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84EE7" w14:textId="556EF314" w:rsidR="00E54830" w:rsidRPr="00E54830" w:rsidRDefault="00E54830" w:rsidP="00164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</w:pPr>
      <w:r w:rsidRPr="00E54830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  <w:t xml:space="preserve">Об уплате физическими лицами транспортного налога </w:t>
      </w:r>
    </w:p>
    <w:p w14:paraId="5E3F464D" w14:textId="77777777" w:rsidR="00E54830" w:rsidRDefault="00E54830" w:rsidP="00E5483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</w:p>
    <w:p w14:paraId="3D2FA628" w14:textId="62F3B8E0" w:rsidR="00E54830" w:rsidRPr="00E54830" w:rsidRDefault="00E54830" w:rsidP="00E5483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1646A4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  <w:t>Объектом налогообложения транспортным налогом</w:t>
      </w:r>
      <w:r w:rsidRPr="00E54830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признаются транспортные средства, зарегистрированные за физическими лицами в Государственной автомобильной инспекции Министерства внутренних дел.</w:t>
      </w:r>
    </w:p>
    <w:p w14:paraId="4BD8E044" w14:textId="77777777" w:rsidR="00E54830" w:rsidRPr="00E54830" w:rsidRDefault="00E54830" w:rsidP="00E5483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1646A4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  <w:t>Транспортный налог не исчисляется</w:t>
      </w:r>
      <w:r w:rsidRPr="00E54830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в отношении следующих транспортных средств, которые не признаются объектом налогообложения либо освобождаются от налогообложения:</w:t>
      </w:r>
    </w:p>
    <w:p w14:paraId="5A2068F8" w14:textId="1430819F" w:rsidR="00E54830" w:rsidRPr="00E54830" w:rsidRDefault="00E54830" w:rsidP="00E5483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- </w:t>
      </w:r>
      <w:r w:rsidRPr="00E54830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выпущенных не позднее 1991 года (то есть выпущенных до 01.01.1992) или сведения о годе выпуска которых отсутствуют;</w:t>
      </w:r>
    </w:p>
    <w:p w14:paraId="2867CAE3" w14:textId="78591834" w:rsidR="00E54830" w:rsidRPr="00E54830" w:rsidRDefault="00E54830" w:rsidP="00E5483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- </w:t>
      </w:r>
      <w:r w:rsidRPr="00E54830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категории M1</w:t>
      </w:r>
      <w:r w:rsidR="001646A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Pr="00E54830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или M1G, приводимых в движение исключительно электрическим двигателем (на период по 31 декабря 2025 года);</w:t>
      </w:r>
    </w:p>
    <w:p w14:paraId="30DF234F" w14:textId="294F24FF" w:rsidR="00E54830" w:rsidRPr="00E54830" w:rsidRDefault="00E54830" w:rsidP="00E5483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- </w:t>
      </w:r>
      <w:r w:rsidRPr="00E54830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специально оборудованных для использования инвалидами;</w:t>
      </w:r>
    </w:p>
    <w:p w14:paraId="7B5A540E" w14:textId="47958715" w:rsidR="00E54830" w:rsidRPr="00E54830" w:rsidRDefault="00E54830" w:rsidP="00E5483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- </w:t>
      </w:r>
      <w:r w:rsidRPr="00E54830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в отношении которых не истек срок действия разрешения на допуск транспортного средства к участию в дорожном движении, за выдачу которого была уплачена государственная пошлина;</w:t>
      </w:r>
    </w:p>
    <w:p w14:paraId="53578C6E" w14:textId="20DD7AA6" w:rsidR="00E54830" w:rsidRPr="00E54830" w:rsidRDefault="00E54830" w:rsidP="00E5483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- </w:t>
      </w:r>
      <w:r w:rsidRPr="00E54830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снятых с учета до 1 июля 2021 года;</w:t>
      </w:r>
    </w:p>
    <w:p w14:paraId="60B32ECD" w14:textId="65239E19" w:rsidR="00E54830" w:rsidRPr="00E54830" w:rsidRDefault="00E54830" w:rsidP="00E5483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- </w:t>
      </w:r>
      <w:r w:rsidRPr="00E54830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выбывших из обладания его собственника (владельца) в результате противоправных действий других лиц.</w:t>
      </w:r>
    </w:p>
    <w:p w14:paraId="11E42516" w14:textId="77777777" w:rsidR="00E54830" w:rsidRPr="00E54830" w:rsidRDefault="00E54830" w:rsidP="00E548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30"/>
          <w:szCs w:val="30"/>
        </w:rPr>
      </w:pPr>
      <w:r w:rsidRPr="001646A4">
        <w:rPr>
          <w:rFonts w:ascii="Times New Roman" w:hAnsi="Times New Roman" w:cs="Times New Roman"/>
          <w:b/>
          <w:bCs/>
          <w:sz w:val="30"/>
          <w:szCs w:val="30"/>
        </w:rPr>
        <w:t>Срок уплаты транспортного налога – 15 ноября года</w:t>
      </w:r>
      <w:r w:rsidRPr="00E54830">
        <w:rPr>
          <w:rFonts w:ascii="Times New Roman" w:hAnsi="Times New Roman" w:cs="Times New Roman"/>
          <w:sz w:val="30"/>
          <w:szCs w:val="30"/>
        </w:rPr>
        <w:t>, следующего за истекшим годом.</w:t>
      </w:r>
    </w:p>
    <w:p w14:paraId="7364C0B8" w14:textId="0D028365" w:rsidR="00581C64" w:rsidRDefault="00E54830" w:rsidP="00E548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30"/>
          <w:szCs w:val="30"/>
        </w:rPr>
      </w:pPr>
      <w:r w:rsidRPr="00E54830">
        <w:rPr>
          <w:rFonts w:ascii="Times New Roman" w:hAnsi="Times New Roman" w:cs="Times New Roman"/>
          <w:sz w:val="30"/>
          <w:szCs w:val="30"/>
        </w:rPr>
        <w:t>Уплата транспортного налога физическими лицами производится за истекший календарный год на основании извещения налогового органа, вручаемого такому плательщику не позднее 1 сентября года, следующего за истекшим годом.</w:t>
      </w:r>
    </w:p>
    <w:p w14:paraId="526833A5" w14:textId="7E020241" w:rsidR="001646A4" w:rsidRDefault="001646A4" w:rsidP="00E5483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30"/>
          <w:szCs w:val="30"/>
        </w:rPr>
      </w:pPr>
      <w:r w:rsidRPr="001646A4">
        <w:rPr>
          <w:rFonts w:ascii="Times New Roman" w:hAnsi="Times New Roman" w:cs="Times New Roman"/>
          <w:sz w:val="30"/>
          <w:szCs w:val="30"/>
        </w:rPr>
        <w:t>При этом гражданам, имеющим доступ к «Личному кабинету», такие извещения будут направлены только в электронном виде в «Личный кабинет» без их дублирования на бумажном носителе и отправки почтовым отправлением.</w:t>
      </w:r>
    </w:p>
    <w:p w14:paraId="6449A2EE" w14:textId="77777777" w:rsidR="001646A4" w:rsidRPr="001646A4" w:rsidRDefault="001646A4" w:rsidP="001646A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30"/>
          <w:szCs w:val="30"/>
        </w:rPr>
      </w:pPr>
      <w:r w:rsidRPr="001646A4">
        <w:rPr>
          <w:rFonts w:ascii="Times New Roman" w:hAnsi="Times New Roman" w:cs="Times New Roman"/>
          <w:sz w:val="30"/>
          <w:szCs w:val="30"/>
        </w:rPr>
        <w:t xml:space="preserve">В случае, если физическое лицо не зарегистрировано в качестве пользователя сервиса «Личный кабинет плательщика», </w:t>
      </w:r>
      <w:r w:rsidRPr="001646A4">
        <w:rPr>
          <w:rFonts w:ascii="Times New Roman" w:hAnsi="Times New Roman" w:cs="Times New Roman"/>
          <w:b/>
          <w:bCs/>
          <w:sz w:val="30"/>
          <w:szCs w:val="30"/>
        </w:rPr>
        <w:t>получить доступ к данному сервису</w:t>
      </w:r>
      <w:r w:rsidRPr="001646A4">
        <w:rPr>
          <w:rFonts w:ascii="Times New Roman" w:hAnsi="Times New Roman" w:cs="Times New Roman"/>
          <w:sz w:val="30"/>
          <w:szCs w:val="30"/>
        </w:rPr>
        <w:t xml:space="preserve"> (логин и пароль) можно:</w:t>
      </w:r>
    </w:p>
    <w:p w14:paraId="28BD3602" w14:textId="77777777" w:rsidR="001646A4" w:rsidRPr="001646A4" w:rsidRDefault="001646A4" w:rsidP="001646A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30"/>
          <w:szCs w:val="30"/>
        </w:rPr>
      </w:pPr>
      <w:r w:rsidRPr="001646A4">
        <w:rPr>
          <w:rFonts w:ascii="Times New Roman" w:hAnsi="Times New Roman" w:cs="Times New Roman"/>
          <w:sz w:val="30"/>
          <w:szCs w:val="30"/>
        </w:rPr>
        <w:t>1. Лично, при посещении любой инспекции МНС, независимо от места жительства.</w:t>
      </w:r>
    </w:p>
    <w:p w14:paraId="2E1D6D2D" w14:textId="15B3D1A8" w:rsidR="001646A4" w:rsidRDefault="001646A4" w:rsidP="001646A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30"/>
          <w:szCs w:val="30"/>
        </w:rPr>
      </w:pPr>
      <w:r w:rsidRPr="001646A4">
        <w:rPr>
          <w:rFonts w:ascii="Times New Roman" w:hAnsi="Times New Roman" w:cs="Times New Roman"/>
          <w:sz w:val="30"/>
          <w:szCs w:val="30"/>
        </w:rPr>
        <w:t>2. В режиме онлайн без посещения инспекции МНС с использованием процедуры идентификации посредством межбанковской системы идентификации (МСИ).</w:t>
      </w:r>
    </w:p>
    <w:p w14:paraId="2E7ECF28" w14:textId="77777777" w:rsidR="001646A4" w:rsidRDefault="001646A4" w:rsidP="001646A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30"/>
          <w:szCs w:val="30"/>
        </w:rPr>
      </w:pPr>
    </w:p>
    <w:p w14:paraId="6BC6991C" w14:textId="4200045A" w:rsidR="001646A4" w:rsidRPr="00E54830" w:rsidRDefault="001646A4" w:rsidP="001646A4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ИМНС РБ по Могилевскому району</w:t>
      </w:r>
    </w:p>
    <w:sectPr w:rsidR="001646A4" w:rsidRPr="00E5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25148"/>
    <w:multiLevelType w:val="multilevel"/>
    <w:tmpl w:val="DDCA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6A"/>
    <w:rsid w:val="001646A4"/>
    <w:rsid w:val="0041366A"/>
    <w:rsid w:val="00581C64"/>
    <w:rsid w:val="00E5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9FFE"/>
  <w15:chartTrackingRefBased/>
  <w15:docId w15:val="{1B463685-A8A0-4784-B25E-58490184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3">
    <w:name w:val="mb-3"/>
    <w:basedOn w:val="a"/>
    <w:rsid w:val="00E5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dcterms:created xsi:type="dcterms:W3CDTF">2022-06-28T13:35:00Z</dcterms:created>
  <dcterms:modified xsi:type="dcterms:W3CDTF">2022-06-28T13:52:00Z</dcterms:modified>
</cp:coreProperties>
</file>