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78E" w:rsidRDefault="0063478E" w:rsidP="0063478E">
      <w:pPr>
        <w:pStyle w:val="a3"/>
        <w:spacing w:line="280" w:lineRule="exact"/>
        <w:ind w:left="-142"/>
        <w:jc w:val="both"/>
        <w:rPr>
          <w:rFonts w:ascii="Times New Roman" w:hAnsi="Times New Roman"/>
          <w:sz w:val="30"/>
          <w:szCs w:val="30"/>
        </w:rPr>
      </w:pPr>
      <w:r w:rsidRPr="00723275">
        <w:rPr>
          <w:rFonts w:ascii="Times New Roman" w:eastAsia="Calibri" w:hAnsi="Times New Roman"/>
          <w:sz w:val="30"/>
          <w:szCs w:val="30"/>
        </w:rPr>
        <w:t xml:space="preserve">О </w:t>
      </w:r>
      <w:r w:rsidRPr="00723275">
        <w:rPr>
          <w:rFonts w:ascii="Times New Roman" w:hAnsi="Times New Roman"/>
          <w:sz w:val="30"/>
          <w:szCs w:val="30"/>
        </w:rPr>
        <w:t xml:space="preserve">проведении мероприятия </w:t>
      </w:r>
    </w:p>
    <w:p w:rsidR="0063478E" w:rsidRDefault="0063478E" w:rsidP="0063478E">
      <w:pPr>
        <w:pStyle w:val="a3"/>
        <w:spacing w:line="280" w:lineRule="exact"/>
        <w:ind w:left="-14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Calibri" w:hAnsi="Times New Roman"/>
          <w:sz w:val="30"/>
          <w:szCs w:val="30"/>
        </w:rPr>
        <w:t>«</w:t>
      </w:r>
      <w:r w:rsidRPr="00723275">
        <w:rPr>
          <w:rFonts w:ascii="Times New Roman" w:hAnsi="Times New Roman"/>
          <w:sz w:val="30"/>
          <w:szCs w:val="30"/>
        </w:rPr>
        <w:t>Неделя нулевого травматизма</w:t>
      </w:r>
      <w:r>
        <w:rPr>
          <w:rFonts w:ascii="Times New Roman" w:hAnsi="Times New Roman"/>
          <w:sz w:val="30"/>
          <w:szCs w:val="30"/>
        </w:rPr>
        <w:t>»</w:t>
      </w:r>
    </w:p>
    <w:p w:rsidR="0063478E" w:rsidRDefault="0063478E" w:rsidP="0063478E">
      <w:pPr>
        <w:pStyle w:val="a3"/>
        <w:ind w:firstLine="85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</w:t>
      </w:r>
    </w:p>
    <w:p w:rsidR="0063478E" w:rsidRPr="00826636" w:rsidRDefault="0063478E" w:rsidP="0063478E">
      <w:pPr>
        <w:pStyle w:val="a3"/>
        <w:ind w:firstLine="850"/>
        <w:jc w:val="both"/>
        <w:rPr>
          <w:rFonts w:ascii="Times New Roman" w:hAnsi="Times New Roman"/>
          <w:kern w:val="36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</w:t>
      </w:r>
      <w:r w:rsidRPr="00826636">
        <w:rPr>
          <w:rFonts w:ascii="Times New Roman" w:hAnsi="Times New Roman"/>
          <w:sz w:val="30"/>
          <w:szCs w:val="30"/>
        </w:rPr>
        <w:t>На основании распоряжения председателя Могилевского областного исполнительного комитета от 12 апреля 2024 г. № 39-р «О проведении мероприятия «Неделя нулевого травматизма»</w:t>
      </w:r>
      <w:r w:rsidRPr="00826636">
        <w:rPr>
          <w:rFonts w:ascii="Times New Roman" w:eastAsia="Calibri" w:hAnsi="Times New Roman"/>
          <w:color w:val="000000"/>
          <w:sz w:val="30"/>
          <w:szCs w:val="30"/>
        </w:rPr>
        <w:t xml:space="preserve">, </w:t>
      </w:r>
      <w:r w:rsidRPr="00826636">
        <w:rPr>
          <w:rFonts w:ascii="Times New Roman" w:hAnsi="Times New Roman"/>
          <w:sz w:val="30"/>
          <w:szCs w:val="30"/>
        </w:rPr>
        <w:t xml:space="preserve"> в целях профилактики производственного травматизма, соблюдения требований законодательства об охране труда на территории Могилевского района в период с 22.04.2024 по 26.04.2024 объявлена Неделя нулевого травматизма.</w:t>
      </w:r>
      <w:r w:rsidRPr="00826636">
        <w:rPr>
          <w:rFonts w:ascii="Times New Roman" w:hAnsi="Times New Roman"/>
          <w:kern w:val="36"/>
          <w:sz w:val="30"/>
          <w:szCs w:val="30"/>
        </w:rPr>
        <w:t xml:space="preserve"> </w:t>
      </w:r>
    </w:p>
    <w:p w:rsidR="0063478E" w:rsidRDefault="0063478E" w:rsidP="0063478E">
      <w:pPr>
        <w:tabs>
          <w:tab w:val="left" w:pos="0"/>
          <w:tab w:val="left" w:pos="1276"/>
        </w:tabs>
        <w:autoSpaceDE/>
        <w:autoSpaceDN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proofErr w:type="gramStart"/>
      <w:r w:rsidRPr="00826636">
        <w:rPr>
          <w:sz w:val="30"/>
          <w:szCs w:val="30"/>
        </w:rPr>
        <w:t>В ходе данного мероприятия мобильными группами райисполкома по оказанию практической и методической помощи организациям в обеспечении безопасных условий труда будут проводиться посещения  организаций с целью оказания им консультационной, методической и практической помощи в вопросах, направленных на предупреждение производственного травматизма и профессиональных заболеваний, в организациях района пройдут Дни охраны труда, семинары, круглые столы по вопросам соблюдения требований законодательства об охране труда</w:t>
      </w:r>
      <w:proofErr w:type="gramEnd"/>
      <w:r w:rsidRPr="00826636">
        <w:rPr>
          <w:sz w:val="30"/>
          <w:szCs w:val="30"/>
        </w:rPr>
        <w:t>, будут проведены проверки соответствия рабочих мест, оборудования, машин и механизмов требованиям норм правил охраны труда и приняты меры по устранению нарушений, вплоть до вывода их из эксплуатации, а также ряд других мероприятий</w:t>
      </w:r>
      <w:r>
        <w:rPr>
          <w:sz w:val="26"/>
          <w:szCs w:val="26"/>
        </w:rPr>
        <w:t>.</w:t>
      </w:r>
    </w:p>
    <w:p w:rsidR="00BE3268" w:rsidRDefault="00BE3268">
      <w:bookmarkStart w:id="0" w:name="_GoBack"/>
      <w:bookmarkEnd w:id="0"/>
    </w:p>
    <w:sectPr w:rsidR="00BE3268" w:rsidSect="00932C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78E"/>
    <w:rsid w:val="0063478E"/>
    <w:rsid w:val="00932CC7"/>
    <w:rsid w:val="00BE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7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347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63478E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7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347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63478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</dc:creator>
  <cp:lastModifiedBy>ОТ</cp:lastModifiedBy>
  <cp:revision>1</cp:revision>
  <dcterms:created xsi:type="dcterms:W3CDTF">2024-04-15T09:46:00Z</dcterms:created>
  <dcterms:modified xsi:type="dcterms:W3CDTF">2024-04-15T09:47:00Z</dcterms:modified>
</cp:coreProperties>
</file>