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AFD" w:rsidRDefault="00966AFD">
      <w:pPr>
        <w:spacing w:before="100" w:after="100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Что необходимо знать при выезде на работу за границу?</w:t>
      </w:r>
    </w:p>
    <w:p w:rsidR="00966AFD" w:rsidRDefault="00966AFD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Наиболее безопасным способом выезда на работу за границу является выезд при содействии лицензиатов, т.е. юридических лиц и индивидуальных предпринимателей, имеющих специальное разрешение (лицензию) на право осуществления деятельности, связанной с трудоустройством за пределами Республики Беларусь!</w:t>
      </w:r>
    </w:p>
    <w:p w:rsidR="00966AFD" w:rsidRDefault="00966AF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 </w:t>
      </w:r>
      <w:r>
        <w:rPr>
          <w:rFonts w:ascii="Times New Roman" w:hAnsi="Times New Roman" w:cs="Times New Roman"/>
          <w:b/>
          <w:bCs/>
          <w:sz w:val="30"/>
          <w:szCs w:val="30"/>
        </w:rPr>
        <w:tab/>
        <w:t>Список лицензиатов</w:t>
      </w:r>
      <w:r>
        <w:rPr>
          <w:rFonts w:ascii="Times New Roman" w:hAnsi="Times New Roman" w:cs="Times New Roman"/>
          <w:sz w:val="30"/>
          <w:szCs w:val="30"/>
        </w:rPr>
        <w:t xml:space="preserve"> размещен на сайте МВД Республики Беларусь </w:t>
      </w:r>
      <w:hyperlink r:id="rId4">
        <w:r>
          <w:rPr>
            <w:rFonts w:ascii="Times New Roman" w:hAnsi="Times New Roman" w:cs="Times New Roman"/>
            <w:color w:val="0000FF"/>
            <w:sz w:val="30"/>
            <w:szCs w:val="30"/>
            <w:u w:val="single"/>
          </w:rPr>
          <w:t>WWW.MVD.GOV.BY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(О министерстве → Департаменты → Гражданство и миграция→Трудовая миграция → Список юридических лиц, осуществляющих деятельность по трудоустройству за пределами Республики Беларусь).</w:t>
      </w:r>
    </w:p>
    <w:p w:rsidR="00966AFD" w:rsidRDefault="00966AFD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заключении трудового договора (контракта) внимательно изучите и оговорите условия контракта, касающиеся характера и места оплачиваемой работы, срока действия контракта, страны трудоустройства, условий труда и его оплаты, прав и обязанностей сторон, условий проживания, питания, других социальных гарантий, оснований для расторжения контракта и др. </w:t>
      </w:r>
    </w:p>
    <w:p w:rsidR="00966AFD" w:rsidRDefault="00966AFD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 обязательно должны иметь рабочую визу государства трудоустройства, выданную его дипломатическим представительством или консульским учреждением.</w:t>
      </w:r>
    </w:p>
    <w:p w:rsidR="00966AFD" w:rsidRDefault="00966AFD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Необходимо иметь с собой копии всех документов на случай потери оригиналов, страховку от несчастных случаев и болезни, определенную сумму денежных средств.</w:t>
      </w:r>
    </w:p>
    <w:p w:rsidR="00966AFD" w:rsidRDefault="00966AFD">
      <w:pPr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При самостоятельном выезде без содействия лицензиатов настоятельно рекомендуем </w:t>
      </w:r>
      <w:r>
        <w:rPr>
          <w:rFonts w:ascii="Times New Roman" w:hAnsi="Times New Roman" w:cs="Times New Roman"/>
          <w:sz w:val="30"/>
          <w:szCs w:val="30"/>
        </w:rPr>
        <w:t>до выезда из Республики Беларусь уведомить подразделение по гражданству и миграции органа внутренних дел по месту жительства или месту пребывания о выезде за пределы Республики Беларусь для трудоустройства, в случае заключения трудового договора в Республике Беларусь до выезда в государство трудоустройства – представить копию трудового договора, заключенного с иностранным нанимателем, в подразделение по гражданству и миграции, сообщить в подразделение по гражданству и миграции о сроке выезда, иностранном нанимателе, условиях труда и проживания, включая порядок оплаты труда и социального обеспечения.</w:t>
      </w:r>
    </w:p>
    <w:p w:rsidR="00966AFD" w:rsidRDefault="00966AFD">
      <w:pPr>
        <w:spacing w:before="100" w:after="100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Вы можете бесплатно получить информацию:</w:t>
      </w:r>
    </w:p>
    <w:p w:rsidR="00966AFD" w:rsidRDefault="00966AFD">
      <w:pPr>
        <w:spacing w:before="100" w:after="10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• в управлении по гражданству и миграции УВД Могилевского облисполкома(</w:t>
      </w:r>
      <w:hyperlink r:id="rId5">
        <w:r>
          <w:rPr>
            <w:rFonts w:ascii="Times New Roman" w:hAnsi="Times New Roman" w:cs="Times New Roman"/>
            <w:color w:val="0000FF"/>
            <w:sz w:val="30"/>
            <w:szCs w:val="30"/>
            <w:u w:val="single"/>
          </w:rPr>
          <w:t>UGIM</w:t>
        </w:r>
        <w:r>
          <w:rPr>
            <w:rFonts w:ascii="Times New Roman" w:hAnsi="Times New Roman" w:cs="Times New Roman"/>
            <w:vanish/>
            <w:color w:val="0000FF"/>
            <w:sz w:val="30"/>
            <w:szCs w:val="30"/>
            <w:u w:val="single"/>
          </w:rPr>
          <w:t>HYPERLINK "mailto:UGIM_UVD_Mogilev@mvd.gov.by"</w:t>
        </w:r>
        <w:r>
          <w:rPr>
            <w:rFonts w:ascii="Times New Roman" w:hAnsi="Times New Roman" w:cs="Times New Roman"/>
            <w:color w:val="0000FF"/>
            <w:sz w:val="30"/>
            <w:szCs w:val="30"/>
            <w:u w:val="single"/>
          </w:rPr>
          <w:t>_</w:t>
        </w:r>
        <w:r>
          <w:rPr>
            <w:rFonts w:ascii="Times New Roman" w:hAnsi="Times New Roman" w:cs="Times New Roman"/>
            <w:vanish/>
            <w:color w:val="0000FF"/>
            <w:sz w:val="30"/>
            <w:szCs w:val="30"/>
            <w:u w:val="single"/>
          </w:rPr>
          <w:t>HYPERLINK "mailto:UGIM_UVD_Mogilev@mvd.gov.by"</w:t>
        </w:r>
        <w:r>
          <w:rPr>
            <w:rFonts w:ascii="Times New Roman" w:hAnsi="Times New Roman" w:cs="Times New Roman"/>
            <w:color w:val="0000FF"/>
            <w:sz w:val="30"/>
            <w:szCs w:val="30"/>
            <w:u w:val="single"/>
          </w:rPr>
          <w:t>UVD</w:t>
        </w:r>
        <w:r>
          <w:rPr>
            <w:rFonts w:ascii="Times New Roman" w:hAnsi="Times New Roman" w:cs="Times New Roman"/>
            <w:vanish/>
            <w:color w:val="0000FF"/>
            <w:sz w:val="30"/>
            <w:szCs w:val="30"/>
            <w:u w:val="single"/>
          </w:rPr>
          <w:t>HYPERLINK "mailto:UGIM_UVD_Mogilev@mvd.gov.by"</w:t>
        </w:r>
        <w:r>
          <w:rPr>
            <w:rFonts w:ascii="Times New Roman" w:hAnsi="Times New Roman" w:cs="Times New Roman"/>
            <w:color w:val="0000FF"/>
            <w:sz w:val="30"/>
            <w:szCs w:val="30"/>
            <w:u w:val="single"/>
          </w:rPr>
          <w:t>_</w:t>
        </w:r>
        <w:r>
          <w:rPr>
            <w:rFonts w:ascii="Times New Roman" w:hAnsi="Times New Roman" w:cs="Times New Roman"/>
            <w:vanish/>
            <w:color w:val="0000FF"/>
            <w:sz w:val="30"/>
            <w:szCs w:val="30"/>
            <w:u w:val="single"/>
          </w:rPr>
          <w:t>HYPERLINK "mailto:UGIM_UVD_Mogilev@mvd.gov.by"</w:t>
        </w:r>
        <w:r>
          <w:rPr>
            <w:rFonts w:ascii="Times New Roman" w:hAnsi="Times New Roman" w:cs="Times New Roman"/>
            <w:color w:val="0000FF"/>
            <w:sz w:val="30"/>
            <w:szCs w:val="30"/>
            <w:u w:val="single"/>
          </w:rPr>
          <w:t>Mogilev</w:t>
        </w:r>
        <w:r>
          <w:rPr>
            <w:rFonts w:ascii="Times New Roman" w:hAnsi="Times New Roman" w:cs="Times New Roman"/>
            <w:vanish/>
            <w:color w:val="0000FF"/>
            <w:sz w:val="30"/>
            <w:szCs w:val="30"/>
            <w:u w:val="single"/>
          </w:rPr>
          <w:t>HYPERLINK "mailto:UGIM_UVD_Mogilev@mvd.gov.by"</w:t>
        </w:r>
        <w:r>
          <w:rPr>
            <w:rFonts w:ascii="Times New Roman" w:hAnsi="Times New Roman" w:cs="Times New Roman"/>
            <w:color w:val="0000FF"/>
            <w:sz w:val="30"/>
            <w:szCs w:val="30"/>
            <w:u w:val="single"/>
          </w:rPr>
          <w:t>@</w:t>
        </w:r>
        <w:r>
          <w:rPr>
            <w:rFonts w:ascii="Times New Roman" w:hAnsi="Times New Roman" w:cs="Times New Roman"/>
            <w:vanish/>
            <w:color w:val="0000FF"/>
            <w:sz w:val="30"/>
            <w:szCs w:val="30"/>
            <w:u w:val="single"/>
          </w:rPr>
          <w:t>HYPERLINK "mailto:UGIM_UVD_Mogilev@mvd.gov.by"</w:t>
        </w:r>
        <w:r>
          <w:rPr>
            <w:rFonts w:ascii="Times New Roman" w:hAnsi="Times New Roman" w:cs="Times New Roman"/>
            <w:color w:val="0000FF"/>
            <w:sz w:val="30"/>
            <w:szCs w:val="30"/>
            <w:u w:val="single"/>
          </w:rPr>
          <w:t>mvd</w:t>
        </w:r>
        <w:r>
          <w:rPr>
            <w:rFonts w:ascii="Times New Roman" w:hAnsi="Times New Roman" w:cs="Times New Roman"/>
            <w:vanish/>
            <w:color w:val="0000FF"/>
            <w:sz w:val="30"/>
            <w:szCs w:val="30"/>
            <w:u w:val="single"/>
          </w:rPr>
          <w:t>HYPERLINK "mailto:UGIM_UVD_Mogilev@mvd.gov.by"</w:t>
        </w:r>
        <w:r>
          <w:rPr>
            <w:rFonts w:ascii="Times New Roman" w:hAnsi="Times New Roman" w:cs="Times New Roman"/>
            <w:color w:val="0000FF"/>
            <w:sz w:val="30"/>
            <w:szCs w:val="30"/>
            <w:u w:val="single"/>
          </w:rPr>
          <w:t>.</w:t>
        </w:r>
        <w:r>
          <w:rPr>
            <w:rFonts w:ascii="Times New Roman" w:hAnsi="Times New Roman" w:cs="Times New Roman"/>
            <w:vanish/>
            <w:color w:val="0000FF"/>
            <w:sz w:val="30"/>
            <w:szCs w:val="30"/>
            <w:u w:val="single"/>
          </w:rPr>
          <w:t>HYPERLINK "mailto:UGIM_UVD_Mogilev@mvd.gov.by"</w:t>
        </w:r>
        <w:r>
          <w:rPr>
            <w:rFonts w:ascii="Times New Roman" w:hAnsi="Times New Roman" w:cs="Times New Roman"/>
            <w:color w:val="0000FF"/>
            <w:sz w:val="30"/>
            <w:szCs w:val="30"/>
            <w:u w:val="single"/>
          </w:rPr>
          <w:t>gov</w:t>
        </w:r>
        <w:r>
          <w:rPr>
            <w:rFonts w:ascii="Times New Roman" w:hAnsi="Times New Roman" w:cs="Times New Roman"/>
            <w:vanish/>
            <w:color w:val="0000FF"/>
            <w:sz w:val="30"/>
            <w:szCs w:val="30"/>
            <w:u w:val="single"/>
          </w:rPr>
          <w:t>HYPERLINK "mailto:UGIM_UVD_Mogilev@mvd.gov.by"</w:t>
        </w:r>
        <w:r>
          <w:rPr>
            <w:rFonts w:ascii="Times New Roman" w:hAnsi="Times New Roman" w:cs="Times New Roman"/>
            <w:color w:val="0000FF"/>
            <w:sz w:val="30"/>
            <w:szCs w:val="30"/>
            <w:u w:val="single"/>
          </w:rPr>
          <w:t>.</w:t>
        </w:r>
        <w:r>
          <w:rPr>
            <w:rFonts w:ascii="Times New Roman" w:hAnsi="Times New Roman" w:cs="Times New Roman"/>
            <w:vanish/>
            <w:color w:val="0000FF"/>
            <w:sz w:val="30"/>
            <w:szCs w:val="30"/>
            <w:u w:val="single"/>
          </w:rPr>
          <w:t>HYPERLINK "mailto:UGIM_UVD_Mogilev@mvd.gov.by"</w:t>
        </w:r>
        <w:r>
          <w:rPr>
            <w:rFonts w:ascii="Times New Roman" w:hAnsi="Times New Roman" w:cs="Times New Roman"/>
            <w:color w:val="0000FF"/>
            <w:sz w:val="30"/>
            <w:szCs w:val="30"/>
            <w:u w:val="single"/>
          </w:rPr>
          <w:t>by</w:t>
        </w:r>
      </w:hyperlink>
      <w:r>
        <w:rPr>
          <w:rFonts w:ascii="Times New Roman" w:hAnsi="Times New Roman" w:cs="Times New Roman"/>
          <w:sz w:val="30"/>
          <w:szCs w:val="30"/>
        </w:rPr>
        <w:t>, тел. 80222-295-805) – о положениях законодательства Республики Беларусь о внешней трудовой миграции, о порядке выезда из Республики Беларусь;</w:t>
      </w:r>
    </w:p>
    <w:p w:rsidR="00966AFD" w:rsidRDefault="00966AFD">
      <w:pPr>
        <w:spacing w:before="100" w:after="10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• в Министерстве иностранных дел Республики Беларусь (</w:t>
      </w:r>
      <w:hyperlink r:id="rId6">
        <w:r>
          <w:rPr>
            <w:rFonts w:ascii="Times New Roman" w:hAnsi="Times New Roman" w:cs="Times New Roman"/>
            <w:color w:val="0000FF"/>
            <w:sz w:val="30"/>
            <w:szCs w:val="30"/>
            <w:u w:val="single"/>
          </w:rPr>
          <w:t>www.mfa.gov.by</w:t>
        </w:r>
      </w:hyperlink>
      <w:r>
        <w:rPr>
          <w:rFonts w:ascii="Times New Roman" w:hAnsi="Times New Roman" w:cs="Times New Roman"/>
          <w:sz w:val="30"/>
          <w:szCs w:val="30"/>
        </w:rPr>
        <w:t xml:space="preserve">, тел. </w:t>
      </w:r>
      <w:r>
        <w:rPr>
          <w:rFonts w:ascii="Times New Roman" w:hAnsi="Times New Roman" w:cs="Times New Roman"/>
          <w:sz w:val="30"/>
          <w:szCs w:val="30"/>
          <w:u w:val="single"/>
        </w:rPr>
        <w:t>+375 17 222 26 61</w:t>
      </w:r>
      <w:r>
        <w:rPr>
          <w:rFonts w:ascii="Times New Roman" w:hAnsi="Times New Roman" w:cs="Times New Roman"/>
          <w:sz w:val="30"/>
          <w:szCs w:val="30"/>
        </w:rPr>
        <w:t>) – о местонахождении и номерах телефонов дипломатических представительств или консульских учреждений Республики Беларусь в государстве трудоустройства (при их наличии), о международных организациях, осуществляющих защиту прав, свобод и законных интересов трудящихся-эмигрантов;</w:t>
      </w:r>
    </w:p>
    <w:p w:rsidR="00966AFD" w:rsidRDefault="00966AFD">
      <w:pPr>
        <w:spacing w:before="100" w:after="10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• в дипломатических представительствах государства трудоустройства уточнить условия въезда и требования при трудоустройстве;</w:t>
      </w:r>
    </w:p>
    <w:p w:rsidR="00966AFD" w:rsidRDefault="00966AFD">
      <w:pPr>
        <w:spacing w:before="100" w:after="100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Во время пребывания за границей:</w:t>
      </w:r>
    </w:p>
    <w:p w:rsidR="00966AFD" w:rsidRDefault="00966AFD">
      <w:pPr>
        <w:spacing w:before="100" w:after="10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• станьте на временный консульский учет в консульстве Республики Беларусь;</w:t>
      </w:r>
    </w:p>
    <w:p w:rsidR="00966AFD" w:rsidRDefault="00966AFD">
      <w:pPr>
        <w:spacing w:before="100" w:after="10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• ни под каким предлогом никому не отдавайте свой паспорт;</w:t>
      </w:r>
    </w:p>
    <w:p w:rsidR="00966AFD" w:rsidRDefault="00966AFD">
      <w:pPr>
        <w:spacing w:before="100" w:after="10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• периодически поддерживайте связь со своими родственниками и друзьями, незамедлительно информируйте их о любых изменениях условий Вашего пребывания;</w:t>
      </w:r>
    </w:p>
    <w:p w:rsidR="00966AFD" w:rsidRDefault="00966AFD">
      <w:pPr>
        <w:spacing w:before="100" w:after="10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• в случае кражи документов или при возникновении каких-либо проблем обращайтесь в посольство или консульство Республики Беларусь, или в полицию той страны, где Вы находитесь.</w:t>
      </w:r>
    </w:p>
    <w:p w:rsidR="00966AFD" w:rsidRDefault="00966AFD">
      <w:pPr>
        <w:spacing w:before="100" w:after="10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966AFD" w:rsidRDefault="00966AFD">
      <w:pPr>
        <w:spacing w:before="100" w:after="10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 Телефон «горячей линии» по безопасному выезду на работу за границу Департамента по гражданству и миграции МВД Республики Беларусь:</w:t>
      </w:r>
    </w:p>
    <w:p w:rsidR="00966AFD" w:rsidRDefault="00966AFD">
      <w:pPr>
        <w:spacing w:before="100" w:after="10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+375 17 218 52 64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(с 09.00 до 13.00, с 14.00 до 18.00)</w:t>
      </w:r>
    </w:p>
    <w:p w:rsidR="00966AFD" w:rsidRDefault="00966AFD">
      <w:pPr>
        <w:spacing w:before="100" w:after="10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Адрес электронной почты</w:t>
      </w:r>
    </w:p>
    <w:p w:rsidR="00966AFD" w:rsidRDefault="00966AFD">
      <w:pPr>
        <w:spacing w:before="100" w:after="10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Департамента по гражданству и миграции МВД Республики Беларусь для обращений </w:t>
      </w:r>
      <w:hyperlink r:id="rId7">
        <w:r>
          <w:rPr>
            <w:rFonts w:ascii="Times New Roman" w:hAnsi="Times New Roman" w:cs="Times New Roman"/>
            <w:color w:val="0000FF"/>
            <w:sz w:val="30"/>
            <w:szCs w:val="30"/>
            <w:u w:val="single"/>
          </w:rPr>
          <w:t>dcm@mia.by</w:t>
        </w:r>
      </w:hyperlink>
    </w:p>
    <w:p w:rsidR="00966AFD" w:rsidRDefault="00966AFD">
      <w:pPr>
        <w:spacing w:after="200" w:line="276" w:lineRule="auto"/>
        <w:rPr>
          <w:rFonts w:ascii="Times New Roman" w:hAnsi="Times New Roman" w:cs="Times New Roman"/>
          <w:sz w:val="30"/>
          <w:szCs w:val="30"/>
        </w:rPr>
      </w:pPr>
    </w:p>
    <w:sectPr w:rsidR="00966AFD" w:rsidSect="006C0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6799"/>
    <w:rsid w:val="00243F50"/>
    <w:rsid w:val="00396799"/>
    <w:rsid w:val="006C0F26"/>
    <w:rsid w:val="00966AFD"/>
    <w:rsid w:val="009A2841"/>
    <w:rsid w:val="00CA4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cm@mia.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fa.gov.by/" TargetMode="External"/><Relationship Id="rId5" Type="http://schemas.openxmlformats.org/officeDocument/2006/relationships/hyperlink" Target="mailto:UGIM_UVD_Mogilev@mvd.gov.by" TargetMode="External"/><Relationship Id="rId4" Type="http://schemas.openxmlformats.org/officeDocument/2006/relationships/hyperlink" Target="http://www.mfa.gov.by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2</Pages>
  <Words>620</Words>
  <Characters>3538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Bessonova</dc:creator>
  <cp:keywords/>
  <dc:description/>
  <cp:lastModifiedBy>Bessonova</cp:lastModifiedBy>
  <cp:revision>2</cp:revision>
  <dcterms:created xsi:type="dcterms:W3CDTF">2021-09-22T13:40:00Z</dcterms:created>
  <dcterms:modified xsi:type="dcterms:W3CDTF">2021-09-22T13:53:00Z</dcterms:modified>
</cp:coreProperties>
</file>