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1016F" w:rsidRDefault="0001016F" w:rsidP="0001016F">
      <w:pPr>
        <w:spacing w:after="0" w:line="240" w:lineRule="exact"/>
        <w:ind w:left="-709" w:firstLine="42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Извещение о наличии оснований для признания жилых домов пустующими</w:t>
      </w:r>
      <w:r>
        <w:rPr>
          <w:rFonts w:ascii="Times New Roman" w:hAnsi="Times New Roman" w:cs="Times New Roman"/>
          <w:b/>
          <w:sz w:val="24"/>
          <w:szCs w:val="24"/>
        </w:rPr>
        <w:t xml:space="preserve"> и</w:t>
      </w:r>
    </w:p>
    <w:p w:rsidR="0001016F" w:rsidRDefault="0001016F" w:rsidP="0001016F">
      <w:pPr>
        <w:spacing w:after="0" w:line="240" w:lineRule="exact"/>
        <w:ind w:left="-709" w:firstLine="425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сведения </w:t>
      </w:r>
      <w:r>
        <w:rPr>
          <w:rFonts w:ascii="Times New Roman" w:hAnsi="Times New Roman" w:cs="Times New Roman"/>
          <w:b/>
          <w:color w:val="000000"/>
          <w:sz w:val="24"/>
          <w:szCs w:val="24"/>
        </w:rPr>
        <w:t>о поиске правообладателей</w:t>
      </w:r>
      <w:r>
        <w:rPr>
          <w:rFonts w:ascii="Times New Roman" w:hAnsi="Times New Roman" w:cs="Times New Roman"/>
          <w:b/>
          <w:sz w:val="24"/>
          <w:szCs w:val="24"/>
        </w:rPr>
        <w:t xml:space="preserve"> жилых домов, соответствующих критериям пустующих </w:t>
      </w:r>
    </w:p>
    <w:p w:rsidR="0001016F" w:rsidRDefault="0001016F" w:rsidP="0001016F">
      <w:pPr>
        <w:spacing w:after="0" w:line="240" w:lineRule="exact"/>
        <w:ind w:left="-709" w:firstLine="425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граждане! 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Районной комиссией по обследованию состояния жилых домов согласно Указу Президента Республики, Беларусь № 116 от 24 марта 2021 года </w:t>
      </w:r>
      <w:r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bCs/>
          <w:sz w:val="24"/>
          <w:szCs w:val="24"/>
        </w:rPr>
        <w:t>Об отчуждении жилых домов в сельской местности и совершенствовании работы с пустующими домами»</w:t>
      </w:r>
      <w:r>
        <w:rPr>
          <w:rFonts w:ascii="Times New Roman" w:hAnsi="Times New Roman"/>
          <w:sz w:val="24"/>
          <w:szCs w:val="24"/>
        </w:rPr>
        <w:t xml:space="preserve"> составлены акты осмотра о соответствии ниже указанных жилых домов критериям пустующих.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Сидоровичский сельский исполнительный комитет объявляет о поиске правообладателей </w:t>
      </w:r>
      <w:r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Правообладателям жилых домов </w:t>
      </w:r>
      <w:r>
        <w:rPr>
          <w:rFonts w:ascii="Times New Roman" w:hAnsi="Times New Roman"/>
          <w:b/>
          <w:sz w:val="24"/>
          <w:szCs w:val="24"/>
        </w:rPr>
        <w:t xml:space="preserve">в течение одного месяца с момента опубликования данных сведений необходимо письменно уведомить </w:t>
      </w:r>
      <w:r>
        <w:rPr>
          <w:rFonts w:ascii="Times New Roman" w:hAnsi="Times New Roman"/>
          <w:sz w:val="24"/>
          <w:szCs w:val="24"/>
        </w:rPr>
        <w:t>по установленной законодательством форме Сидоровичский сельский исполнительный комитет (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аг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>. Сидоровичи, ул. Мира, д. 2</w:t>
      </w:r>
      <w:r>
        <w:rPr>
          <w:rFonts w:ascii="Times New Roman" w:hAnsi="Times New Roman"/>
          <w:sz w:val="24"/>
          <w:szCs w:val="24"/>
        </w:rPr>
        <w:t xml:space="preserve">) о намерении использовать жилой дом для проживания, </w:t>
      </w:r>
      <w:r>
        <w:rPr>
          <w:rFonts w:ascii="Times New Roman" w:hAnsi="Times New Roman" w:cs="Times New Roman"/>
          <w:color w:val="000000"/>
          <w:sz w:val="24"/>
          <w:szCs w:val="24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1016F" w:rsidRDefault="0001016F" w:rsidP="0001016F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01016F" w:rsidRDefault="0001016F" w:rsidP="0001016F">
      <w:pPr>
        <w:widowControl w:val="0"/>
        <w:autoSpaceDE w:val="0"/>
        <w:autoSpaceDN w:val="0"/>
        <w:adjustRightInd w:val="0"/>
        <w:spacing w:after="0" w:line="240" w:lineRule="auto"/>
        <w:ind w:left="-709" w:right="-739"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>
        <w:rPr>
          <w:rFonts w:ascii="Times New Roman" w:hAnsi="Times New Roman" w:cs="Times New Roman"/>
          <w:sz w:val="24"/>
          <w:szCs w:val="24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01016F" w:rsidRDefault="0001016F" w:rsidP="0001016F">
      <w:pPr>
        <w:spacing w:after="0" w:line="240" w:lineRule="exact"/>
        <w:ind w:left="-709" w:right="-739"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За дополнительной информацией обращаться </w:t>
      </w:r>
      <w:r w:rsidR="006314B4">
        <w:rPr>
          <w:rFonts w:ascii="Times New Roman" w:hAnsi="Times New Roman"/>
          <w:sz w:val="24"/>
          <w:szCs w:val="24"/>
        </w:rPr>
        <w:t>в Сидоровичский сельисполком по телефонам (800222) 605522, 605521</w:t>
      </w:r>
      <w:bookmarkStart w:id="0" w:name="_GoBack"/>
      <w:bookmarkEnd w:id="0"/>
    </w:p>
    <w:tbl>
      <w:tblPr>
        <w:tblW w:w="16020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14"/>
        <w:gridCol w:w="2523"/>
        <w:gridCol w:w="1785"/>
        <w:gridCol w:w="2042"/>
        <w:gridCol w:w="1843"/>
        <w:gridCol w:w="1984"/>
        <w:gridCol w:w="1980"/>
        <w:gridCol w:w="1849"/>
      </w:tblGrid>
      <w:tr w:rsidR="0001016F" w:rsidTr="0001016F">
        <w:trPr>
          <w:cantSplit/>
          <w:trHeight w:val="3781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Место нахождения жилого дома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Срок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непроживания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 жилом доме собственника, иных лиц, имеющих право владения и пользования этим домом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490FBC">
            <w:pPr>
              <w:spacing w:after="0"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внесении платы за жилищно-коммунальные услуги, возмещении расходов за электроэнергию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6A1661" w:rsidP="006A1661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Площадь</w:t>
            </w:r>
            <w:r w:rsidR="0001016F">
              <w:rPr>
                <w:rFonts w:ascii="Times New Roman" w:hAnsi="Times New Roman"/>
                <w:sz w:val="24"/>
                <w:szCs w:val="24"/>
              </w:rPr>
              <w:t xml:space="preserve"> дома, дата ввода в эксплуатацию, материал стен, этажность, подземная этажность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Составные части и принадлежности дома, в т.ч. хозяйственные и иные постройки, и степень их износа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1016F" w:rsidRDefault="0001016F" w:rsidP="0001016F">
            <w:pPr>
              <w:spacing w:line="24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Сведения о земельном участке (площадь, вид права, наличие ограничений (обременений) прав на него</w:t>
            </w:r>
          </w:p>
        </w:tc>
      </w:tr>
      <w:tr w:rsidR="0001016F" w:rsidTr="00471D99">
        <w:trPr>
          <w:cantSplit/>
          <w:trHeight w:val="664"/>
        </w:trPr>
        <w:tc>
          <w:tcPr>
            <w:tcW w:w="1602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1016F" w:rsidRPr="0001016F" w:rsidRDefault="0001016F" w:rsidP="00471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Сидоровичский сельский исполнительный комитет </w:t>
            </w:r>
          </w:p>
          <w:p w:rsidR="0001016F" w:rsidRPr="0001016F" w:rsidRDefault="0001016F" w:rsidP="00471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213119 Республика Беларусь, Могилевская область, Могилевский район,</w:t>
            </w:r>
          </w:p>
          <w:p w:rsidR="0001016F" w:rsidRPr="0001016F" w:rsidRDefault="0001016F" w:rsidP="00471D99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аг</w:t>
            </w:r>
            <w:proofErr w:type="spellEnd"/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. Сидоровичи, ул. Мира, д. 2, </w:t>
            </w:r>
            <w:hyperlink r:id="rId4" w:history="1"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sidorovichi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sovmograi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gov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Pr="0001016F">
                <w:rPr>
                  <w:rStyle w:val="a3"/>
                  <w:rFonts w:ascii="Times New Roman" w:hAnsi="Times New Roman" w:cs="Times New Roman"/>
                  <w:sz w:val="24"/>
                  <w:szCs w:val="24"/>
                  <w:lang w:val="en-US"/>
                </w:rPr>
                <w:t>by</w:t>
              </w:r>
            </w:hyperlink>
          </w:p>
          <w:p w:rsidR="0001016F" w:rsidRDefault="0001016F" w:rsidP="0001016F">
            <w:pPr>
              <w:spacing w:after="0"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Телефон председателя </w:t>
            </w:r>
            <w:r w:rsidRPr="0001016F">
              <w:rPr>
                <w:rFonts w:ascii="Times New Roman" w:hAnsi="Times New Roman" w:cs="Times New Roman"/>
                <w:sz w:val="24"/>
                <w:szCs w:val="24"/>
                <w:lang w:val="be-BY"/>
              </w:rPr>
              <w:t>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Пшеничная Елена Валерьевна</w:t>
            </w: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) 8022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 605521, +375296537827</w:t>
            </w: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01016F" w:rsidRDefault="0001016F" w:rsidP="0001016F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>управляющего делами (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Веренцова Наталья Васильевна</w:t>
            </w:r>
            <w:r w:rsidRPr="0001016F">
              <w:rPr>
                <w:rFonts w:ascii="Times New Roman" w:hAnsi="Times New Roman" w:cs="Times New Roman"/>
                <w:sz w:val="24"/>
                <w:szCs w:val="24"/>
              </w:rPr>
              <w:t xml:space="preserve">)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80222 605522, +375257278753</w:t>
            </w:r>
          </w:p>
        </w:tc>
      </w:tr>
      <w:tr w:rsidR="00D41757" w:rsidTr="00471D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ул.Центральная д.15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Просольная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Валентина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D41757" w:rsidP="00471D9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2,94 руб.</w:t>
            </w:r>
          </w:p>
          <w:p w:rsidR="00D41757" w:rsidRDefault="00D41757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нет оплаты </w:t>
            </w:r>
            <w:r w:rsidR="00325F73">
              <w:rPr>
                <w:rFonts w:ascii="Times New Roman" w:hAnsi="Times New Roman"/>
                <w:sz w:val="24"/>
                <w:szCs w:val="24"/>
              </w:rPr>
              <w:t xml:space="preserve">с 31.01.2023.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361435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D41757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="00D4175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417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41757" w:rsidRDefault="00D41757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361435">
              <w:rPr>
                <w:rFonts w:ascii="Times New Roman" w:hAnsi="Times New Roman"/>
                <w:sz w:val="24"/>
                <w:szCs w:val="24"/>
              </w:rPr>
              <w:t>4</w:t>
            </w:r>
            <w:r>
              <w:rPr>
                <w:rFonts w:ascii="Times New Roman" w:hAnsi="Times New Roman"/>
                <w:sz w:val="24"/>
                <w:szCs w:val="24"/>
              </w:rPr>
              <w:t>6 год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D41757" w:rsidRDefault="00D41757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D41757" w:rsidRDefault="00D41757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</w:t>
            </w:r>
            <w:r w:rsidR="004900FB">
              <w:rPr>
                <w:rFonts w:ascii="Times New Roman" w:hAnsi="Times New Roman"/>
                <w:sz w:val="24"/>
                <w:szCs w:val="24"/>
              </w:rPr>
              <w:t>2358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:rsidR="00D41757" w:rsidRDefault="00D41757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D41757" w:rsidTr="00471D99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D41757" w:rsidP="0047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36143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ул.Центральная д.21</w:t>
            </w:r>
          </w:p>
          <w:p w:rsidR="004900FB" w:rsidRPr="00D41757" w:rsidRDefault="004900FB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(запрет совершения регистрационных действий в отношении ½ доли Кузьменкова В.А.)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Кузьменкова Елена Викторовна – умерла </w:t>
            </w:r>
          </w:p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наследники: Мельникова Яна Игоревна</w:t>
            </w:r>
          </w:p>
          <w:p w:rsidR="00D41757" w:rsidRPr="00D41757" w:rsidRDefault="00D41757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Кузьменков Владислав Андреевич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D41757" w:rsidP="00471D9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5891,65 руб.</w:t>
            </w:r>
          </w:p>
          <w:p w:rsidR="00D41757" w:rsidRDefault="00D41757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20.10.2018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2F48F2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37,0</w:t>
            </w:r>
            <w:r w:rsidR="00D41757">
              <w:rPr>
                <w:rFonts w:ascii="Times New Roman" w:hAnsi="Times New Roman"/>
                <w:sz w:val="24"/>
                <w:szCs w:val="24"/>
              </w:rPr>
              <w:t xml:space="preserve"> м</w:t>
            </w:r>
            <w:r w:rsidR="00D41757"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D41757" w:rsidRDefault="00D41757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2F48F2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7 год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D41757" w:rsidRDefault="00D41757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41757" w:rsidRDefault="00D41757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41757" w:rsidRDefault="004900FB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0,25</w:t>
            </w:r>
            <w:r w:rsidR="00D41757">
              <w:rPr>
                <w:rFonts w:ascii="Times New Roman" w:hAnsi="Times New Roman"/>
                <w:sz w:val="24"/>
                <w:szCs w:val="24"/>
              </w:rPr>
              <w:t xml:space="preserve"> га </w:t>
            </w:r>
          </w:p>
          <w:p w:rsidR="00D41757" w:rsidRDefault="00D41757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D41757" w:rsidRDefault="00D41757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ограничении (обременении) </w:t>
            </w:r>
            <w:r w:rsidR="004900FB">
              <w:rPr>
                <w:rFonts w:ascii="Times New Roman" w:hAnsi="Times New Roman" w:cs="Times New Roman"/>
                <w:sz w:val="24"/>
                <w:szCs w:val="24"/>
              </w:rPr>
              <w:t>запрет совершения регистрационных действий в отношении ½ доли Кузьменкова В.А.</w:t>
            </w:r>
          </w:p>
        </w:tc>
      </w:tr>
      <w:tr w:rsidR="004900FB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Pr="00D41757" w:rsidRDefault="004900FB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ул.Центральная д.48а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Pr="00D41757" w:rsidRDefault="004900FB" w:rsidP="009D4EB4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Скачков Михаил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Исакович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AD4611">
              <w:rPr>
                <w:rFonts w:ascii="Times New Roman" w:hAnsi="Times New Roman" w:cs="Times New Roman"/>
                <w:sz w:val="24"/>
                <w:szCs w:val="24"/>
              </w:rPr>
              <w:t>- умер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4900FB" w:rsidRDefault="004900FB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4900FB" w:rsidRDefault="004900FB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4900FB" w:rsidRDefault="004900FB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4900FB" w:rsidRDefault="004900FB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4900FB" w:rsidRDefault="004900FB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900FB" w:rsidRDefault="004900FB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ул.Центральная д.105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(закрепленное жильё)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Комлева Наталья Александровна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02.08.2016.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34,5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0,40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ограничении (обременении)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р.Лазневка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прибрежной полосы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ул.Центральная д.113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Белясов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Николай Николаевич – умер 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½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Белясов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Александр Николаевич (не унаследовал)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775,85 руб.</w:t>
            </w:r>
          </w:p>
          <w:p w:rsidR="00AD4611" w:rsidRDefault="00AD4611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05.06.2019.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1958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ул.Центральная д.124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Козлова Валентина Николаевна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27,5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0,1957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рек и водоемов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Полна ул.Центральная д.13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361435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Казакова Зинаида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Макаровна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– умерла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324,98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20.05.2022. Задолженность 336 кВт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52,9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1953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водного объекта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Полна ул.Центральная д.15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Шаракова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Надежда Яковлевна умерла 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наследники Малахова Елена Евгеньевна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685,96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20.03.2018.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49,6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Полна ул.Центральная д.44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Канэп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Нина Павловна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3,21 руб.</w:t>
            </w:r>
          </w:p>
          <w:p w:rsidR="00AD4611" w:rsidRDefault="00AD4611" w:rsidP="00325F73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325F73">
              <w:rPr>
                <w:rFonts w:ascii="Times New Roman" w:hAnsi="Times New Roman"/>
                <w:sz w:val="24"/>
                <w:szCs w:val="24"/>
              </w:rPr>
              <w:t>последняя оплата 20.10.2021. Задолженность не зафиксирована.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16,6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1963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водного объекта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ул.Речная д.203</w:t>
            </w:r>
          </w:p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(запрет совершения регистрационных действий)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Толкач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Наталья Владимировна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25,37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нет оплаты более 3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аг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Сидоровичи ул.Речная д.206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Еловая Ольга Степановна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нет оплаты более 3 лет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0,2494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9D4EB4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водоохранная зона ручья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Новая Милеевка ул.Центральная д.66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Кияшко Владимир Алексеевич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176,86 руб.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последняя оплата 23.08.2021. Задолженность не зафиксирована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11,83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1942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Слободка ул.Костромская д.99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Крутиков Юрий Петрович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0,1626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сведений об ограничении (обременении) прав нет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Новая Милеевка </w:t>
            </w:r>
            <w:proofErr w:type="spellStart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ул.Мирная</w:t>
            </w:r>
            <w:proofErr w:type="spellEnd"/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д.98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D41757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41757">
              <w:rPr>
                <w:rFonts w:ascii="Times New Roman" w:eastAsia="Calibri" w:hAnsi="Times New Roman" w:cs="Times New Roman"/>
                <w:sz w:val="24"/>
                <w:szCs w:val="24"/>
              </w:rPr>
              <w:t>Науменко Анатолий Николаевич - умер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39,1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фундамент, сарай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567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0,25 га </w:t>
            </w:r>
          </w:p>
          <w:p w:rsidR="00AD4611" w:rsidRDefault="00AD4611" w:rsidP="00471D99">
            <w:pPr>
              <w:tabs>
                <w:tab w:val="left" w:pos="567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право пользования</w:t>
            </w:r>
          </w:p>
          <w:p w:rsidR="00AD4611" w:rsidRDefault="00AD4611" w:rsidP="00320B6A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сведений об ограничении (обременении) –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водоохранная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зона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р.Лазневка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вне прибрежной полосы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д.Боровка ул.Центральная д.39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2F4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Турин Николай Александрович – умер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42,2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д.Лыково </w:t>
            </w:r>
            <w:proofErr w:type="spell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ул.Культурная</w:t>
            </w:r>
            <w:proofErr w:type="spell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д.120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(закрепленное жильё)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Здунак</w:t>
            </w:r>
            <w:proofErr w:type="spell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Геннадий Эдуардович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AD4611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Задолженность по оплате ЖКУ 1042,41 руб.</w:t>
            </w:r>
          </w:p>
          <w:p w:rsidR="00AD4611" w:rsidRDefault="00AD4611" w:rsidP="00490FBC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39,5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д.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Лыково ул.Центральная д.42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361435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>Велизетниква</w:t>
            </w:r>
            <w:proofErr w:type="spellEnd"/>
            <w:r w:rsidRPr="0036143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Ефросинья Ивановна – умерла 12.09.2006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последняя оплата 23.11.2018. Задолженность 1610 кВт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1964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Лыково ул.Центральная д.23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Дом не унаследован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задолженность отсутствует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1957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Лыково ул.Центральная д.25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2F48F2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Азаров Александр Владимирович умер 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договорные отношения отсутствуют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92% готовности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 введен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экплуатацию</w:t>
            </w:r>
            <w:proofErr w:type="spellEnd"/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  <w:tr w:rsidR="00AD4611" w:rsidTr="00D41757">
        <w:trPr>
          <w:cantSplit/>
          <w:trHeight w:val="1230"/>
        </w:trPr>
        <w:tc>
          <w:tcPr>
            <w:tcW w:w="20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490FBC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д</w:t>
            </w:r>
            <w:r w:rsidR="00AD4611"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.Лыково ул.Центральная д.5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Pr="002F48F2" w:rsidRDefault="00AD4611" w:rsidP="00471D9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F48F2">
              <w:rPr>
                <w:rFonts w:ascii="Times New Roman" w:eastAsia="Calibri" w:hAnsi="Times New Roman" w:cs="Times New Roman"/>
                <w:sz w:val="24"/>
                <w:szCs w:val="24"/>
              </w:rPr>
              <w:t>Григорьев Фёдор Александрович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r w:rsidRPr="009B1022"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tabs>
                <w:tab w:val="left" w:pos="284"/>
              </w:tabs>
              <w:spacing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лицевой счет в базе АИС «Расчет-ЖКУ» отсутствует</w:t>
            </w:r>
          </w:p>
          <w:p w:rsidR="00AD4611" w:rsidRDefault="00AD4611" w:rsidP="00E7072F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расчеты за электроэнергию – </w:t>
            </w:r>
            <w:r w:rsidR="00E7072F">
              <w:rPr>
                <w:rFonts w:ascii="Times New Roman" w:hAnsi="Times New Roman"/>
                <w:sz w:val="24"/>
                <w:szCs w:val="24"/>
              </w:rPr>
              <w:t>последняя оплата 15.12.2016. Задолженность не зафиксирована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before="12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22,4 м</w:t>
            </w:r>
            <w:r>
              <w:rPr>
                <w:rFonts w:ascii="Times New Roman" w:hAnsi="Times New Roman"/>
                <w:sz w:val="24"/>
                <w:szCs w:val="24"/>
                <w:vertAlign w:val="superscript"/>
              </w:rPr>
              <w:t>2</w:t>
            </w:r>
          </w:p>
          <w:p w:rsidR="00AD4611" w:rsidRDefault="00AD4611" w:rsidP="00471D99">
            <w:pPr>
              <w:tabs>
                <w:tab w:val="left" w:pos="284"/>
              </w:tabs>
              <w:spacing w:after="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1948 год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бревенчатый</w:t>
            </w:r>
          </w:p>
          <w:p w:rsidR="00AD4611" w:rsidRDefault="00AD4611" w:rsidP="00471D99">
            <w:pPr>
              <w:tabs>
                <w:tab w:val="left" w:pos="284"/>
              </w:tabs>
              <w:spacing w:before="120" w:after="120" w:line="240" w:lineRule="exact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одноэтажный</w:t>
            </w:r>
          </w:p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подземная этажность отсутствует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  <w:tc>
          <w:tcPr>
            <w:tcW w:w="1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4611" w:rsidRDefault="00AD4611" w:rsidP="00471D99">
            <w:pPr>
              <w:spacing w:after="0" w:line="240" w:lineRule="exact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Земельный участок не оформлен</w:t>
            </w:r>
          </w:p>
        </w:tc>
      </w:tr>
    </w:tbl>
    <w:p w:rsidR="0001016F" w:rsidRDefault="0001016F" w:rsidP="0001016F"/>
    <w:p w:rsidR="00A705E1" w:rsidRDefault="00A705E1"/>
    <w:sectPr w:rsidR="00A705E1" w:rsidSect="004E0ACD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1016F"/>
    <w:rsid w:val="0001016F"/>
    <w:rsid w:val="00076C82"/>
    <w:rsid w:val="002F48F2"/>
    <w:rsid w:val="00320B6A"/>
    <w:rsid w:val="00325F73"/>
    <w:rsid w:val="003314A3"/>
    <w:rsid w:val="00361435"/>
    <w:rsid w:val="004900FB"/>
    <w:rsid w:val="00490FBC"/>
    <w:rsid w:val="006314B4"/>
    <w:rsid w:val="006A1661"/>
    <w:rsid w:val="007C59EE"/>
    <w:rsid w:val="009D4EB4"/>
    <w:rsid w:val="00A705E1"/>
    <w:rsid w:val="00AD1151"/>
    <w:rsid w:val="00AD4611"/>
    <w:rsid w:val="00B1495C"/>
    <w:rsid w:val="00D41757"/>
    <w:rsid w:val="00E7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DA93BE"/>
  <w15:docId w15:val="{60F43E96-0F51-4D4D-BDA8-3D95C3502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01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0101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idorovichi@sovmograi.gov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276</TotalTime>
  <Pages>1</Pages>
  <Words>1672</Words>
  <Characters>9535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2024-11-13T05:50:00Z</dcterms:created>
  <dcterms:modified xsi:type="dcterms:W3CDTF">2025-02-13T09:49:00Z</dcterms:modified>
</cp:coreProperties>
</file>