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3A" w:rsidRPr="00A33AD0" w:rsidRDefault="0010723A" w:rsidP="0010723A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A33AD0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ЦЕЛИ ОПЕКИ И ПОПЕЧИТЕЛЬСТВА</w:t>
      </w:r>
      <w:r w:rsidRPr="00A33AD0">
        <w:rPr>
          <w:rFonts w:ascii="Times New Roman" w:hAnsi="Times New Roman" w:cs="Times New Roman"/>
          <w:color w:val="002060"/>
          <w:sz w:val="26"/>
          <w:szCs w:val="26"/>
          <w:u w:val="single"/>
        </w:rPr>
        <w:t>:</w:t>
      </w:r>
      <w:r w:rsidRPr="00A33AD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10723A" w:rsidRPr="00A33AD0" w:rsidRDefault="0010723A" w:rsidP="001072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7C89" w:rsidRDefault="00D97C89" w:rsidP="00C9274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защита личных неимущественных и имущественных прав и законных </w:t>
      </w:r>
      <w:r w:rsidR="00C92746" w:rsidRPr="00A33AD0">
        <w:rPr>
          <w:rFonts w:ascii="Times New Roman" w:hAnsi="Times New Roman" w:cs="Times New Roman"/>
          <w:sz w:val="26"/>
          <w:szCs w:val="26"/>
        </w:rPr>
        <w:t>и</w:t>
      </w:r>
      <w:r w:rsidRPr="00A33AD0">
        <w:rPr>
          <w:rFonts w:ascii="Times New Roman" w:hAnsi="Times New Roman" w:cs="Times New Roman"/>
          <w:sz w:val="26"/>
          <w:szCs w:val="26"/>
        </w:rPr>
        <w:t xml:space="preserve">нтересов совершеннолетних лиц, которые признаны судом </w:t>
      </w:r>
      <w:r w:rsidRPr="0038121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недееспособными</w:t>
      </w:r>
      <w:r w:rsidRPr="0038121F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33AD0">
        <w:rPr>
          <w:rFonts w:ascii="Times New Roman" w:hAnsi="Times New Roman" w:cs="Times New Roman"/>
          <w:sz w:val="26"/>
          <w:szCs w:val="26"/>
        </w:rPr>
        <w:t xml:space="preserve"> или </w:t>
      </w:r>
      <w:r w:rsidRPr="0038121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ограниченно дееспособными</w:t>
      </w:r>
      <w:r w:rsidRPr="0038121F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A33AD0">
        <w:rPr>
          <w:rFonts w:ascii="Times New Roman" w:hAnsi="Times New Roman" w:cs="Times New Roman"/>
          <w:sz w:val="26"/>
          <w:szCs w:val="26"/>
        </w:rPr>
        <w:t>(ст.142 Кодекса Республики Беларусь о браке и семье).</w:t>
      </w:r>
    </w:p>
    <w:p w:rsidR="0038121F" w:rsidRDefault="0038121F" w:rsidP="00C92746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8121F" w:rsidRDefault="0038121F" w:rsidP="0038121F">
      <w:pPr>
        <w:rPr>
          <w:rFonts w:ascii="Times New Roman" w:hAnsi="Times New Roman" w:cs="Times New Roman"/>
          <w:sz w:val="26"/>
          <w:szCs w:val="26"/>
        </w:rPr>
      </w:pPr>
      <w:r w:rsidRPr="00DB0C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Pr="00DB0CE3">
        <w:rPr>
          <w:rFonts w:ascii="Times New Roman" w:hAnsi="Times New Roman" w:cs="Times New Roman"/>
          <w:sz w:val="26"/>
          <w:szCs w:val="26"/>
        </w:rPr>
        <w:t xml:space="preserve"> соответствии с Гражданским кодексом Республики Беларусь </w:t>
      </w:r>
      <w:r w:rsidRPr="0038121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опека </w:t>
      </w:r>
      <w:r w:rsidRPr="00DB0CE3">
        <w:rPr>
          <w:rFonts w:ascii="Times New Roman" w:hAnsi="Times New Roman" w:cs="Times New Roman"/>
          <w:sz w:val="26"/>
          <w:szCs w:val="26"/>
        </w:rPr>
        <w:t xml:space="preserve">устанавливается над лицами, признанными судом </w:t>
      </w:r>
      <w:r w:rsidRPr="0038121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недееспособными </w:t>
      </w:r>
      <w:r w:rsidRPr="00DB0CE3">
        <w:rPr>
          <w:rFonts w:ascii="Times New Roman" w:hAnsi="Times New Roman" w:cs="Times New Roman"/>
          <w:sz w:val="26"/>
          <w:szCs w:val="26"/>
        </w:rPr>
        <w:t>вследствие психического расстройства (заболевания).</w:t>
      </w:r>
    </w:p>
    <w:p w:rsidR="0038121F" w:rsidRDefault="0038121F" w:rsidP="0038121F">
      <w:pPr>
        <w:rPr>
          <w:rFonts w:ascii="Times New Roman" w:hAnsi="Times New Roman" w:cs="Times New Roman"/>
          <w:sz w:val="26"/>
          <w:szCs w:val="26"/>
        </w:rPr>
      </w:pPr>
    </w:p>
    <w:p w:rsidR="0038121F" w:rsidRPr="00DB0CE3" w:rsidRDefault="0038121F" w:rsidP="0038121F">
      <w:pPr>
        <w:rPr>
          <w:rFonts w:ascii="Times New Roman" w:hAnsi="Times New Roman" w:cs="Times New Roman"/>
          <w:sz w:val="26"/>
          <w:szCs w:val="26"/>
        </w:rPr>
      </w:pPr>
      <w:r w:rsidRPr="00DB0CE3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Республики Беларусь</w:t>
      </w:r>
      <w:r w:rsidRPr="0038121F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38121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попечительство </w:t>
      </w:r>
      <w:r w:rsidRPr="00DB0CE3">
        <w:rPr>
          <w:rFonts w:ascii="Times New Roman" w:hAnsi="Times New Roman" w:cs="Times New Roman"/>
          <w:sz w:val="26"/>
          <w:szCs w:val="26"/>
        </w:rPr>
        <w:t xml:space="preserve">устанавливается над лицами, </w:t>
      </w:r>
      <w:r w:rsidRPr="0038121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ограниченными судом в дееспособности</w:t>
      </w:r>
      <w:r w:rsidRPr="0038121F">
        <w:rPr>
          <w:rFonts w:ascii="Times New Roman" w:hAnsi="Times New Roman" w:cs="Times New Roman"/>
          <w:color w:val="002060"/>
          <w:sz w:val="26"/>
          <w:szCs w:val="26"/>
        </w:rPr>
        <w:t>:</w:t>
      </w:r>
    </w:p>
    <w:p w:rsidR="0038121F" w:rsidRDefault="0038121F" w:rsidP="0038121F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DB0CE3">
        <w:rPr>
          <w:rFonts w:ascii="Times New Roman" w:hAnsi="Times New Roman" w:cs="Times New Roman"/>
          <w:sz w:val="26"/>
          <w:szCs w:val="26"/>
        </w:rPr>
        <w:t>вследствие психического расстройства (заболевания);</w:t>
      </w:r>
    </w:p>
    <w:p w:rsidR="0038121F" w:rsidRPr="0038121F" w:rsidRDefault="0038121F" w:rsidP="0038121F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38121F">
        <w:rPr>
          <w:rFonts w:ascii="Times New Roman" w:hAnsi="Times New Roman" w:cs="Times New Roman"/>
          <w:sz w:val="26"/>
          <w:szCs w:val="26"/>
        </w:rPr>
        <w:t>злоупотребления спиртными напитками, наркотическими средствами, психотропными веществами, их аналогами.</w:t>
      </w:r>
    </w:p>
    <w:p w:rsidR="0010723A" w:rsidRPr="00AA238F" w:rsidRDefault="0010723A" w:rsidP="001072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D1A" w:rsidRDefault="00D6706A" w:rsidP="00C05D1A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38121F">
        <w:rPr>
          <w:rFonts w:ascii="Times New Roman" w:hAnsi="Times New Roman" w:cs="Times New Roman"/>
          <w:b/>
          <w:bCs/>
          <w:color w:val="002060"/>
          <w:sz w:val="26"/>
          <w:szCs w:val="26"/>
        </w:rPr>
        <w:t>Место установления опеки и попечительства</w:t>
      </w:r>
      <w:r w:rsidR="0010723A" w:rsidRPr="0038121F">
        <w:rPr>
          <w:rFonts w:ascii="Times New Roman" w:hAnsi="Times New Roman" w:cs="Times New Roman"/>
          <w:b/>
          <w:bCs/>
          <w:color w:val="002060"/>
          <w:sz w:val="26"/>
          <w:szCs w:val="26"/>
        </w:rPr>
        <w:t>.</w:t>
      </w:r>
    </w:p>
    <w:p w:rsidR="00C05D1A" w:rsidRDefault="00C05D1A" w:rsidP="00C05D1A">
      <w:pPr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6"/>
          <w:szCs w:val="26"/>
        </w:rPr>
      </w:pPr>
    </w:p>
    <w:p w:rsidR="00D6706A" w:rsidRPr="00A33AD0" w:rsidRDefault="00D6706A" w:rsidP="0097022A">
      <w:pPr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Опека и попечительство устанавливается по месту 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:rsidR="0010723A" w:rsidRPr="00A33AD0" w:rsidRDefault="0010723A" w:rsidP="0097022A">
      <w:pPr>
        <w:rPr>
          <w:rFonts w:ascii="Times New Roman" w:hAnsi="Times New Roman" w:cs="Times New Roman"/>
          <w:sz w:val="26"/>
          <w:szCs w:val="26"/>
        </w:rPr>
      </w:pPr>
    </w:p>
    <w:p w:rsidR="00D6706A" w:rsidRPr="0038121F" w:rsidRDefault="00D6706A" w:rsidP="0097022A">
      <w:pPr>
        <w:jc w:val="center"/>
        <w:rPr>
          <w:rFonts w:ascii="Times New Roman" w:hAnsi="Times New Roman" w:cs="Times New Roman"/>
          <w:color w:val="002060"/>
          <w:sz w:val="26"/>
          <w:szCs w:val="26"/>
          <w:u w:val="single"/>
        </w:rPr>
      </w:pPr>
      <w:r w:rsidRPr="0038121F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Лица, имеющие право быть опекунами и попечителями</w:t>
      </w:r>
    </w:p>
    <w:p w:rsidR="0010723A" w:rsidRPr="00A33AD0" w:rsidRDefault="00D6706A" w:rsidP="0010723A">
      <w:pPr>
        <w:jc w:val="center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Опекунами и попечителями могут быть дееспособные лица обоего пола </w:t>
      </w:r>
    </w:p>
    <w:p w:rsidR="00D6706A" w:rsidRDefault="00D6706A" w:rsidP="0010723A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A33AD0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за исключением:</w:t>
      </w:r>
    </w:p>
    <w:p w:rsidR="00A33AD0" w:rsidRPr="00A33AD0" w:rsidRDefault="00A33AD0" w:rsidP="001072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706A" w:rsidRPr="00A33AD0" w:rsidRDefault="00D6706A" w:rsidP="0097022A">
      <w:pPr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– лиц, больных хроническим алкоголизмом, наркоманией, токсикоманией;</w:t>
      </w:r>
    </w:p>
    <w:p w:rsidR="00D6706A" w:rsidRPr="00A33AD0" w:rsidRDefault="00D6706A" w:rsidP="0097022A">
      <w:pPr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– лиц, которые по состоянию здоровья не могут осуществлять права и обязанности опекуна, попечителя;</w:t>
      </w:r>
    </w:p>
    <w:p w:rsidR="00D6706A" w:rsidRPr="00A33AD0" w:rsidRDefault="00D6706A" w:rsidP="0097022A">
      <w:pPr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– лиц, лишенных судом родительских прав;</w:t>
      </w:r>
    </w:p>
    <w:p w:rsidR="00D6706A" w:rsidRPr="00A33AD0" w:rsidRDefault="00D6706A" w:rsidP="0097022A">
      <w:pPr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– бывших усыновителей, если усыновление было отменено вследствие ненадлежащего выполнения усыновителем своих обязанностей;</w:t>
      </w:r>
    </w:p>
    <w:p w:rsidR="00D6706A" w:rsidRPr="00A33AD0" w:rsidRDefault="00D6706A" w:rsidP="0097022A">
      <w:pPr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– лиц, отстраненных от обязанностей опекуна или попечителя за ненадлежащее выполнение возложенных на них обязанностей;</w:t>
      </w:r>
    </w:p>
    <w:p w:rsidR="00D6706A" w:rsidRPr="00A33AD0" w:rsidRDefault="00D6706A" w:rsidP="0097022A">
      <w:pPr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– 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:rsidR="00D6706A" w:rsidRPr="00A33AD0" w:rsidRDefault="00D6706A" w:rsidP="0097022A">
      <w:pPr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– 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</w:t>
      </w:r>
      <w:r w:rsidRPr="00A33AD0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33AD0">
        <w:rPr>
          <w:rFonts w:ascii="Times New Roman" w:hAnsi="Times New Roman" w:cs="Times New Roman"/>
          <w:sz w:val="26"/>
          <w:szCs w:val="26"/>
        </w:rPr>
        <w:t> Кодекса Республики Беларусь о браке и семье.</w:t>
      </w:r>
    </w:p>
    <w:p w:rsidR="0010723A" w:rsidRPr="00A33AD0" w:rsidRDefault="0010723A" w:rsidP="0097022A">
      <w:pPr>
        <w:rPr>
          <w:rFonts w:ascii="Times New Roman" w:hAnsi="Times New Roman" w:cs="Times New Roman"/>
          <w:sz w:val="26"/>
          <w:szCs w:val="26"/>
        </w:rPr>
      </w:pPr>
    </w:p>
    <w:p w:rsidR="00D6706A" w:rsidRPr="00A33AD0" w:rsidRDefault="00D6706A" w:rsidP="0010723A">
      <w:pPr>
        <w:jc w:val="center"/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A33AD0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Перечень заболеваний, при наличии которых лица не могут быть опекунами и попечителями, установлен Министерством здравоохранения Республики Беларусь.</w:t>
      </w:r>
    </w:p>
    <w:p w:rsidR="0010723A" w:rsidRPr="0038121F" w:rsidRDefault="0010723A" w:rsidP="0010723A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DB0CE3" w:rsidRPr="00A33AD0" w:rsidRDefault="00DB0CE3" w:rsidP="00DB0CE3">
      <w:pPr>
        <w:rPr>
          <w:rFonts w:ascii="Times New Roman" w:hAnsi="Times New Roman" w:cs="Times New Roman"/>
          <w:sz w:val="26"/>
          <w:szCs w:val="26"/>
        </w:rPr>
      </w:pPr>
      <w:r w:rsidRPr="0038121F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Выбор опекуна или попечителя.</w:t>
      </w:r>
      <w:r w:rsidRPr="00A33AD0">
        <w:rPr>
          <w:rFonts w:ascii="Times New Roman" w:hAnsi="Times New Roman" w:cs="Times New Roman"/>
          <w:b/>
          <w:bCs/>
          <w:color w:val="244061" w:themeColor="accent1" w:themeShade="80"/>
          <w:sz w:val="26"/>
          <w:szCs w:val="26"/>
          <w:u w:val="single"/>
        </w:rPr>
        <w:t xml:space="preserve"> </w:t>
      </w:r>
      <w:proofErr w:type="gramStart"/>
      <w:r w:rsidRPr="00A33AD0">
        <w:rPr>
          <w:rFonts w:ascii="Times New Roman" w:hAnsi="Times New Roman" w:cs="Times New Roman"/>
          <w:sz w:val="26"/>
          <w:szCs w:val="26"/>
        </w:rPr>
        <w:t>При наличии нескольких лиц, желающих стать опекунами, попечителями одного и того же подопечного, преимущественное право предоставляется родственникам подопечного при условии обязательного соблюдения требований статьи 152 Кодекса Республики Беларусь о браке и семье (</w:t>
      </w:r>
      <w:r w:rsidRPr="00A33AD0">
        <w:rPr>
          <w:rFonts w:ascii="Times New Roman" w:hAnsi="Times New Roman" w:cs="Times New Roman"/>
          <w:i/>
          <w:iCs/>
          <w:color w:val="0F243E" w:themeColor="text2" w:themeShade="80"/>
          <w:sz w:val="26"/>
          <w:szCs w:val="26"/>
        </w:rPr>
        <w:t>должны быть приняты во внимание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</w:t>
      </w:r>
      <w:proofErr w:type="gramEnd"/>
      <w:r w:rsidRPr="00A33AD0">
        <w:rPr>
          <w:rFonts w:ascii="Times New Roman" w:hAnsi="Times New Roman" w:cs="Times New Roman"/>
          <w:i/>
          <w:iCs/>
          <w:color w:val="0F243E" w:themeColor="text2" w:themeShade="80"/>
          <w:sz w:val="26"/>
          <w:szCs w:val="26"/>
        </w:rPr>
        <w:t>, а также желание лица, нуждающегося в опеке или попечительстве, достигшего десяти лет</w:t>
      </w:r>
      <w:r w:rsidRPr="00A33AD0">
        <w:rPr>
          <w:rFonts w:ascii="Times New Roman" w:hAnsi="Times New Roman" w:cs="Times New Roman"/>
          <w:i/>
          <w:iCs/>
          <w:sz w:val="26"/>
          <w:szCs w:val="26"/>
        </w:rPr>
        <w:t>).</w:t>
      </w:r>
    </w:p>
    <w:p w:rsidR="00DB0CE3" w:rsidRPr="0097022A" w:rsidRDefault="00DB0CE3" w:rsidP="00DB0CE3">
      <w:pPr>
        <w:rPr>
          <w:rFonts w:ascii="Times New Roman" w:hAnsi="Times New Roman" w:cs="Times New Roman"/>
          <w:sz w:val="28"/>
          <w:szCs w:val="28"/>
        </w:rPr>
      </w:pPr>
    </w:p>
    <w:p w:rsidR="00C05D1A" w:rsidRDefault="0010723A" w:rsidP="00DB0CE3">
      <w:pPr>
        <w:autoSpaceDE w:val="0"/>
        <w:autoSpaceDN w:val="0"/>
        <w:adjustRightInd w:val="0"/>
        <w:ind w:right="-13" w:firstLine="567"/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</w:pPr>
      <w:r w:rsidRPr="0038121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Обязанности по опеке (попечительству) выполняются безвозмездно (ст.156 Кодекса Респу</w:t>
      </w:r>
      <w:r w:rsidR="00DB0CE3" w:rsidRPr="0038121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блики Беларусь о браке и семье).</w:t>
      </w:r>
      <w:r w:rsidR="00DB0CE3" w:rsidRPr="00A33AD0">
        <w:rPr>
          <w:rFonts w:ascii="Times New Roman" w:hAnsi="Times New Roman" w:cs="Times New Roman"/>
          <w:b/>
          <w:color w:val="0F243E" w:themeColor="text2" w:themeShade="80"/>
          <w:sz w:val="26"/>
          <w:szCs w:val="26"/>
          <w:u w:val="single"/>
        </w:rPr>
        <w:t xml:space="preserve"> </w:t>
      </w:r>
    </w:p>
    <w:p w:rsidR="00DB0CE3" w:rsidRPr="00A33AD0" w:rsidRDefault="00DB0CE3" w:rsidP="00DB0CE3">
      <w:pPr>
        <w:autoSpaceDE w:val="0"/>
        <w:autoSpaceDN w:val="0"/>
        <w:adjustRightInd w:val="0"/>
        <w:ind w:right="-13" w:firstLine="567"/>
        <w:rPr>
          <w:sz w:val="26"/>
          <w:szCs w:val="26"/>
        </w:rPr>
      </w:pPr>
      <w:r w:rsidRPr="00A33AD0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Опекуны, п</w:t>
      </w:r>
      <w:r w:rsidRPr="00A33AD0">
        <w:rPr>
          <w:rFonts w:ascii="Times New Roman" w:hAnsi="Times New Roman" w:cs="Times New Roman"/>
          <w:sz w:val="26"/>
          <w:szCs w:val="26"/>
        </w:rPr>
        <w:t>опечители не обязаны содержать лиц, находящихся под их попечительством за счет собственных средств (ст.163 Кодекса Республики Беларусь о браке и семье).</w:t>
      </w:r>
    </w:p>
    <w:p w:rsidR="00DB0CE3" w:rsidRDefault="00DB0CE3" w:rsidP="00DB0CE3">
      <w:pPr>
        <w:pStyle w:val="a4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p w:rsidR="00C05D1A" w:rsidRPr="00DB0CE3" w:rsidRDefault="00C05D1A" w:rsidP="00DB0CE3">
      <w:pPr>
        <w:pStyle w:val="a4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4"/>
        <w:gridCol w:w="5205"/>
      </w:tblGrid>
      <w:tr w:rsidR="00DB0CE3" w:rsidRPr="00DB0CE3" w:rsidTr="00DB0CE3">
        <w:tc>
          <w:tcPr>
            <w:tcW w:w="5204" w:type="dxa"/>
          </w:tcPr>
          <w:p w:rsidR="00DB0CE3" w:rsidRDefault="00DB0CE3" w:rsidP="00DB0CE3">
            <w:pPr>
              <w:pStyle w:val="a4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DB0C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ОБЯЗАННОСТИ </w:t>
            </w:r>
            <w:r w:rsidRPr="00DB0CE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ОПЕКУНОВ</w:t>
            </w:r>
            <w:r w:rsidRPr="00DB0CE3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:</w:t>
            </w:r>
          </w:p>
          <w:p w:rsidR="00DB0CE3" w:rsidRPr="00DB0CE3" w:rsidRDefault="00DB0CE3" w:rsidP="00DB0CE3">
            <w:pPr>
              <w:pStyle w:val="a4"/>
              <w:ind w:firstLine="0"/>
              <w:rPr>
                <w:rFonts w:ascii="Times New Roman" w:hAnsi="Times New Roman" w:cs="Times New Roman"/>
                <w:sz w:val="8"/>
                <w:szCs w:val="24"/>
                <w:u w:val="single"/>
              </w:rPr>
            </w:pPr>
          </w:p>
          <w:p w:rsidR="00DB0CE3" w:rsidRPr="00DB0CE3" w:rsidRDefault="00DB0CE3" w:rsidP="00DB0CE3">
            <w:pPr>
              <w:pStyle w:val="a4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DB0CE3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по охране личности и здоровья подопечных и защите их прав и законных интересов (ст.157 Кодекса Республики Беларусь о браке и семье):</w:t>
            </w:r>
          </w:p>
          <w:p w:rsidR="00DB0CE3" w:rsidRPr="00DB0CE3" w:rsidRDefault="00DB0CE3" w:rsidP="00DB0CE3">
            <w:pPr>
              <w:pStyle w:val="a4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– опекуны обязаны заботиться о содержании подопечных, создании этим лицам необходимых </w:t>
            </w:r>
            <w:r w:rsidRPr="00DB0CE3">
              <w:rPr>
                <w:rFonts w:ascii="Times New Roman" w:hAnsi="Times New Roman" w:cs="Times New Roman"/>
                <w:b/>
                <w:sz w:val="24"/>
                <w:szCs w:val="24"/>
              </w:rPr>
              <w:t>бытовых условий</w:t>
            </w: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, об обеспечении их </w:t>
            </w:r>
            <w:r w:rsidRPr="00DB0CE3">
              <w:rPr>
                <w:rFonts w:ascii="Times New Roman" w:hAnsi="Times New Roman" w:cs="Times New Roman"/>
                <w:b/>
                <w:sz w:val="24"/>
                <w:szCs w:val="24"/>
              </w:rPr>
              <w:t>уходом и лечением</w:t>
            </w: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, защищать их </w:t>
            </w:r>
            <w:r w:rsidRPr="00DB0CE3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законные интересы;</w:t>
            </w:r>
          </w:p>
          <w:p w:rsidR="00DB0CE3" w:rsidRDefault="00DB0CE3" w:rsidP="00DB0CE3">
            <w:pPr>
              <w:pStyle w:val="a4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– опекуны лиц, признанных недееспособными вследствие психического расстройства (заболевания), обязаны, кроме того, принимать меры по обеспечению оказания подопечным необходимой медицинской помощи. </w:t>
            </w:r>
          </w:p>
          <w:p w:rsidR="00DB0CE3" w:rsidRPr="00DB0CE3" w:rsidRDefault="00DB0CE3" w:rsidP="00DB0CE3">
            <w:pPr>
              <w:pStyle w:val="a4"/>
              <w:ind w:firstLine="142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В случае улучшения состояния здоровья такого подопечного </w:t>
            </w:r>
            <w:r w:rsidRPr="00DB0C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опекун обязан</w:t>
            </w:r>
            <w:r w:rsidRPr="00DB0CE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(заболевания);</w:t>
            </w:r>
          </w:p>
          <w:p w:rsidR="00DB0CE3" w:rsidRPr="008A54C7" w:rsidRDefault="00DB0CE3" w:rsidP="00DB0CE3">
            <w:pPr>
              <w:pStyle w:val="a4"/>
              <w:ind w:firstLine="142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DB0CE3" w:rsidRPr="00DB0CE3" w:rsidRDefault="00DB0CE3" w:rsidP="00DB0CE3">
            <w:pPr>
              <w:pStyle w:val="a4"/>
              <w:ind w:firstLine="142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DB0CE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гражданско-правовые (ст.160 Кодекса Республики Беларусь о браке и семье, п.2 ст.32 Гражданского кодекса Республики Беларусь):</w:t>
            </w:r>
          </w:p>
          <w:p w:rsidR="00DB0CE3" w:rsidRPr="00DB0CE3" w:rsidRDefault="00DB0CE3" w:rsidP="00DB0CE3">
            <w:pPr>
              <w:pStyle w:val="a4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– опекуны являются законными представителями подопечных и совершают от их имени </w:t>
            </w:r>
            <w:r w:rsidRPr="008A54C7">
              <w:rPr>
                <w:rFonts w:ascii="Times New Roman" w:hAnsi="Times New Roman" w:cs="Times New Roman"/>
                <w:sz w:val="24"/>
                <w:szCs w:val="24"/>
              </w:rPr>
              <w:t>и в их интересах</w:t>
            </w: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 все необходимые сделки.</w:t>
            </w:r>
          </w:p>
          <w:p w:rsidR="00DB0CE3" w:rsidRPr="00DB0CE3" w:rsidRDefault="00DB0CE3" w:rsidP="00DB0C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:rsidR="00DB0CE3" w:rsidRDefault="00DB0CE3" w:rsidP="00DB0CE3">
            <w:pPr>
              <w:pStyle w:val="a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DB0C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ОБЯЗАННОСТИ </w:t>
            </w:r>
            <w:r w:rsidRPr="00DB0CE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ПОПЕЧИТЕЛЕЙ:</w:t>
            </w:r>
          </w:p>
          <w:p w:rsidR="00DB0CE3" w:rsidRPr="00DB0CE3" w:rsidRDefault="00DB0CE3" w:rsidP="00DB0CE3">
            <w:pPr>
              <w:pStyle w:val="a4"/>
              <w:rPr>
                <w:rFonts w:ascii="Times New Roman" w:hAnsi="Times New Roman" w:cs="Times New Roman"/>
                <w:b/>
                <w:sz w:val="8"/>
                <w:szCs w:val="24"/>
                <w:u w:val="single"/>
              </w:rPr>
            </w:pPr>
          </w:p>
          <w:p w:rsidR="00DB0CE3" w:rsidRPr="00DB0CE3" w:rsidRDefault="00DB0CE3" w:rsidP="00DB0CE3">
            <w:pPr>
              <w:pStyle w:val="a4"/>
              <w:ind w:firstLine="183"/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DB0CE3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по охране личности и здоровья подопечных и защите их прав и законных интересов (ст.157 Кодекса Республики Беларусь о браке и семье):</w:t>
            </w:r>
          </w:p>
          <w:p w:rsidR="00DB0CE3" w:rsidRPr="00DB0CE3" w:rsidRDefault="00DB0CE3" w:rsidP="00DB0CE3">
            <w:pPr>
              <w:pStyle w:val="a4"/>
              <w:ind w:firstLine="1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– попечители лиц, признанных ограниченно дееспособными вследствие психического расстройства (заболевания), обязаны заботиться о содержании подопечных, создании этим лицам необходимых </w:t>
            </w:r>
            <w:r w:rsidRPr="00DB0CE3">
              <w:rPr>
                <w:rFonts w:ascii="Times New Roman" w:hAnsi="Times New Roman" w:cs="Times New Roman"/>
                <w:b/>
                <w:sz w:val="24"/>
                <w:szCs w:val="24"/>
              </w:rPr>
              <w:t>бытовых условий</w:t>
            </w: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, об обеспечении их </w:t>
            </w:r>
            <w:r w:rsidRPr="00DB0CE3">
              <w:rPr>
                <w:rFonts w:ascii="Times New Roman" w:hAnsi="Times New Roman" w:cs="Times New Roman"/>
                <w:b/>
                <w:sz w:val="24"/>
                <w:szCs w:val="24"/>
              </w:rPr>
              <w:t>уходом и лечением</w:t>
            </w: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, защищать их </w:t>
            </w:r>
            <w:r w:rsidRPr="00DB0CE3">
              <w:rPr>
                <w:rFonts w:ascii="Times New Roman" w:hAnsi="Times New Roman" w:cs="Times New Roman"/>
                <w:b/>
                <w:sz w:val="24"/>
                <w:szCs w:val="24"/>
              </w:rPr>
              <w:t>права и законные интересы;</w:t>
            </w:r>
          </w:p>
          <w:p w:rsidR="00DB0CE3" w:rsidRDefault="00DB0CE3" w:rsidP="00DB0CE3">
            <w:pPr>
              <w:pStyle w:val="a4"/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 xml:space="preserve">– попечители лиц, признанных ограниченно дееспособными вследствие психического расстройства (заболевания), обязаны, кроме того, принимать меры по обеспечению оказания подопечным необходимой медицинской помощи. </w:t>
            </w:r>
          </w:p>
          <w:p w:rsidR="00DB0CE3" w:rsidRDefault="00DB0CE3" w:rsidP="00DB0CE3">
            <w:pPr>
              <w:pStyle w:val="a4"/>
              <w:ind w:firstLine="183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В случае улучшения состояния здоровья такого подопечного </w:t>
            </w:r>
            <w:r w:rsidRPr="00DB0CE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попечитель обязан</w:t>
            </w:r>
            <w:r w:rsidRPr="00DB0CE3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обратиться в суд с заявлением об отмене ограничения дееспособности гражданина, который был признан ограниченно дееспособным вследствие психического расстройства (заболевания);</w:t>
            </w:r>
          </w:p>
          <w:p w:rsidR="00DB0CE3" w:rsidRPr="008A54C7" w:rsidRDefault="00DB0CE3" w:rsidP="00DB0CE3">
            <w:pPr>
              <w:pStyle w:val="a4"/>
              <w:ind w:firstLine="183"/>
              <w:jc w:val="center"/>
              <w:rPr>
                <w:rFonts w:ascii="Times New Roman" w:hAnsi="Times New Roman" w:cs="Times New Roman"/>
                <w:i/>
                <w:color w:val="C00000"/>
                <w:sz w:val="10"/>
                <w:szCs w:val="24"/>
              </w:rPr>
            </w:pPr>
          </w:p>
          <w:p w:rsidR="00DB0CE3" w:rsidRPr="00DB0CE3" w:rsidRDefault="00DB0CE3" w:rsidP="00DB0CE3">
            <w:pPr>
              <w:pStyle w:val="a4"/>
              <w:ind w:firstLine="183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>2) </w:t>
            </w:r>
            <w:r w:rsidRPr="00DB0CE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гражданско-правовые (ст.160 Кодекса Республики Беларусь о браке и семье, ст.33 Гражданского кодекса Республики Беларусь):</w:t>
            </w:r>
          </w:p>
          <w:p w:rsidR="00DB0CE3" w:rsidRPr="00DB0CE3" w:rsidRDefault="00DB0CE3" w:rsidP="00DB0CE3">
            <w:pPr>
              <w:pStyle w:val="a4"/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>– 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лиц;</w:t>
            </w:r>
          </w:p>
          <w:p w:rsidR="00DB0CE3" w:rsidRPr="00DB0CE3" w:rsidRDefault="00DB0CE3" w:rsidP="00DB0CE3">
            <w:pPr>
              <w:pStyle w:val="a4"/>
              <w:ind w:firstLine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DB0CE3">
              <w:rPr>
                <w:rFonts w:ascii="Times New Roman" w:hAnsi="Times New Roman" w:cs="Times New Roman"/>
                <w:sz w:val="24"/>
                <w:szCs w:val="24"/>
              </w:rPr>
              <w:t>– попечители дают согласие на получение подопечными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Беларусь.</w:t>
            </w:r>
          </w:p>
        </w:tc>
      </w:tr>
      <w:tr w:rsidR="008A54C7" w:rsidRPr="00DB0CE3" w:rsidTr="008A54C7">
        <w:tc>
          <w:tcPr>
            <w:tcW w:w="10409" w:type="dxa"/>
            <w:gridSpan w:val="2"/>
          </w:tcPr>
          <w:p w:rsidR="00A33AD0" w:rsidRDefault="00A33AD0" w:rsidP="008A5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</w:pPr>
          </w:p>
          <w:p w:rsidR="008A54C7" w:rsidRDefault="008A54C7" w:rsidP="008A5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4C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  <w:t>Опекуны и попечители обязаны</w:t>
            </w:r>
            <w:r w:rsidRPr="008A54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A54C7" w:rsidRDefault="008A54C7" w:rsidP="008A5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4C7">
              <w:rPr>
                <w:rFonts w:ascii="Times New Roman" w:hAnsi="Times New Roman" w:cs="Times New Roman"/>
                <w:sz w:val="26"/>
                <w:szCs w:val="26"/>
              </w:rPr>
              <w:t xml:space="preserve">вести учет получаемых на подопечного сумм и произведенных из них расходов и ежегодно </w:t>
            </w:r>
            <w:r w:rsidRPr="008A54C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  <w:t>не позднее 1 февраля</w:t>
            </w:r>
            <w:r w:rsidRPr="008A54C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A54C7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представлять в орган опеки и попечительства письменный </w:t>
            </w:r>
          </w:p>
          <w:p w:rsidR="008A54C7" w:rsidRDefault="008A54C7" w:rsidP="008A54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54C7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  <w:t>отчет за предыдущий год о хранении имущества подопечного и управлении им</w:t>
            </w:r>
          </w:p>
          <w:p w:rsidR="008A54C7" w:rsidRDefault="008A54C7" w:rsidP="008A54C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54C7">
              <w:rPr>
                <w:rFonts w:ascii="Times New Roman" w:hAnsi="Times New Roman" w:cs="Times New Roman"/>
                <w:sz w:val="26"/>
                <w:szCs w:val="26"/>
              </w:rPr>
              <w:t>(п.30-31 Положения о порядке управления имуществом подопечных, утвержденного постановлением Совета Министров Республики Беларусь 28.10.1999 г. № 1677).</w:t>
            </w:r>
          </w:p>
          <w:p w:rsidR="00A33AD0" w:rsidRPr="00A33AD0" w:rsidRDefault="00A33AD0" w:rsidP="008A54C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10"/>
                <w:szCs w:val="24"/>
                <w:u w:val="single"/>
              </w:rPr>
            </w:pPr>
          </w:p>
        </w:tc>
      </w:tr>
    </w:tbl>
    <w:p w:rsidR="00A33AD0" w:rsidRPr="00A33AD0" w:rsidRDefault="00A33AD0" w:rsidP="008A54C7">
      <w:pPr>
        <w:rPr>
          <w:rFonts w:ascii="Times New Roman" w:hAnsi="Times New Roman" w:cs="Times New Roman"/>
          <w:b/>
          <w:sz w:val="10"/>
          <w:szCs w:val="26"/>
          <w:u w:val="single"/>
        </w:rPr>
      </w:pPr>
    </w:p>
    <w:p w:rsidR="00A33AD0" w:rsidRDefault="00A33AD0" w:rsidP="008A54C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5D1A" w:rsidRDefault="00C05D1A" w:rsidP="008A54C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5D1A" w:rsidRDefault="00C05D1A" w:rsidP="008A54C7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A54C7" w:rsidRPr="00A33AD0" w:rsidRDefault="008A54C7" w:rsidP="008A54C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33AD0">
        <w:rPr>
          <w:rFonts w:ascii="Times New Roman" w:hAnsi="Times New Roman" w:cs="Times New Roman"/>
          <w:b/>
          <w:sz w:val="26"/>
          <w:szCs w:val="26"/>
          <w:u w:val="single"/>
        </w:rPr>
        <w:t>Письменный отчет за предыдущий год о хранении имущества подопечного и управлении им должен содержать сведения:</w:t>
      </w:r>
    </w:p>
    <w:p w:rsidR="008A54C7" w:rsidRPr="00A33AD0" w:rsidRDefault="008A54C7" w:rsidP="008A54C7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о состоянии имущества и месте его хранения, </w:t>
      </w:r>
    </w:p>
    <w:p w:rsidR="008A54C7" w:rsidRPr="00A33AD0" w:rsidRDefault="008A54C7" w:rsidP="008A54C7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A33AD0">
        <w:rPr>
          <w:rFonts w:ascii="Times New Roman" w:hAnsi="Times New Roman" w:cs="Times New Roman"/>
          <w:sz w:val="26"/>
          <w:szCs w:val="26"/>
        </w:rPr>
        <w:t>приобретении</w:t>
      </w:r>
      <w:proofErr w:type="gramEnd"/>
      <w:r w:rsidRPr="00A33AD0">
        <w:rPr>
          <w:rFonts w:ascii="Times New Roman" w:hAnsi="Times New Roman" w:cs="Times New Roman"/>
          <w:sz w:val="26"/>
          <w:szCs w:val="26"/>
        </w:rPr>
        <w:t xml:space="preserve"> имущества взамен проданного,</w:t>
      </w:r>
    </w:p>
    <w:p w:rsidR="008A54C7" w:rsidRPr="00A33AD0" w:rsidRDefault="008A54C7" w:rsidP="008A54C7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A33AD0">
        <w:rPr>
          <w:rFonts w:ascii="Times New Roman" w:hAnsi="Times New Roman" w:cs="Times New Roman"/>
          <w:sz w:val="26"/>
          <w:szCs w:val="26"/>
        </w:rPr>
        <w:t>доходах</w:t>
      </w:r>
      <w:proofErr w:type="gramEnd"/>
      <w:r w:rsidRPr="00A33AD0">
        <w:rPr>
          <w:rFonts w:ascii="Times New Roman" w:hAnsi="Times New Roman" w:cs="Times New Roman"/>
          <w:sz w:val="26"/>
          <w:szCs w:val="26"/>
        </w:rPr>
        <w:t xml:space="preserve"> полученных от управления имуществом и произведенных расходах. </w:t>
      </w:r>
    </w:p>
    <w:p w:rsidR="008A54C7" w:rsidRPr="00A33AD0" w:rsidRDefault="008A54C7" w:rsidP="008A54C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33AD0">
        <w:rPr>
          <w:rFonts w:ascii="Times New Roman" w:hAnsi="Times New Roman" w:cs="Times New Roman"/>
          <w:b/>
          <w:sz w:val="26"/>
          <w:szCs w:val="26"/>
          <w:u w:val="single"/>
        </w:rPr>
        <w:t>В отчете также должны быть перечислены и указаны:</w:t>
      </w:r>
    </w:p>
    <w:p w:rsidR="008A54C7" w:rsidRPr="00A33AD0" w:rsidRDefault="008A54C7" w:rsidP="008A54C7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даты получения сумм с текущего счета подопечного, </w:t>
      </w:r>
    </w:p>
    <w:p w:rsidR="008A54C7" w:rsidRPr="00A33AD0" w:rsidRDefault="008A54C7" w:rsidP="008A54C7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сумм, вырученных от отчуждения имущества в течение отчетного года и затрат, произведенных из них для нужд подопечного. </w:t>
      </w:r>
    </w:p>
    <w:p w:rsidR="008A54C7" w:rsidRPr="00A33AD0" w:rsidRDefault="008A54C7" w:rsidP="008A54C7">
      <w:pP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  <w:r w:rsidRPr="00A33AD0"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  <w:t>К отчету прилагаются оправдательные документы (копии товарных чеков, квитанции об уплате налогов, страховых сумм и другие платежные документы).</w:t>
      </w:r>
    </w:p>
    <w:p w:rsidR="00C92746" w:rsidRPr="00A33AD0" w:rsidRDefault="00C92746" w:rsidP="008A54C7">
      <w:pPr>
        <w:rPr>
          <w:rFonts w:ascii="Times New Roman" w:hAnsi="Times New Roman" w:cs="Times New Roman"/>
          <w:b/>
          <w:color w:val="C00000"/>
          <w:sz w:val="26"/>
          <w:szCs w:val="26"/>
          <w:u w:val="single"/>
        </w:rPr>
      </w:pPr>
    </w:p>
    <w:p w:rsidR="00C92746" w:rsidRPr="00A33AD0" w:rsidRDefault="00C92746" w:rsidP="0010723A">
      <w:pPr>
        <w:autoSpaceDE w:val="0"/>
        <w:autoSpaceDN w:val="0"/>
        <w:adjustRightInd w:val="0"/>
        <w:rPr>
          <w:sz w:val="12"/>
        </w:rPr>
      </w:pPr>
    </w:p>
    <w:p w:rsidR="008A54C7" w:rsidRDefault="008A54C7" w:rsidP="008A5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</w:pPr>
      <w:r w:rsidRPr="008A54C7">
        <w:rPr>
          <w:rFonts w:ascii="Times New Roman" w:hAnsi="Times New Roman" w:cs="Times New Roman"/>
          <w:b/>
          <w:color w:val="C00000"/>
          <w:sz w:val="36"/>
          <w:szCs w:val="28"/>
          <w:u w:val="single"/>
        </w:rPr>
        <w:t>ВНИМАНИЕ!!!</w:t>
      </w:r>
    </w:p>
    <w:p w:rsidR="008A54C7" w:rsidRDefault="008A54C7" w:rsidP="008A54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</w:p>
    <w:p w:rsidR="00C92746" w:rsidRPr="0038121F" w:rsidRDefault="00C92746" w:rsidP="001E5E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38121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Распоряжение имуществом подопечного:</w:t>
      </w:r>
    </w:p>
    <w:p w:rsidR="00C92746" w:rsidRPr="00C92746" w:rsidRDefault="00C92746" w:rsidP="00C9274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2746">
        <w:rPr>
          <w:rFonts w:ascii="Times New Roman" w:hAnsi="Times New Roman" w:cs="Times New Roman"/>
          <w:sz w:val="26"/>
          <w:szCs w:val="26"/>
        </w:rPr>
        <w:t>1) суммы, следуемые подопечным в качестве пенсий, пособий, алиментов и других текущих поступлений, поступают в распоряжение опекуна</w:t>
      </w:r>
      <w:r w:rsidR="001E5EC7">
        <w:rPr>
          <w:rFonts w:ascii="Times New Roman" w:hAnsi="Times New Roman" w:cs="Times New Roman"/>
          <w:sz w:val="26"/>
          <w:szCs w:val="26"/>
        </w:rPr>
        <w:t xml:space="preserve"> (попечителя)</w:t>
      </w:r>
      <w:r w:rsidRPr="00C92746">
        <w:rPr>
          <w:rFonts w:ascii="Times New Roman" w:hAnsi="Times New Roman" w:cs="Times New Roman"/>
          <w:sz w:val="26"/>
          <w:szCs w:val="26"/>
        </w:rPr>
        <w:t xml:space="preserve"> и </w:t>
      </w:r>
      <w:r w:rsidRPr="00C92746">
        <w:rPr>
          <w:rFonts w:ascii="Times New Roman" w:hAnsi="Times New Roman" w:cs="Times New Roman"/>
          <w:b/>
          <w:sz w:val="26"/>
          <w:szCs w:val="26"/>
          <w:u w:val="single"/>
        </w:rPr>
        <w:t>расходуются ими на содержание подопечных.</w:t>
      </w:r>
      <w:r w:rsidRPr="00C92746">
        <w:rPr>
          <w:rFonts w:ascii="Times New Roman" w:hAnsi="Times New Roman" w:cs="Times New Roman"/>
          <w:sz w:val="26"/>
          <w:szCs w:val="26"/>
        </w:rPr>
        <w:t xml:space="preserve"> Если этих сумм недостаточно для покрытия всех необходимых расходов, то они могут быть возмещены из другого имущества, принадлежащего подопечному (ст.164 Кодекса Республики Беларусь о браке и семье);</w:t>
      </w:r>
    </w:p>
    <w:p w:rsidR="00C92746" w:rsidRPr="00C92746" w:rsidRDefault="00C92746" w:rsidP="00C9274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2746">
        <w:rPr>
          <w:rFonts w:ascii="Times New Roman" w:hAnsi="Times New Roman" w:cs="Times New Roman"/>
          <w:sz w:val="26"/>
          <w:szCs w:val="26"/>
        </w:rPr>
        <w:t xml:space="preserve">2) доходы подопечного, в том числе причитающиеся ему от управления его имуществом, расходуются опекуном </w:t>
      </w:r>
      <w:r w:rsidRPr="00C92746">
        <w:rPr>
          <w:rFonts w:ascii="Times New Roman" w:hAnsi="Times New Roman" w:cs="Times New Roman"/>
          <w:b/>
          <w:sz w:val="26"/>
          <w:szCs w:val="26"/>
          <w:u w:val="single"/>
        </w:rPr>
        <w:t>исключительно в интересах подопечного</w:t>
      </w:r>
      <w:r w:rsidRPr="00C92746">
        <w:rPr>
          <w:rFonts w:ascii="Times New Roman" w:hAnsi="Times New Roman" w:cs="Times New Roman"/>
          <w:sz w:val="26"/>
          <w:szCs w:val="26"/>
        </w:rPr>
        <w:t xml:space="preserve"> и с предварительного </w:t>
      </w:r>
      <w:r w:rsidRPr="00C92746">
        <w:rPr>
          <w:rFonts w:ascii="Times New Roman" w:hAnsi="Times New Roman" w:cs="Times New Roman"/>
          <w:b/>
          <w:sz w:val="26"/>
          <w:szCs w:val="26"/>
          <w:u w:val="single"/>
        </w:rPr>
        <w:t>разрешения органа опеки и попечительства</w:t>
      </w:r>
      <w:r w:rsidRPr="00C92746">
        <w:rPr>
          <w:rFonts w:ascii="Times New Roman" w:hAnsi="Times New Roman" w:cs="Times New Roman"/>
          <w:sz w:val="26"/>
          <w:szCs w:val="26"/>
        </w:rPr>
        <w:t xml:space="preserve"> (ст. 35 Гражданского кодекса Республики Беларусь);</w:t>
      </w:r>
    </w:p>
    <w:p w:rsidR="00C92746" w:rsidRPr="00C92746" w:rsidRDefault="00C92746" w:rsidP="00C9274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2746">
        <w:rPr>
          <w:rFonts w:ascii="Times New Roman" w:hAnsi="Times New Roman" w:cs="Times New Roman"/>
          <w:sz w:val="26"/>
          <w:szCs w:val="26"/>
        </w:rPr>
        <w:t>3) без предварительного разрешения орган</w:t>
      </w:r>
      <w:r>
        <w:rPr>
          <w:rFonts w:ascii="Times New Roman" w:hAnsi="Times New Roman" w:cs="Times New Roman"/>
          <w:sz w:val="26"/>
          <w:szCs w:val="26"/>
        </w:rPr>
        <w:t xml:space="preserve">а опеки и попечительства опекун (попечитель) </w:t>
      </w:r>
      <w:r w:rsidRPr="001E5EC7">
        <w:rPr>
          <w:rFonts w:ascii="Times New Roman" w:hAnsi="Times New Roman" w:cs="Times New Roman"/>
          <w:b/>
          <w:sz w:val="26"/>
          <w:szCs w:val="26"/>
          <w:u w:val="single"/>
        </w:rPr>
        <w:t xml:space="preserve">вправе </w:t>
      </w:r>
      <w:r w:rsidRPr="00C92746">
        <w:rPr>
          <w:rFonts w:ascii="Times New Roman" w:hAnsi="Times New Roman" w:cs="Times New Roman"/>
          <w:sz w:val="26"/>
          <w:szCs w:val="26"/>
        </w:rPr>
        <w:t>производить необходимые для содержания подопечного расходы за счет сумм, причитающихся подопечному в качестве его дохода (ст. 35 Гражданского кодекса Республики Беларусь);</w:t>
      </w:r>
    </w:p>
    <w:p w:rsidR="00C92746" w:rsidRPr="00C92746" w:rsidRDefault="00C92746" w:rsidP="00C9274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2746">
        <w:rPr>
          <w:rFonts w:ascii="Times New Roman" w:hAnsi="Times New Roman" w:cs="Times New Roman"/>
          <w:sz w:val="26"/>
          <w:szCs w:val="26"/>
        </w:rPr>
        <w:t>4) опекун</w:t>
      </w:r>
      <w:r>
        <w:rPr>
          <w:rFonts w:ascii="Times New Roman" w:hAnsi="Times New Roman" w:cs="Times New Roman"/>
          <w:sz w:val="26"/>
          <w:szCs w:val="26"/>
        </w:rPr>
        <w:t xml:space="preserve"> (попечитель)</w:t>
      </w:r>
      <w:r w:rsidRPr="00C92746">
        <w:rPr>
          <w:rFonts w:ascii="Times New Roman" w:hAnsi="Times New Roman" w:cs="Times New Roman"/>
          <w:sz w:val="26"/>
          <w:szCs w:val="26"/>
        </w:rPr>
        <w:t xml:space="preserve"> </w:t>
      </w:r>
      <w:r w:rsidRPr="001E5EC7">
        <w:rPr>
          <w:rFonts w:ascii="Times New Roman" w:hAnsi="Times New Roman" w:cs="Times New Roman"/>
          <w:b/>
          <w:sz w:val="26"/>
          <w:szCs w:val="26"/>
          <w:u w:val="single"/>
        </w:rPr>
        <w:t>не вправе</w:t>
      </w:r>
      <w:r w:rsidRPr="00C92746">
        <w:rPr>
          <w:rFonts w:ascii="Times New Roman" w:hAnsi="Times New Roman" w:cs="Times New Roman"/>
          <w:sz w:val="26"/>
          <w:szCs w:val="26"/>
        </w:rPr>
        <w:t xml:space="preserve"> без предварительного разрешения органа опеки и попечительства совершать сделки по отчуждению, в том числе по обмену или дарению имущества подопечного, сдаче его в аренду (в наем), безвозмездное пользование или в залог; сделки, влекущие отказ от принадлежащих подопечному прав, раздел его имущества или выдел из него долей, а также любые другие сделки, влекущие уменьшение имущества подопечного (ст. 35 Гражданского кодекса Республики Беларусь, ст.161 Кодекса Республики Беларусь о браке и семье);</w:t>
      </w:r>
    </w:p>
    <w:p w:rsidR="00C92746" w:rsidRPr="00C92746" w:rsidRDefault="00C92746" w:rsidP="00C9274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2746">
        <w:rPr>
          <w:rFonts w:ascii="Times New Roman" w:hAnsi="Times New Roman" w:cs="Times New Roman"/>
          <w:sz w:val="26"/>
          <w:szCs w:val="26"/>
        </w:rPr>
        <w:t>5) опекун</w:t>
      </w:r>
      <w:r>
        <w:rPr>
          <w:rFonts w:ascii="Times New Roman" w:hAnsi="Times New Roman" w:cs="Times New Roman"/>
          <w:sz w:val="26"/>
          <w:szCs w:val="26"/>
        </w:rPr>
        <w:t xml:space="preserve"> (попечитель)</w:t>
      </w:r>
      <w:r w:rsidRPr="00C92746">
        <w:rPr>
          <w:rFonts w:ascii="Times New Roman" w:hAnsi="Times New Roman" w:cs="Times New Roman"/>
          <w:sz w:val="26"/>
          <w:szCs w:val="26"/>
        </w:rPr>
        <w:t>, его супру</w:t>
      </w:r>
      <w:proofErr w:type="gramStart"/>
      <w:r w:rsidRPr="00C92746">
        <w:rPr>
          <w:rFonts w:ascii="Times New Roman" w:hAnsi="Times New Roman" w:cs="Times New Roman"/>
          <w:sz w:val="26"/>
          <w:szCs w:val="26"/>
        </w:rPr>
        <w:t>г(</w:t>
      </w:r>
      <w:proofErr w:type="gramEnd"/>
      <w:r w:rsidRPr="00C92746">
        <w:rPr>
          <w:rFonts w:ascii="Times New Roman" w:hAnsi="Times New Roman" w:cs="Times New Roman"/>
          <w:sz w:val="26"/>
          <w:szCs w:val="26"/>
        </w:rPr>
        <w:t xml:space="preserve">а) и близкие родственники </w:t>
      </w:r>
      <w:r w:rsidRPr="001E5EC7">
        <w:rPr>
          <w:rFonts w:ascii="Times New Roman" w:hAnsi="Times New Roman" w:cs="Times New Roman"/>
          <w:b/>
          <w:sz w:val="26"/>
          <w:szCs w:val="26"/>
          <w:u w:val="single"/>
        </w:rPr>
        <w:t>не вправе</w:t>
      </w:r>
      <w:r w:rsidRPr="00C92746">
        <w:rPr>
          <w:rFonts w:ascii="Times New Roman" w:hAnsi="Times New Roman" w:cs="Times New Roman"/>
          <w:sz w:val="26"/>
          <w:szCs w:val="26"/>
        </w:rPr>
        <w:t xml:space="preserve">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 их близкими родственниками (ст. 35 Гражданского кодекса Республики Беларусь, ст. 162 Кодекса Республики Беларусь о браке и семье);</w:t>
      </w:r>
    </w:p>
    <w:p w:rsidR="00C92746" w:rsidRPr="00C92746" w:rsidRDefault="00C92746" w:rsidP="00C9274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2746">
        <w:rPr>
          <w:rFonts w:ascii="Times New Roman" w:hAnsi="Times New Roman" w:cs="Times New Roman"/>
          <w:sz w:val="26"/>
          <w:szCs w:val="26"/>
        </w:rPr>
        <w:t>6) опекун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EC7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попечитель)</w:t>
      </w:r>
      <w:r w:rsidRPr="00C92746">
        <w:rPr>
          <w:rFonts w:ascii="Times New Roman" w:hAnsi="Times New Roman" w:cs="Times New Roman"/>
          <w:sz w:val="26"/>
          <w:szCs w:val="26"/>
        </w:rPr>
        <w:t xml:space="preserve"> </w:t>
      </w:r>
      <w:r w:rsidRPr="001E5EC7">
        <w:rPr>
          <w:rFonts w:ascii="Times New Roman" w:hAnsi="Times New Roman" w:cs="Times New Roman"/>
          <w:b/>
          <w:sz w:val="26"/>
          <w:szCs w:val="26"/>
          <w:u w:val="single"/>
        </w:rPr>
        <w:t>не вправе</w:t>
      </w:r>
      <w:r w:rsidRPr="00C92746">
        <w:rPr>
          <w:rFonts w:ascii="Times New Roman" w:hAnsi="Times New Roman" w:cs="Times New Roman"/>
          <w:sz w:val="26"/>
          <w:szCs w:val="26"/>
        </w:rPr>
        <w:t xml:space="preserve"> самостоятельно, без разрешения органа опеки и попечительства распоряжаться жилым помещением подопечного, а также заключать сделки относительно его (п.29 Положения о порядке управления имуществом подопечных, утвержденного постановлением Совета Министров Республики Беларусь 28.10.1999 г. № 1677).</w:t>
      </w:r>
    </w:p>
    <w:p w:rsidR="00C92746" w:rsidRPr="00C92746" w:rsidRDefault="00C92746" w:rsidP="00C92746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92746">
        <w:rPr>
          <w:rFonts w:ascii="Times New Roman" w:hAnsi="Times New Roman" w:cs="Times New Roman"/>
          <w:sz w:val="26"/>
          <w:szCs w:val="26"/>
        </w:rPr>
        <w:t>Опекун</w:t>
      </w:r>
      <w:r>
        <w:rPr>
          <w:rFonts w:ascii="Times New Roman" w:hAnsi="Times New Roman" w:cs="Times New Roman"/>
          <w:sz w:val="26"/>
          <w:szCs w:val="26"/>
        </w:rPr>
        <w:t xml:space="preserve"> (попечитель)</w:t>
      </w:r>
      <w:r w:rsidRPr="00C92746">
        <w:rPr>
          <w:rFonts w:ascii="Times New Roman" w:hAnsi="Times New Roman" w:cs="Times New Roman"/>
          <w:sz w:val="26"/>
          <w:szCs w:val="26"/>
        </w:rPr>
        <w:t xml:space="preserve"> </w:t>
      </w:r>
      <w:r w:rsidRPr="001E5EC7">
        <w:rPr>
          <w:rFonts w:ascii="Times New Roman" w:hAnsi="Times New Roman" w:cs="Times New Roman"/>
          <w:b/>
          <w:sz w:val="26"/>
          <w:szCs w:val="26"/>
          <w:u w:val="single"/>
        </w:rPr>
        <w:t>имеет право</w:t>
      </w:r>
      <w:r w:rsidRPr="00C92746">
        <w:rPr>
          <w:rFonts w:ascii="Times New Roman" w:hAnsi="Times New Roman" w:cs="Times New Roman"/>
          <w:sz w:val="26"/>
          <w:szCs w:val="26"/>
        </w:rPr>
        <w:t xml:space="preserve"> на возмещение расходов, которые он понес из собственных средств на ремонт, содержание имущества подопечного, другие необходимые нужды (ст. 156 Кодекса Республики Беларусь о браке и семье).</w:t>
      </w:r>
    </w:p>
    <w:p w:rsidR="001E5EC7" w:rsidRDefault="001E5EC7" w:rsidP="008A54C7">
      <w:pPr>
        <w:autoSpaceDE w:val="0"/>
        <w:autoSpaceDN w:val="0"/>
        <w:adjustRightInd w:val="0"/>
        <w:ind w:left="142" w:right="283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8A54C7" w:rsidRPr="008A54C7" w:rsidRDefault="008A54C7" w:rsidP="0076299B">
      <w:pPr>
        <w:autoSpaceDE w:val="0"/>
        <w:autoSpaceDN w:val="0"/>
        <w:adjustRightInd w:val="0"/>
        <w:ind w:right="-13" w:firstLine="567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gramStart"/>
      <w:r w:rsidRPr="008A54C7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Использование </w:t>
      </w:r>
      <w:r w:rsidR="001E5EC7" w:rsidRPr="001E5EC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опеки и </w:t>
      </w:r>
      <w:r w:rsidRPr="001E5EC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попечительства</w:t>
      </w:r>
      <w:r w:rsidRPr="008A54C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в корыстных целях, либо жестокое обращение с подопечными, либо умышленное оставление их без надзора или необходимой помощи, повлекшие существенное ущемление прав и законных интересов подопечных, наказываются общественными работами, или штрафом, или исправительными работами на </w:t>
      </w:r>
      <w:r w:rsidRPr="001E5EC7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срок до 2-х лет, или ограничением свободы на срок до 3-х лет</w:t>
      </w:r>
      <w:r w:rsidRPr="008A54C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(ст.176 Уголовного кодекса Республики Беларусь).</w:t>
      </w:r>
      <w:proofErr w:type="gramEnd"/>
    </w:p>
    <w:p w:rsidR="0097022A" w:rsidRPr="008A54C7" w:rsidRDefault="0097022A" w:rsidP="00D670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6706A" w:rsidRPr="008A54C7" w:rsidRDefault="008A54C7" w:rsidP="0097022A">
      <w:pPr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8A54C7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УВАЖАЕМЫЕ КАНДИДАТЫ В ОПЕКУНЫ (ПОПЕЧИТЕЛИ)</w:t>
      </w:r>
      <w:proofErr w:type="gramStart"/>
      <w:r w:rsidRPr="008A54C7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 xml:space="preserve"> !</w:t>
      </w:r>
      <w:proofErr w:type="gramEnd"/>
    </w:p>
    <w:p w:rsidR="00D6706A" w:rsidRPr="00A33AD0" w:rsidRDefault="00D6706A" w:rsidP="0097022A">
      <w:pPr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Для установления опеки</w:t>
      </w:r>
      <w:r w:rsidR="008A54C7" w:rsidRPr="00A33AD0">
        <w:rPr>
          <w:rFonts w:ascii="Times New Roman" w:hAnsi="Times New Roman" w:cs="Times New Roman"/>
          <w:sz w:val="26"/>
          <w:szCs w:val="26"/>
        </w:rPr>
        <w:t xml:space="preserve"> </w:t>
      </w:r>
      <w:r w:rsidRPr="00A33AD0">
        <w:rPr>
          <w:rFonts w:ascii="Times New Roman" w:hAnsi="Times New Roman" w:cs="Times New Roman"/>
          <w:sz w:val="26"/>
          <w:szCs w:val="26"/>
        </w:rPr>
        <w:t xml:space="preserve">(попечительства) над совершеннолетними недееспособными (ограниченными в дееспособности) гражданами Вам необходимо обратиться </w:t>
      </w:r>
      <w:r w:rsidRPr="00A33AD0">
        <w:rPr>
          <w:rFonts w:ascii="Times New Roman" w:hAnsi="Times New Roman" w:cs="Times New Roman"/>
          <w:color w:val="002060"/>
          <w:sz w:val="26"/>
          <w:szCs w:val="26"/>
          <w:u w:val="single"/>
        </w:rPr>
        <w:t xml:space="preserve">в службу «одно окно» </w:t>
      </w:r>
      <w:r w:rsidR="00203B34" w:rsidRPr="00A33AD0">
        <w:rPr>
          <w:rFonts w:ascii="Times New Roman" w:hAnsi="Times New Roman" w:cs="Times New Roman"/>
          <w:color w:val="002060"/>
          <w:sz w:val="26"/>
          <w:szCs w:val="26"/>
          <w:u w:val="single"/>
        </w:rPr>
        <w:t>Могилевского</w:t>
      </w:r>
      <w:r w:rsidRPr="00A33AD0">
        <w:rPr>
          <w:rFonts w:ascii="Times New Roman" w:hAnsi="Times New Roman" w:cs="Times New Roman"/>
          <w:color w:val="002060"/>
          <w:sz w:val="26"/>
          <w:szCs w:val="26"/>
          <w:u w:val="single"/>
        </w:rPr>
        <w:t xml:space="preserve"> районного исполнительного комитета</w:t>
      </w:r>
      <w:r w:rsidRPr="00A33AD0">
        <w:rPr>
          <w:rFonts w:ascii="Times New Roman" w:hAnsi="Times New Roman" w:cs="Times New Roman"/>
          <w:sz w:val="26"/>
          <w:szCs w:val="26"/>
        </w:rPr>
        <w:t>, расположенную по адресу: г. </w:t>
      </w:r>
      <w:r w:rsidR="00203B34" w:rsidRPr="00A33AD0">
        <w:rPr>
          <w:rFonts w:ascii="Times New Roman" w:hAnsi="Times New Roman" w:cs="Times New Roman"/>
          <w:sz w:val="26"/>
          <w:szCs w:val="26"/>
        </w:rPr>
        <w:t>Могилев</w:t>
      </w:r>
      <w:r w:rsidRPr="00A33AD0">
        <w:rPr>
          <w:rFonts w:ascii="Times New Roman" w:hAnsi="Times New Roman" w:cs="Times New Roman"/>
          <w:sz w:val="26"/>
          <w:szCs w:val="26"/>
        </w:rPr>
        <w:t>, ул. </w:t>
      </w:r>
      <w:r w:rsidR="00203B34" w:rsidRPr="00A33AD0">
        <w:rPr>
          <w:rFonts w:ascii="Times New Roman" w:hAnsi="Times New Roman" w:cs="Times New Roman"/>
          <w:sz w:val="26"/>
          <w:szCs w:val="26"/>
        </w:rPr>
        <w:t>Челюскинцев</w:t>
      </w:r>
      <w:r w:rsidRPr="00A33AD0">
        <w:rPr>
          <w:rFonts w:ascii="Times New Roman" w:hAnsi="Times New Roman" w:cs="Times New Roman"/>
          <w:sz w:val="26"/>
          <w:szCs w:val="26"/>
        </w:rPr>
        <w:t xml:space="preserve">, </w:t>
      </w:r>
      <w:r w:rsidR="00203B34" w:rsidRPr="00A33AD0">
        <w:rPr>
          <w:rFonts w:ascii="Times New Roman" w:hAnsi="Times New Roman" w:cs="Times New Roman"/>
          <w:sz w:val="26"/>
          <w:szCs w:val="26"/>
        </w:rPr>
        <w:t>63а</w:t>
      </w:r>
      <w:r w:rsidRPr="00A33AD0">
        <w:rPr>
          <w:rFonts w:ascii="Times New Roman" w:hAnsi="Times New Roman" w:cs="Times New Roman"/>
          <w:sz w:val="26"/>
          <w:szCs w:val="26"/>
        </w:rPr>
        <w:t xml:space="preserve">, и </w:t>
      </w:r>
      <w:proofErr w:type="gramStart"/>
      <w:r w:rsidRPr="00A33AD0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A33AD0">
        <w:rPr>
          <w:rFonts w:ascii="Times New Roman" w:hAnsi="Times New Roman" w:cs="Times New Roman"/>
          <w:sz w:val="26"/>
          <w:szCs w:val="26"/>
        </w:rPr>
        <w:t>:</w:t>
      </w:r>
    </w:p>
    <w:p w:rsidR="00A33AD0" w:rsidRPr="00A33AD0" w:rsidRDefault="00642803" w:rsidP="00A33AD0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заявление; </w:t>
      </w:r>
    </w:p>
    <w:p w:rsidR="00A33AD0" w:rsidRPr="00A33AD0" w:rsidRDefault="00642803" w:rsidP="00A33AD0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паспорт или иной документ, удостоверяющий личность кандидата в опекуны (попечители); </w:t>
      </w:r>
    </w:p>
    <w:p w:rsidR="00A33AD0" w:rsidRPr="00A33AD0" w:rsidRDefault="00642803" w:rsidP="00A33AD0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автобиография кандидата в опекуны (попечители)</w:t>
      </w:r>
      <w:r w:rsidR="00A33AD0" w:rsidRPr="00A33AD0">
        <w:rPr>
          <w:rFonts w:ascii="Times New Roman" w:hAnsi="Times New Roman" w:cs="Times New Roman"/>
          <w:sz w:val="26"/>
          <w:szCs w:val="26"/>
        </w:rPr>
        <w:t>;</w:t>
      </w:r>
    </w:p>
    <w:p w:rsidR="00A33AD0" w:rsidRPr="00A33AD0" w:rsidRDefault="00642803" w:rsidP="00A33AD0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одна фотография заявителя размером 30 х 40 мм</w:t>
      </w:r>
      <w:r w:rsidR="00A33AD0" w:rsidRPr="00A33AD0">
        <w:rPr>
          <w:rFonts w:ascii="Times New Roman" w:hAnsi="Times New Roman" w:cs="Times New Roman"/>
          <w:sz w:val="26"/>
          <w:szCs w:val="26"/>
        </w:rPr>
        <w:t>;</w:t>
      </w:r>
    </w:p>
    <w:p w:rsidR="00A33AD0" w:rsidRPr="00A33AD0" w:rsidRDefault="00642803" w:rsidP="00A33AD0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медицинская справка о состоянии здоровья кандидата в опекуны (попечители) (с медицинским заключением об отсутствии заболеваний у гражданина, при наличии которых он не может быть кандидатом в опекун</w:t>
      </w:r>
      <w:proofErr w:type="gramStart"/>
      <w:r w:rsidRPr="00A33AD0">
        <w:rPr>
          <w:rFonts w:ascii="Times New Roman" w:hAnsi="Times New Roman" w:cs="Times New Roman"/>
          <w:sz w:val="26"/>
          <w:szCs w:val="26"/>
        </w:rPr>
        <w:t>ы(</w:t>
      </w:r>
      <w:proofErr w:type="gramEnd"/>
      <w:r w:rsidRPr="00A33AD0">
        <w:rPr>
          <w:rFonts w:ascii="Times New Roman" w:hAnsi="Times New Roman" w:cs="Times New Roman"/>
          <w:sz w:val="26"/>
          <w:szCs w:val="26"/>
        </w:rPr>
        <w:t xml:space="preserve">попечители); </w:t>
      </w:r>
    </w:p>
    <w:p w:rsidR="008A54C7" w:rsidRDefault="00642803" w:rsidP="00A33AD0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документ, подтверждающий наличие основания назначения опеки (попечительства) (решение суда о признании гражданина </w:t>
      </w:r>
      <w:proofErr w:type="gramStart"/>
      <w:r w:rsidRPr="00A33AD0">
        <w:rPr>
          <w:rFonts w:ascii="Times New Roman" w:hAnsi="Times New Roman" w:cs="Times New Roman"/>
          <w:sz w:val="26"/>
          <w:szCs w:val="26"/>
        </w:rPr>
        <w:t>недееспособным</w:t>
      </w:r>
      <w:proofErr w:type="gramEnd"/>
      <w:r w:rsidRPr="00A33AD0">
        <w:rPr>
          <w:rFonts w:ascii="Times New Roman" w:hAnsi="Times New Roman" w:cs="Times New Roman"/>
          <w:sz w:val="26"/>
          <w:szCs w:val="26"/>
        </w:rPr>
        <w:t xml:space="preserve"> или ограниченно дееспособным)</w:t>
      </w:r>
      <w:r w:rsidR="00A33AD0" w:rsidRPr="00A33AD0">
        <w:rPr>
          <w:rFonts w:ascii="Times New Roman" w:hAnsi="Times New Roman" w:cs="Times New Roman"/>
          <w:sz w:val="26"/>
          <w:szCs w:val="26"/>
        </w:rPr>
        <w:t>.</w:t>
      </w:r>
    </w:p>
    <w:p w:rsidR="00A33AD0" w:rsidRPr="00A33AD0" w:rsidRDefault="00A33AD0" w:rsidP="00A33AD0">
      <w:pPr>
        <w:pStyle w:val="a4"/>
      </w:pPr>
      <w:r w:rsidRPr="00A33AD0">
        <w:rPr>
          <w:rFonts w:ascii="Times New Roman" w:hAnsi="Times New Roman" w:cs="Times New Roman"/>
          <w:b/>
          <w:sz w:val="26"/>
          <w:szCs w:val="26"/>
          <w:u w:val="single"/>
        </w:rPr>
        <w:t>Максимальный срок осуществления административной процедуры</w:t>
      </w:r>
      <w:r w:rsidRPr="00A33AD0">
        <w:rPr>
          <w:rFonts w:ascii="Times New Roman" w:hAnsi="Times New Roman" w:cs="Times New Roman"/>
          <w:sz w:val="26"/>
          <w:szCs w:val="26"/>
        </w:rPr>
        <w:t>: 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A33AD0" w:rsidRPr="00A33AD0" w:rsidRDefault="00A33AD0" w:rsidP="00A33AD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6706A" w:rsidRPr="00A33AD0" w:rsidRDefault="00D6706A" w:rsidP="00C92746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A33AD0">
        <w:rPr>
          <w:rFonts w:ascii="Times New Roman" w:hAnsi="Times New Roman" w:cs="Times New Roman"/>
          <w:b/>
          <w:bCs/>
          <w:color w:val="FF0000"/>
          <w:sz w:val="26"/>
          <w:szCs w:val="26"/>
        </w:rPr>
        <w:t>Примерный перечень документов, регламентирующих деятельность по опеке и попечительству</w:t>
      </w:r>
      <w:r w:rsidR="00C05D1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A33AD0">
        <w:rPr>
          <w:rFonts w:ascii="Times New Roman" w:hAnsi="Times New Roman" w:cs="Times New Roman"/>
          <w:b/>
          <w:bCs/>
          <w:color w:val="FF0000"/>
          <w:sz w:val="26"/>
          <w:szCs w:val="26"/>
        </w:rPr>
        <w:t>(с изменениями и дополнениями)</w:t>
      </w:r>
      <w:r w:rsidR="00C92746" w:rsidRPr="00A33AD0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:rsidR="00D6706A" w:rsidRPr="00A33AD0" w:rsidRDefault="00D6706A" w:rsidP="00A33AD0">
      <w:pPr>
        <w:pStyle w:val="a6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Указ Президента Республики Беларусь от 26 апреля 2010 г. № 200 «Об административных процедурах, осуществляемых государственными органами и иными орган</w:t>
      </w:r>
      <w:r w:rsidR="00C92746" w:rsidRPr="00A33AD0">
        <w:rPr>
          <w:rFonts w:ascii="Times New Roman" w:hAnsi="Times New Roman" w:cs="Times New Roman"/>
          <w:sz w:val="26"/>
          <w:szCs w:val="26"/>
        </w:rPr>
        <w:t>изациями по заявлениям граждан»;</w:t>
      </w:r>
    </w:p>
    <w:p w:rsidR="00D6706A" w:rsidRPr="00A33AD0" w:rsidRDefault="00D6706A" w:rsidP="00A33AD0">
      <w:pPr>
        <w:pStyle w:val="a6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Гражданский кодекс Республики Беларусь (статьи 29-36);</w:t>
      </w:r>
    </w:p>
    <w:p w:rsidR="00D6706A" w:rsidRPr="00A33AD0" w:rsidRDefault="00D6706A" w:rsidP="00A33AD0">
      <w:pPr>
        <w:pStyle w:val="a6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Кодекс Республики Беларусь о браке и семье (статьи 142-147, 150-157, 159-168);</w:t>
      </w:r>
    </w:p>
    <w:p w:rsidR="00D6706A" w:rsidRPr="00A33AD0" w:rsidRDefault="00D6706A" w:rsidP="00A33AD0">
      <w:pPr>
        <w:pStyle w:val="a6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Положение об органах опеки и попечительства в Республике Беларусь, утвержденное постановлением Совета Министров Республики Беларусь от 28 октября 1999 г. № 1676;</w:t>
      </w:r>
    </w:p>
    <w:p w:rsidR="0097022A" w:rsidRPr="00A33AD0" w:rsidRDefault="00D6706A" w:rsidP="00A33AD0">
      <w:pPr>
        <w:pStyle w:val="a6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>Положение о порядке управления имуществом подопечных, утвержденное постановлением Совета Министров Республики Беларусь от 28 октября 1999 г. № 1677</w:t>
      </w:r>
      <w:r w:rsidR="00C92746" w:rsidRPr="00A33AD0">
        <w:rPr>
          <w:rFonts w:ascii="Times New Roman" w:hAnsi="Times New Roman" w:cs="Times New Roman"/>
          <w:sz w:val="26"/>
          <w:szCs w:val="26"/>
        </w:rPr>
        <w:t>.</w:t>
      </w:r>
    </w:p>
    <w:p w:rsidR="0028719E" w:rsidRDefault="0028719E" w:rsidP="00C92746">
      <w:pPr>
        <w:rPr>
          <w:rFonts w:ascii="Times New Roman" w:hAnsi="Times New Roman" w:cs="Times New Roman"/>
          <w:sz w:val="26"/>
          <w:szCs w:val="26"/>
        </w:rPr>
      </w:pPr>
    </w:p>
    <w:p w:rsidR="00C05D1A" w:rsidRPr="00A33AD0" w:rsidRDefault="00C05D1A" w:rsidP="00C05D1A">
      <w:pPr>
        <w:ind w:firstLine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Отчет </w:t>
      </w:r>
      <w:r w:rsidRPr="00C05D1A">
        <w:rPr>
          <w:rFonts w:ascii="Times New Roman" w:hAnsi="Times New Roman" w:cs="Times New Roman"/>
          <w:i/>
          <w:sz w:val="26"/>
          <w:szCs w:val="26"/>
        </w:rPr>
        <w:t>о хранении имущества подопечного и управлении им</w:t>
      </w:r>
      <w:r w:rsidRPr="00A33AD0">
        <w:rPr>
          <w:rFonts w:ascii="Times New Roman" w:hAnsi="Times New Roman" w:cs="Times New Roman"/>
          <w:i/>
          <w:iCs/>
          <w:sz w:val="26"/>
          <w:szCs w:val="26"/>
        </w:rPr>
        <w:t xml:space="preserve"> предоставляется в учреждение</w:t>
      </w:r>
    </w:p>
    <w:p w:rsidR="00C05D1A" w:rsidRPr="00A33AD0" w:rsidRDefault="00C05D1A" w:rsidP="00C05D1A">
      <w:pPr>
        <w:ind w:firstLine="0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A33AD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«Могилевский районный центр социального обслуживания населения»</w:t>
      </w:r>
    </w:p>
    <w:p w:rsidR="00C05D1A" w:rsidRPr="00A33AD0" w:rsidRDefault="00C05D1A" w:rsidP="00C05D1A">
      <w:pPr>
        <w:ind w:firstLine="0"/>
        <w:jc w:val="center"/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</w:pPr>
      <w:r w:rsidRPr="00A33AD0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 xml:space="preserve">Адрес: г. Могилев, ул. </w:t>
      </w:r>
      <w:proofErr w:type="gramStart"/>
      <w:r w:rsidRPr="00A33AD0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>Заводская</w:t>
      </w:r>
      <w:proofErr w:type="gramEnd"/>
      <w:r w:rsidRPr="00A33AD0">
        <w:rPr>
          <w:rFonts w:ascii="Times New Roman" w:hAnsi="Times New Roman" w:cs="Times New Roman"/>
          <w:b/>
          <w:i/>
          <w:iCs/>
          <w:sz w:val="26"/>
          <w:szCs w:val="26"/>
          <w:u w:val="single"/>
        </w:rPr>
        <w:t xml:space="preserve"> 23А</w:t>
      </w:r>
    </w:p>
    <w:p w:rsidR="00C05D1A" w:rsidRPr="00A33AD0" w:rsidRDefault="00C05D1A" w:rsidP="00C05D1A">
      <w:pPr>
        <w:ind w:firstLine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33AD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Режим работы:</w:t>
      </w:r>
    </w:p>
    <w:p w:rsidR="00C05D1A" w:rsidRPr="00A33AD0" w:rsidRDefault="00C05D1A" w:rsidP="00C05D1A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ежедневно – с 8:00 до 17:00 </w:t>
      </w:r>
      <w:r w:rsidRPr="00A33AD0">
        <w:rPr>
          <w:rFonts w:ascii="Times New Roman" w:hAnsi="Times New Roman" w:cs="Times New Roman"/>
          <w:b/>
          <w:sz w:val="26"/>
          <w:szCs w:val="26"/>
        </w:rPr>
        <w:t>(</w:t>
      </w:r>
      <w:r w:rsidRPr="00A33AD0">
        <w:rPr>
          <w:rFonts w:ascii="Times New Roman" w:hAnsi="Times New Roman" w:cs="Times New Roman"/>
          <w:b/>
          <w:i/>
          <w:iCs/>
          <w:sz w:val="26"/>
          <w:szCs w:val="26"/>
        </w:rPr>
        <w:t>обеденный перерыв – с 13:00 до 14:00)</w:t>
      </w:r>
    </w:p>
    <w:p w:rsidR="00C05D1A" w:rsidRPr="0038121F" w:rsidRDefault="00C05D1A" w:rsidP="00C05D1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b/>
          <w:sz w:val="26"/>
          <w:szCs w:val="26"/>
        </w:rPr>
        <w:t xml:space="preserve">выходной: </w:t>
      </w:r>
      <w:r w:rsidRPr="0038121F">
        <w:rPr>
          <w:rFonts w:ascii="Times New Roman" w:hAnsi="Times New Roman" w:cs="Times New Roman"/>
          <w:sz w:val="26"/>
          <w:szCs w:val="26"/>
        </w:rPr>
        <w:t>суббота, воскресенье.</w:t>
      </w:r>
    </w:p>
    <w:p w:rsidR="00C05D1A" w:rsidRPr="00A33AD0" w:rsidRDefault="008D373C" w:rsidP="00C05D1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Колеснёва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Аркадьевна</w:t>
      </w:r>
      <w:bookmarkStart w:id="0" w:name="_GoBack"/>
      <w:bookmarkEnd w:id="0"/>
      <w:r w:rsidR="00C05D1A" w:rsidRPr="00A33AD0">
        <w:rPr>
          <w:rFonts w:ascii="Times New Roman" w:hAnsi="Times New Roman" w:cs="Times New Roman"/>
          <w:sz w:val="26"/>
          <w:szCs w:val="26"/>
        </w:rPr>
        <w:t>, специалист по социальной работе</w:t>
      </w:r>
    </w:p>
    <w:p w:rsidR="00C05D1A" w:rsidRPr="00A33AD0" w:rsidRDefault="00C05D1A" w:rsidP="00C05D1A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33AD0">
        <w:rPr>
          <w:rFonts w:ascii="Times New Roman" w:hAnsi="Times New Roman" w:cs="Times New Roman"/>
          <w:sz w:val="26"/>
          <w:szCs w:val="26"/>
        </w:rPr>
        <w:t xml:space="preserve">Тел. 74-52-53, </w:t>
      </w:r>
      <w:proofErr w:type="spellStart"/>
      <w:r w:rsidRPr="00A33AD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A33AD0">
        <w:rPr>
          <w:rFonts w:ascii="Times New Roman" w:hAnsi="Times New Roman" w:cs="Times New Roman"/>
          <w:sz w:val="26"/>
          <w:szCs w:val="26"/>
        </w:rPr>
        <w:t>. № 102</w:t>
      </w:r>
    </w:p>
    <w:p w:rsidR="00C05D1A" w:rsidRPr="00A33AD0" w:rsidRDefault="00C05D1A" w:rsidP="00C92746">
      <w:pPr>
        <w:rPr>
          <w:rFonts w:ascii="Times New Roman" w:hAnsi="Times New Roman" w:cs="Times New Roman"/>
          <w:sz w:val="26"/>
          <w:szCs w:val="26"/>
        </w:rPr>
      </w:pPr>
    </w:p>
    <w:sectPr w:rsidR="00C05D1A" w:rsidRPr="00A33AD0" w:rsidSect="00A33AD0">
      <w:pgSz w:w="11906" w:h="16838"/>
      <w:pgMar w:top="426" w:right="72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7A0"/>
    <w:multiLevelType w:val="hybridMultilevel"/>
    <w:tmpl w:val="113A5220"/>
    <w:lvl w:ilvl="0" w:tplc="DB5278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3665ED"/>
    <w:multiLevelType w:val="hybridMultilevel"/>
    <w:tmpl w:val="0D000B22"/>
    <w:lvl w:ilvl="0" w:tplc="DB5278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460AE7"/>
    <w:multiLevelType w:val="hybridMultilevel"/>
    <w:tmpl w:val="F326B068"/>
    <w:lvl w:ilvl="0" w:tplc="DB5278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745346"/>
    <w:multiLevelType w:val="hybridMultilevel"/>
    <w:tmpl w:val="FCAABF18"/>
    <w:lvl w:ilvl="0" w:tplc="DB5278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3F7387"/>
    <w:multiLevelType w:val="hybridMultilevel"/>
    <w:tmpl w:val="8E3C2E36"/>
    <w:lvl w:ilvl="0" w:tplc="DB5278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FA0929"/>
    <w:multiLevelType w:val="hybridMultilevel"/>
    <w:tmpl w:val="31001294"/>
    <w:lvl w:ilvl="0" w:tplc="DB5278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E7219C"/>
    <w:multiLevelType w:val="hybridMultilevel"/>
    <w:tmpl w:val="368292A2"/>
    <w:lvl w:ilvl="0" w:tplc="DB52782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766C7B"/>
    <w:multiLevelType w:val="hybridMultilevel"/>
    <w:tmpl w:val="091CDEC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06A"/>
    <w:rsid w:val="0010723A"/>
    <w:rsid w:val="001E5EC7"/>
    <w:rsid w:val="00203B34"/>
    <w:rsid w:val="0028719E"/>
    <w:rsid w:val="0038121F"/>
    <w:rsid w:val="003C3C0F"/>
    <w:rsid w:val="00593D4B"/>
    <w:rsid w:val="00642803"/>
    <w:rsid w:val="0076299B"/>
    <w:rsid w:val="00813461"/>
    <w:rsid w:val="008A54C7"/>
    <w:rsid w:val="008D373C"/>
    <w:rsid w:val="00901B54"/>
    <w:rsid w:val="0097022A"/>
    <w:rsid w:val="00A2703E"/>
    <w:rsid w:val="00A33AD0"/>
    <w:rsid w:val="00AA238F"/>
    <w:rsid w:val="00C05D1A"/>
    <w:rsid w:val="00C92746"/>
    <w:rsid w:val="00D6706A"/>
    <w:rsid w:val="00D97C89"/>
    <w:rsid w:val="00DB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54"/>
  </w:style>
  <w:style w:type="paragraph" w:styleId="1">
    <w:name w:val="heading 1"/>
    <w:basedOn w:val="a"/>
    <w:next w:val="a"/>
    <w:link w:val="10"/>
    <w:uiPriority w:val="9"/>
    <w:qFormat/>
    <w:rsid w:val="006428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06A"/>
    <w:rPr>
      <w:color w:val="0000FF" w:themeColor="hyperlink"/>
      <w:u w:val="single"/>
    </w:rPr>
  </w:style>
  <w:style w:type="paragraph" w:styleId="a4">
    <w:name w:val="No Spacing"/>
    <w:uiPriority w:val="1"/>
    <w:qFormat/>
    <w:rsid w:val="00AA238F"/>
  </w:style>
  <w:style w:type="table" w:styleId="a5">
    <w:name w:val="Table Grid"/>
    <w:basedOn w:val="a1"/>
    <w:uiPriority w:val="59"/>
    <w:rsid w:val="001072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A54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28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11</cp:revision>
  <dcterms:created xsi:type="dcterms:W3CDTF">2021-07-26T12:51:00Z</dcterms:created>
  <dcterms:modified xsi:type="dcterms:W3CDTF">2025-03-25T08:35:00Z</dcterms:modified>
</cp:coreProperties>
</file>