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19" w:rsidRPr="004C2D41" w:rsidRDefault="00806119" w:rsidP="008061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u w:val="single"/>
          <w:lang w:eastAsia="ru-RU"/>
        </w:rPr>
      </w:pPr>
      <w:r w:rsidRPr="004C2D4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УПРАВЛЕНИЕ ПО ТРУДУ, ЗАНЯТОСТИ И СОЦИАЛЬНОЙ ЗАЩИТЕ</w:t>
      </w:r>
      <w:r w:rsidR="000C0725" w:rsidRPr="004C2D4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МОГИЛЕВСКОГО РАЙИСПОЛКОМА</w:t>
      </w:r>
      <w:r w:rsidRPr="004C2D41">
        <w:rPr>
          <w:rFonts w:ascii="Times New Roman" w:eastAsia="Times New Roman" w:hAnsi="Times New Roman" w:cs="Times New Roman"/>
          <w:b/>
          <w:kern w:val="36"/>
          <w:sz w:val="30"/>
          <w:szCs w:val="30"/>
          <w:u w:val="single"/>
          <w:lang w:eastAsia="ru-RU"/>
        </w:rPr>
        <w:t xml:space="preserve"> </w:t>
      </w:r>
    </w:p>
    <w:p w:rsidR="00806119" w:rsidRDefault="00806119" w:rsidP="008061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A4770" w:rsidRPr="004C2D41" w:rsidRDefault="004C2D41" w:rsidP="00452E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hyperlink r:id="rId6" w:tooltip="Предоставление субсидий" w:history="1">
        <w:r w:rsidR="001A4770" w:rsidRPr="004C2D41">
          <w:rPr>
            <w:rFonts w:ascii="Times New Roman" w:eastAsia="Times New Roman" w:hAnsi="Times New Roman" w:cs="Times New Roman"/>
            <w:b/>
            <w:kern w:val="36"/>
            <w:sz w:val="30"/>
            <w:szCs w:val="30"/>
            <w:lang w:eastAsia="ru-RU"/>
          </w:rPr>
          <w:t>Предоставление субсиди</w:t>
        </w:r>
        <w:r w:rsidR="000C0725" w:rsidRPr="004C2D41">
          <w:rPr>
            <w:rFonts w:ascii="Times New Roman" w:eastAsia="Times New Roman" w:hAnsi="Times New Roman" w:cs="Times New Roman"/>
            <w:b/>
            <w:kern w:val="36"/>
            <w:sz w:val="30"/>
            <w:szCs w:val="30"/>
            <w:lang w:eastAsia="ru-RU"/>
          </w:rPr>
          <w:t>и</w:t>
        </w:r>
      </w:hyperlink>
      <w:r w:rsidR="00452E15" w:rsidRPr="004C2D41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для организации </w:t>
      </w:r>
      <w:r w:rsidR="006E05C1" w:rsidRPr="004C2D41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индивидуальной </w:t>
      </w:r>
      <w:r w:rsidR="00452E15" w:rsidRPr="004C2D41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предпринимательской деятельности</w:t>
      </w:r>
    </w:p>
    <w:p w:rsidR="001A4770" w:rsidRPr="004C2D41" w:rsidRDefault="001A4770" w:rsidP="0080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A4770" w:rsidRPr="004C2D41" w:rsidRDefault="006E05C1" w:rsidP="0080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</w:t>
      </w:r>
      <w:r w:rsidR="001A4770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ме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ю</w:t>
      </w:r>
      <w:r w:rsidR="001A4770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т право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граждане:</w:t>
      </w:r>
    </w:p>
    <w:p w:rsidR="001A4770" w:rsidRPr="004C2D41" w:rsidRDefault="001A4770" w:rsidP="00806119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достигшие</w:t>
      </w:r>
      <w:proofErr w:type="gramEnd"/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18-летнего возраста;</w:t>
      </w:r>
    </w:p>
    <w:p w:rsidR="001A4770" w:rsidRPr="004C2D41" w:rsidRDefault="001A4770" w:rsidP="00806119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зарегистрированные в</w:t>
      </w:r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службе занятости в</w:t>
      </w:r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качестве безработных и</w:t>
      </w:r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планирующи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организовать 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индивидуальную предпринимательскую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деятельность</w:t>
      </w:r>
      <w:r w:rsidR="00FB01D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– </w:t>
      </w:r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качестве индивидуального предпринимателя</w:t>
      </w:r>
      <w:r w:rsidR="00FB01D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либо осуществлять самостоятельную профессиональную деятельность</w:t>
      </w:r>
      <w:r w:rsidR="00FB01D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либо организовать ремесленную деятельность</w:t>
      </w:r>
      <w:r w:rsidR="00FB01D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либо организовать деятельность по оказанию услуг в сфере </w:t>
      </w:r>
      <w:proofErr w:type="spellStart"/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агроэкотуризма</w:t>
      </w:r>
      <w:proofErr w:type="spellEnd"/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1A4770" w:rsidRPr="004C2D41" w:rsidRDefault="001A4770" w:rsidP="00806119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выполняющие в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полном объеме обязанности безработного в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соответствии с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Законом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Республики Беларусь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«О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занятости населения».</w:t>
      </w:r>
    </w:p>
    <w:p w:rsidR="006E05C1" w:rsidRPr="004C2D41" w:rsidRDefault="001A4770" w:rsidP="00806119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Размер субсидии</w:t>
      </w:r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:</w:t>
      </w:r>
    </w:p>
    <w:p w:rsidR="00C83F32" w:rsidRPr="004C2D41" w:rsidRDefault="00C83F32" w:rsidP="00C83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11-кратная величина </w:t>
      </w:r>
      <w:hyperlink r:id="rId7" w:history="1">
        <w:r w:rsidRPr="004C2D41"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</w:rPr>
          <w:t>бюджета</w:t>
        </w:r>
      </w:hyperlink>
      <w:r w:rsidRPr="004C2D41">
        <w:rPr>
          <w:rFonts w:ascii="Times New Roman" w:hAnsi="Times New Roman" w:cs="Times New Roman"/>
          <w:sz w:val="30"/>
          <w:szCs w:val="30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прожиточного минимума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среднем на душу населения (далее — бюджет прожиточного минимума), действующего на дату заключения органами по труду, занятости и социальной защите с безработным договора о предоставлении субсидии;</w:t>
      </w:r>
    </w:p>
    <w:p w:rsidR="00806119" w:rsidRPr="004C2D41" w:rsidRDefault="001A4770" w:rsidP="0080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15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hyperlink r:id="rId8" w:history="1">
        <w:r w:rsidRPr="004C2D41">
          <w:rPr>
            <w:rFonts w:ascii="Times New Roman" w:eastAsia="Times New Roman" w:hAnsi="Times New Roman" w:cs="Times New Roman"/>
            <w:b/>
            <w:sz w:val="30"/>
            <w:szCs w:val="30"/>
            <w:u w:val="single"/>
            <w:lang w:eastAsia="ru-RU"/>
          </w:rPr>
          <w:t>бюджетов</w:t>
        </w:r>
      </w:hyperlink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="00452E15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прожиточного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="00452E15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минимума</w:t>
      </w:r>
      <w:r w:rsidR="00C83F32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="00C83F32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C2D4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—</w:t>
      </w:r>
      <w:r w:rsidR="00452E1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безработным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зарегистрированным</w:t>
      </w:r>
      <w:r w:rsidR="00C83F32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месту жительства в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малых городах и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районах с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высокой напряженностью на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рынке труда, перечень которых определяется государственной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(или) областными программами содействия занятости населения, а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также </w:t>
      </w:r>
      <w:r w:rsidR="00FB01D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сельских населенных пунктах</w:t>
      </w:r>
      <w:r w:rsidR="004C2D4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; </w:t>
      </w:r>
    </w:p>
    <w:p w:rsidR="001A4770" w:rsidRPr="004C2D41" w:rsidRDefault="001A4770" w:rsidP="0080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20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hyperlink r:id="rId9" w:history="1">
        <w:r w:rsidRPr="004C2D41">
          <w:rPr>
            <w:rFonts w:ascii="Times New Roman" w:eastAsia="Times New Roman" w:hAnsi="Times New Roman" w:cs="Times New Roman"/>
            <w:b/>
            <w:sz w:val="30"/>
            <w:szCs w:val="30"/>
            <w:u w:val="single"/>
            <w:lang w:eastAsia="ru-RU"/>
          </w:rPr>
          <w:t>бюджетов</w:t>
        </w:r>
      </w:hyperlink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прожиточного минимума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="004C2D4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— при организации 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индивидуальной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предпринимательской деятельности, связанной с</w:t>
      </w:r>
      <w:r w:rsidR="006E05C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внедрением результатов научно-технических исследований и</w:t>
      </w:r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разработок</w:t>
      </w:r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1A4770" w:rsidRPr="004C2D41" w:rsidRDefault="001A4770" w:rsidP="0080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Как получить</w:t>
      </w:r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:</w:t>
      </w:r>
    </w:p>
    <w:p w:rsidR="001A4770" w:rsidRPr="004C2D41" w:rsidRDefault="001A4770" w:rsidP="0080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решения вопроса о</w:t>
      </w:r>
      <w:r w:rsidR="00FB01D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предоставлении субсидии безработный подает в</w:t>
      </w:r>
      <w:r w:rsidR="00FB01D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C2D4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органы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</w:t>
      </w:r>
      <w:r w:rsidR="00FB01D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труду, занятости и</w:t>
      </w:r>
      <w:r w:rsidR="00FB01D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социальной защите </w:t>
      </w:r>
      <w:r w:rsidR="004C2D4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месту своей р</w:t>
      </w:r>
      <w:r w:rsid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="004C2D4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гистрации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1A4770" w:rsidRPr="004C2D41" w:rsidRDefault="001A4770" w:rsidP="00806119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 о</w:t>
      </w:r>
      <w:r w:rsidR="00FB01D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предоставлении субсидии;</w:t>
      </w:r>
    </w:p>
    <w:p w:rsidR="001A4770" w:rsidRPr="004C2D41" w:rsidRDefault="001A4770" w:rsidP="00806119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технико-экономическое, в</w:t>
      </w:r>
      <w:r w:rsidR="00FB01D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том числе финансовое</w:t>
      </w:r>
      <w:r w:rsidR="00FB01D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обоснование (бизнес-план)</w:t>
      </w:r>
      <w:r w:rsidR="004C2D41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эффективности организации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избранного вида </w:t>
      </w:r>
      <w:r w:rsidR="000C0725"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индивидуальной предпринимательской </w:t>
      </w:r>
      <w:r w:rsidRPr="004C2D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деятельности.</w:t>
      </w:r>
    </w:p>
    <w:p w:rsidR="000C0725" w:rsidRPr="004C2D41" w:rsidRDefault="000C0725" w:rsidP="000C0725">
      <w:p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C2D41" w:rsidRPr="004C2D41" w:rsidRDefault="00452E15" w:rsidP="004C2D41">
      <w:pPr>
        <w:shd w:val="clear" w:color="auto" w:fill="FFFFFF"/>
        <w:spacing w:after="240" w:line="240" w:lineRule="auto"/>
        <w:ind w:right="-426"/>
        <w:jc w:val="both"/>
        <w:rPr>
          <w:sz w:val="30"/>
          <w:szCs w:val="30"/>
        </w:rPr>
      </w:pPr>
      <w:r w:rsidRPr="004C2D41">
        <w:rPr>
          <w:rFonts w:ascii="Times New Roman" w:hAnsi="Times New Roman" w:cs="Times New Roman"/>
          <w:b/>
          <w:sz w:val="30"/>
          <w:szCs w:val="30"/>
        </w:rPr>
        <w:t>Желающие получить субсидию могут обращаться в отдел занятости населения по адресу: г. Могилев</w:t>
      </w:r>
      <w:r w:rsidR="00806119" w:rsidRPr="004C2D41">
        <w:rPr>
          <w:rFonts w:ascii="Times New Roman" w:hAnsi="Times New Roman" w:cs="Times New Roman"/>
          <w:b/>
          <w:sz w:val="30"/>
          <w:szCs w:val="30"/>
        </w:rPr>
        <w:t xml:space="preserve">, ул. Челюскинцев, 63 а, каб.7, </w:t>
      </w:r>
      <w:r w:rsidR="004C2D41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bookmarkStart w:id="0" w:name="_GoBack"/>
      <w:bookmarkEnd w:id="0"/>
      <w:r w:rsidRPr="004C2D41">
        <w:rPr>
          <w:rFonts w:ascii="Times New Roman" w:hAnsi="Times New Roman" w:cs="Times New Roman"/>
          <w:b/>
          <w:sz w:val="30"/>
          <w:szCs w:val="30"/>
        </w:rPr>
        <w:t>тел. 74-46-70, 42-30-01.</w:t>
      </w:r>
    </w:p>
    <w:sectPr w:rsidR="004C2D41" w:rsidRPr="004C2D41" w:rsidSect="004C2D4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32E"/>
    <w:multiLevelType w:val="multilevel"/>
    <w:tmpl w:val="72AA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A26CA"/>
    <w:multiLevelType w:val="multilevel"/>
    <w:tmpl w:val="7C5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36"/>
    <w:rsid w:val="000C0725"/>
    <w:rsid w:val="001A4770"/>
    <w:rsid w:val="00452E15"/>
    <w:rsid w:val="004C2D41"/>
    <w:rsid w:val="006E05C1"/>
    <w:rsid w:val="00806119"/>
    <w:rsid w:val="00920736"/>
    <w:rsid w:val="009A38A6"/>
    <w:rsid w:val="00AE69FE"/>
    <w:rsid w:val="00C83F32"/>
    <w:rsid w:val="00D63F16"/>
    <w:rsid w:val="00FA3C7E"/>
    <w:rsid w:val="00F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47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22">
    <w:name w:val="f22"/>
    <w:basedOn w:val="a0"/>
    <w:rsid w:val="001A4770"/>
  </w:style>
  <w:style w:type="character" w:customStyle="1" w:styleId="f20">
    <w:name w:val="f20"/>
    <w:basedOn w:val="a0"/>
    <w:rsid w:val="001A4770"/>
  </w:style>
  <w:style w:type="paragraph" w:styleId="a5">
    <w:name w:val="Balloon Text"/>
    <w:basedOn w:val="a"/>
    <w:link w:val="a6"/>
    <w:uiPriority w:val="99"/>
    <w:semiHidden/>
    <w:unhideWhenUsed/>
    <w:rsid w:val="0080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47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22">
    <w:name w:val="f22"/>
    <w:basedOn w:val="a0"/>
    <w:rsid w:val="001A4770"/>
  </w:style>
  <w:style w:type="character" w:customStyle="1" w:styleId="f20">
    <w:name w:val="f20"/>
    <w:basedOn w:val="a0"/>
    <w:rsid w:val="001A4770"/>
  </w:style>
  <w:style w:type="paragraph" w:styleId="a5">
    <w:name w:val="Balloon Text"/>
    <w:basedOn w:val="a"/>
    <w:link w:val="a6"/>
    <w:uiPriority w:val="99"/>
    <w:semiHidden/>
    <w:unhideWhenUsed/>
    <w:rsid w:val="0080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spravochnaya-informatsiya/u0140501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alonline.by/spravochnaya-informatsiya/u014050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zsz.by/work/employment/citizen/finding-job/services/172-predostavlenie-subsidi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alonline.by/spravochnaya-informatsiya/u014050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</dc:creator>
  <cp:lastModifiedBy>MogilevRay</cp:lastModifiedBy>
  <cp:revision>6</cp:revision>
  <cp:lastPrinted>2023-10-06T07:23:00Z</cp:lastPrinted>
  <dcterms:created xsi:type="dcterms:W3CDTF">2025-03-06T11:47:00Z</dcterms:created>
  <dcterms:modified xsi:type="dcterms:W3CDTF">2025-03-06T12:07:00Z</dcterms:modified>
</cp:coreProperties>
</file>