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17" w:rsidRPr="00BF4BDA" w:rsidRDefault="00280F17" w:rsidP="006403F9">
      <w:pPr>
        <w:jc w:val="right"/>
        <w:rPr>
          <w:b/>
        </w:rPr>
      </w:pPr>
      <w:r>
        <w:rPr>
          <w:b/>
        </w:rPr>
        <w:t xml:space="preserve">  аг. Полыковичи</w:t>
      </w:r>
    </w:p>
    <w:p w:rsidR="00280F17" w:rsidRPr="00BF4BDA" w:rsidRDefault="00280F17" w:rsidP="006403F9">
      <w:pPr>
        <w:rPr>
          <w:b/>
        </w:rPr>
      </w:pPr>
    </w:p>
    <w:p w:rsidR="00280F17" w:rsidRPr="00202116" w:rsidRDefault="00280F17" w:rsidP="006403F9">
      <w:pPr>
        <w:pStyle w:val="Standard"/>
        <w:spacing w:line="220" w:lineRule="exact"/>
        <w:ind w:left="-357" w:right="999"/>
        <w:jc w:val="center"/>
        <w:rPr>
          <w:b/>
        </w:rPr>
      </w:pPr>
      <w:r>
        <w:t xml:space="preserve"> </w:t>
      </w:r>
      <w:r w:rsidRPr="00202116">
        <w:rPr>
          <w:b/>
        </w:rPr>
        <w:t>ИЗВЕЩЕНИЕ ОБ ОТКРЫТОМ АУКЦИОНЕ ПО ПРОДАЖЕ  НЕ</w:t>
      </w:r>
      <w:r>
        <w:rPr>
          <w:b/>
        </w:rPr>
        <w:t xml:space="preserve"> </w:t>
      </w:r>
      <w:r w:rsidRPr="00202116">
        <w:rPr>
          <w:b/>
        </w:rPr>
        <w:t>ЗАВЕРШЕННЫХ СТРОИТЕЛЬСТВОМ НЕЗАКОНСЕРВИРОВАННЫХ</w:t>
      </w:r>
      <w:r>
        <w:rPr>
          <w:b/>
        </w:rPr>
        <w:t xml:space="preserve"> (ЗАКОНСЕРВИРОВАННЫХ)</w:t>
      </w:r>
      <w:r w:rsidRPr="00202116">
        <w:rPr>
          <w:b/>
        </w:rPr>
        <w:t xml:space="preserve"> ЖИЛЫХ ДОМОВ С ПУБЛИЧНЫХ ТОРГОВ   </w:t>
      </w:r>
    </w:p>
    <w:p w:rsidR="00280F17" w:rsidRPr="00BF4BDA" w:rsidRDefault="00280F17" w:rsidP="006403F9">
      <w:pPr>
        <w:jc w:val="center"/>
        <w:rPr>
          <w:b/>
        </w:rPr>
      </w:pPr>
      <w:r w:rsidRPr="00BF4BDA">
        <w:rPr>
          <w:b/>
        </w:rPr>
        <w:t xml:space="preserve">ОРГАНИЗАТОР АУКЦИОНА – </w:t>
      </w:r>
      <w:r>
        <w:rPr>
          <w:b/>
        </w:rPr>
        <w:t>Полыковичский сельский исполнительный комитет</w:t>
      </w:r>
    </w:p>
    <w:tbl>
      <w:tblPr>
        <w:tblW w:w="163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5"/>
        <w:gridCol w:w="1188"/>
        <w:gridCol w:w="1984"/>
        <w:gridCol w:w="2019"/>
        <w:gridCol w:w="3067"/>
        <w:gridCol w:w="1620"/>
        <w:gridCol w:w="1210"/>
        <w:gridCol w:w="2126"/>
      </w:tblGrid>
      <w:tr w:rsidR="00280F17" w:rsidRPr="00BF4BDA" w:rsidTr="00532DA8">
        <w:trPr>
          <w:trHeight w:val="1443"/>
        </w:trPr>
        <w:tc>
          <w:tcPr>
            <w:tcW w:w="534" w:type="dxa"/>
            <w:vAlign w:val="center"/>
          </w:tcPr>
          <w:p w:rsidR="00280F17" w:rsidRPr="00BF4BDA" w:rsidRDefault="00280F17" w:rsidP="00ED6ACA">
            <w:pPr>
              <w:jc w:val="center"/>
            </w:pPr>
            <w:r w:rsidRPr="00BF4BDA">
              <w:t>№</w:t>
            </w:r>
          </w:p>
          <w:p w:rsidR="00280F17" w:rsidRPr="00BF4BDA" w:rsidRDefault="00280F17" w:rsidP="00ED6ACA">
            <w:pPr>
              <w:jc w:val="center"/>
            </w:pPr>
            <w:r w:rsidRPr="00BF4BDA">
              <w:t>лота</w:t>
            </w:r>
          </w:p>
        </w:tc>
        <w:tc>
          <w:tcPr>
            <w:tcW w:w="2585" w:type="dxa"/>
            <w:vAlign w:val="center"/>
          </w:tcPr>
          <w:p w:rsidR="00280F17" w:rsidRPr="00091722" w:rsidRDefault="00280F17" w:rsidP="00ED6ACA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Местоположение земельного участка,</w:t>
            </w:r>
          </w:p>
          <w:p w:rsidR="00280F17" w:rsidRPr="00091722" w:rsidRDefault="00280F17" w:rsidP="00ED6ACA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кадастровый номер</w:t>
            </w:r>
          </w:p>
        </w:tc>
        <w:tc>
          <w:tcPr>
            <w:tcW w:w="1188" w:type="dxa"/>
            <w:vAlign w:val="center"/>
          </w:tcPr>
          <w:p w:rsidR="00280F17" w:rsidRPr="00091722" w:rsidRDefault="00280F17" w:rsidP="00ED6ACA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Площадь земельного участка в</w:t>
            </w:r>
          </w:p>
          <w:p w:rsidR="00280F17" w:rsidRPr="00091722" w:rsidRDefault="00280F17" w:rsidP="00ED6ACA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 xml:space="preserve"> га</w:t>
            </w:r>
          </w:p>
        </w:tc>
        <w:tc>
          <w:tcPr>
            <w:tcW w:w="1984" w:type="dxa"/>
            <w:vAlign w:val="center"/>
          </w:tcPr>
          <w:p w:rsidR="00280F17" w:rsidRPr="00091722" w:rsidRDefault="00280F17" w:rsidP="00ED6ACA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Целевое назначение земельного участка, вид права</w:t>
            </w:r>
          </w:p>
        </w:tc>
        <w:tc>
          <w:tcPr>
            <w:tcW w:w="2019" w:type="dxa"/>
            <w:vAlign w:val="center"/>
          </w:tcPr>
          <w:p w:rsidR="00280F17" w:rsidRPr="00091722" w:rsidRDefault="00280F17" w:rsidP="00ED6ACA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Описание незавершенного строительством жилого дома</w:t>
            </w:r>
          </w:p>
        </w:tc>
        <w:tc>
          <w:tcPr>
            <w:tcW w:w="3067" w:type="dxa"/>
            <w:vAlign w:val="center"/>
          </w:tcPr>
          <w:p w:rsidR="00280F17" w:rsidRPr="00091722" w:rsidRDefault="00280F17" w:rsidP="00ED6ACA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Характеристика расположенных на участке строений, инженерных коммуникаций</w:t>
            </w:r>
          </w:p>
        </w:tc>
        <w:tc>
          <w:tcPr>
            <w:tcW w:w="1620" w:type="dxa"/>
          </w:tcPr>
          <w:p w:rsidR="00280F17" w:rsidRPr="00091722" w:rsidRDefault="00280F17" w:rsidP="00532DA8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Начальная цена, в том числе: незавершенный строительством жилой дом/право частной собственности земельного участка,  руб.</w:t>
            </w:r>
          </w:p>
        </w:tc>
        <w:tc>
          <w:tcPr>
            <w:tcW w:w="1210" w:type="dxa"/>
            <w:vAlign w:val="center"/>
          </w:tcPr>
          <w:p w:rsidR="00280F17" w:rsidRPr="00091722" w:rsidRDefault="00280F17" w:rsidP="00ED6ACA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Сумма</w:t>
            </w:r>
          </w:p>
          <w:p w:rsidR="00280F17" w:rsidRPr="00091722" w:rsidRDefault="00280F17" w:rsidP="00ED6ACA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задатка в руб.</w:t>
            </w:r>
          </w:p>
        </w:tc>
        <w:tc>
          <w:tcPr>
            <w:tcW w:w="2126" w:type="dxa"/>
            <w:vAlign w:val="center"/>
          </w:tcPr>
          <w:p w:rsidR="00280F17" w:rsidRPr="00091722" w:rsidRDefault="00280F17" w:rsidP="00ED6ACA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Сумма подлежащих возмещению затрат на оформление и регистрацию участка</w:t>
            </w:r>
          </w:p>
        </w:tc>
      </w:tr>
      <w:tr w:rsidR="00280F17" w:rsidRPr="00BF4BDA" w:rsidTr="00532DA8">
        <w:trPr>
          <w:trHeight w:val="558"/>
        </w:trPr>
        <w:tc>
          <w:tcPr>
            <w:tcW w:w="534" w:type="dxa"/>
          </w:tcPr>
          <w:p w:rsidR="00280F17" w:rsidRPr="00BF4BDA" w:rsidRDefault="00280F17" w:rsidP="00ED6ACA">
            <w:pPr>
              <w:jc w:val="center"/>
            </w:pPr>
            <w:r>
              <w:t>1</w:t>
            </w:r>
          </w:p>
        </w:tc>
        <w:tc>
          <w:tcPr>
            <w:tcW w:w="2585" w:type="dxa"/>
          </w:tcPr>
          <w:p w:rsidR="00280F17" w:rsidRPr="00091722" w:rsidRDefault="00280F17" w:rsidP="00ED6ACA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</w:rPr>
              <w:t xml:space="preserve">Полыковичский с/с, </w:t>
            </w:r>
          </w:p>
          <w:p w:rsidR="00280F17" w:rsidRPr="00091722" w:rsidRDefault="00280F17" w:rsidP="00ED6ACA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</w:rPr>
              <w:t xml:space="preserve">д. Калиновая, </w:t>
            </w:r>
          </w:p>
          <w:p w:rsidR="00280F17" w:rsidRPr="00091722" w:rsidRDefault="00280F17" w:rsidP="00ED6ACA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</w:rPr>
              <w:t>ул. Днепровская, 25А</w:t>
            </w:r>
          </w:p>
          <w:p w:rsidR="00280F17" w:rsidRPr="00091722" w:rsidRDefault="00280F17" w:rsidP="00ED6ACA">
            <w:pPr>
              <w:ind w:right="-135"/>
              <w:rPr>
                <w:color w:val="000000"/>
              </w:rPr>
            </w:pPr>
          </w:p>
          <w:p w:rsidR="00280F17" w:rsidRPr="00091722" w:rsidRDefault="00280F17" w:rsidP="00ED6ACA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  <w:sz w:val="26"/>
                <w:szCs w:val="26"/>
              </w:rPr>
              <w:t>724484401601000255</w:t>
            </w:r>
          </w:p>
        </w:tc>
        <w:tc>
          <w:tcPr>
            <w:tcW w:w="1188" w:type="dxa"/>
          </w:tcPr>
          <w:p w:rsidR="00280F17" w:rsidRPr="00091722" w:rsidRDefault="00280F17" w:rsidP="00ED6ACA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0,1350</w:t>
            </w:r>
          </w:p>
        </w:tc>
        <w:tc>
          <w:tcPr>
            <w:tcW w:w="1984" w:type="dxa"/>
          </w:tcPr>
          <w:p w:rsidR="00280F17" w:rsidRPr="00091722" w:rsidRDefault="00280F17" w:rsidP="00A63DE4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Для строительства и обслуживания одноквартирного жилого дома (земельный участок для размещения объектов усадебной застройки, код 10902, частная собственность)</w:t>
            </w:r>
          </w:p>
        </w:tc>
        <w:tc>
          <w:tcPr>
            <w:tcW w:w="2019" w:type="dxa"/>
          </w:tcPr>
          <w:p w:rsidR="00280F17" w:rsidRPr="00091722" w:rsidRDefault="00280F17" w:rsidP="00D36434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Фундамент – монолитный.</w:t>
            </w:r>
          </w:p>
          <w:p w:rsidR="00280F17" w:rsidRPr="00091722" w:rsidRDefault="00280F17" w:rsidP="00920C8B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Незавершенное законсервированное не зарегистрированное в ЕГРНИ: капитальное строение (приблизительная готовность  12%)</w:t>
            </w:r>
          </w:p>
        </w:tc>
        <w:tc>
          <w:tcPr>
            <w:tcW w:w="3067" w:type="dxa"/>
          </w:tcPr>
          <w:p w:rsidR="00280F17" w:rsidRPr="00091722" w:rsidRDefault="00280F17" w:rsidP="00E32D3B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Имеется возможность подключения  электроснабжения, централизованного газоснабжения.</w:t>
            </w:r>
          </w:p>
          <w:p w:rsidR="00280F17" w:rsidRPr="00091722" w:rsidRDefault="00280F17" w:rsidP="00E32D3B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Отсутствует возможность подключения централизованного</w:t>
            </w:r>
          </w:p>
          <w:p w:rsidR="00280F17" w:rsidRPr="00091722" w:rsidRDefault="00280F17" w:rsidP="00CD0C6C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водоотведения, водоснабжения, теплоснабжения. Проезд  к участку осуществляется по существующей грунтовой дороге.</w:t>
            </w:r>
          </w:p>
        </w:tc>
        <w:tc>
          <w:tcPr>
            <w:tcW w:w="1620" w:type="dxa"/>
          </w:tcPr>
          <w:p w:rsidR="00280F17" w:rsidRPr="00091722" w:rsidRDefault="00280F17" w:rsidP="00ED6ACA">
            <w:pPr>
              <w:jc w:val="center"/>
              <w:rPr>
                <w:color w:val="000000"/>
                <w:sz w:val="26"/>
                <w:szCs w:val="26"/>
              </w:rPr>
            </w:pPr>
            <w:r w:rsidRPr="00091722">
              <w:rPr>
                <w:color w:val="000000"/>
                <w:sz w:val="26"/>
                <w:szCs w:val="26"/>
              </w:rPr>
              <w:t>14 163,33</w:t>
            </w:r>
          </w:p>
          <w:p w:rsidR="00280F17" w:rsidRPr="00091722" w:rsidRDefault="00280F17" w:rsidP="00ED6ACA">
            <w:pPr>
              <w:jc w:val="center"/>
              <w:rPr>
                <w:color w:val="000000"/>
                <w:sz w:val="26"/>
                <w:szCs w:val="26"/>
              </w:rPr>
            </w:pPr>
            <w:r w:rsidRPr="00091722">
              <w:rPr>
                <w:color w:val="000000"/>
                <w:sz w:val="26"/>
                <w:szCs w:val="26"/>
              </w:rPr>
              <w:t xml:space="preserve"> (11 301,33/</w:t>
            </w:r>
          </w:p>
          <w:p w:rsidR="00280F17" w:rsidRPr="00091722" w:rsidRDefault="00280F17" w:rsidP="00ED6ACA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  <w:sz w:val="26"/>
                <w:szCs w:val="26"/>
              </w:rPr>
              <w:t>2 862,0)</w:t>
            </w:r>
          </w:p>
        </w:tc>
        <w:tc>
          <w:tcPr>
            <w:tcW w:w="1210" w:type="dxa"/>
          </w:tcPr>
          <w:p w:rsidR="00280F17" w:rsidRPr="00091722" w:rsidRDefault="00280F17" w:rsidP="00ED6ACA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1 416,33</w:t>
            </w:r>
          </w:p>
        </w:tc>
        <w:tc>
          <w:tcPr>
            <w:tcW w:w="2126" w:type="dxa"/>
          </w:tcPr>
          <w:p w:rsidR="00280F17" w:rsidRPr="00091722" w:rsidRDefault="00280F17" w:rsidP="00532DA8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Расходы за оценку и снятие регистрации 120,0+85,50 руб.</w:t>
            </w:r>
          </w:p>
          <w:p w:rsidR="00280F17" w:rsidRPr="00091722" w:rsidRDefault="00280F17" w:rsidP="00532DA8">
            <w:pPr>
              <w:jc w:val="center"/>
              <w:rPr>
                <w:color w:val="000000"/>
              </w:rPr>
            </w:pPr>
          </w:p>
          <w:p w:rsidR="00280F17" w:rsidRPr="00091722" w:rsidRDefault="00280F17" w:rsidP="00532DA8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Кроме того, расходы по размещению извещения о проведении аукциона в СМИ</w:t>
            </w:r>
          </w:p>
          <w:p w:rsidR="00280F17" w:rsidRPr="00091722" w:rsidRDefault="00280F17" w:rsidP="00ED6ACA">
            <w:pPr>
              <w:rPr>
                <w:color w:val="000000"/>
              </w:rPr>
            </w:pPr>
          </w:p>
        </w:tc>
      </w:tr>
      <w:tr w:rsidR="00280F17" w:rsidRPr="00BF4BDA" w:rsidTr="00532DA8">
        <w:trPr>
          <w:trHeight w:val="558"/>
        </w:trPr>
        <w:tc>
          <w:tcPr>
            <w:tcW w:w="534" w:type="dxa"/>
          </w:tcPr>
          <w:p w:rsidR="00280F17" w:rsidRDefault="00280F17" w:rsidP="00ED6ACA">
            <w:pPr>
              <w:jc w:val="center"/>
            </w:pPr>
            <w:r>
              <w:t>2</w:t>
            </w:r>
          </w:p>
        </w:tc>
        <w:tc>
          <w:tcPr>
            <w:tcW w:w="2585" w:type="dxa"/>
          </w:tcPr>
          <w:p w:rsidR="00280F17" w:rsidRPr="00091722" w:rsidRDefault="00280F17" w:rsidP="00A81BD7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</w:rPr>
              <w:t xml:space="preserve">Полыковичский с/с, </w:t>
            </w:r>
          </w:p>
          <w:p w:rsidR="00280F17" w:rsidRPr="00091722" w:rsidRDefault="00280F17" w:rsidP="00A81BD7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</w:rPr>
              <w:t>аг. Полыковичи,</w:t>
            </w:r>
          </w:p>
          <w:p w:rsidR="00280F17" w:rsidRPr="00091722" w:rsidRDefault="00280F17" w:rsidP="00A81BD7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</w:rPr>
              <w:t>ул. 2-ая Горовая, 15а</w:t>
            </w:r>
          </w:p>
          <w:p w:rsidR="00280F17" w:rsidRPr="00091722" w:rsidRDefault="00280F17" w:rsidP="00A81BD7">
            <w:pPr>
              <w:ind w:right="-135"/>
              <w:rPr>
                <w:color w:val="000000"/>
              </w:rPr>
            </w:pPr>
          </w:p>
          <w:p w:rsidR="00280F17" w:rsidRPr="00091722" w:rsidRDefault="00280F17" w:rsidP="00A81BD7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  <w:sz w:val="26"/>
                <w:szCs w:val="26"/>
              </w:rPr>
              <w:t>724484405601000456</w:t>
            </w:r>
          </w:p>
        </w:tc>
        <w:tc>
          <w:tcPr>
            <w:tcW w:w="1188" w:type="dxa"/>
          </w:tcPr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0,1200</w:t>
            </w:r>
          </w:p>
        </w:tc>
        <w:tc>
          <w:tcPr>
            <w:tcW w:w="1984" w:type="dxa"/>
          </w:tcPr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Для строительства и обслуживания одноквартирного жилого дома (земельный участок для размещения объектов усадебной застройки, код 10902, частная собственность)</w:t>
            </w:r>
          </w:p>
          <w:p w:rsidR="00280F17" w:rsidRPr="00091722" w:rsidRDefault="00280F17" w:rsidP="00A81BD7">
            <w:pPr>
              <w:rPr>
                <w:color w:val="000000"/>
              </w:rPr>
            </w:pPr>
          </w:p>
        </w:tc>
        <w:tc>
          <w:tcPr>
            <w:tcW w:w="2019" w:type="dxa"/>
          </w:tcPr>
          <w:p w:rsidR="00280F17" w:rsidRPr="00091722" w:rsidRDefault="00280F17" w:rsidP="00D36434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Фундамент – монолит.</w:t>
            </w:r>
          </w:p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Незавершенное не законсервированное не зарегистрированное в ЕГРНИ: капитальное строение (готовность  12%)</w:t>
            </w:r>
          </w:p>
        </w:tc>
        <w:tc>
          <w:tcPr>
            <w:tcW w:w="3067" w:type="dxa"/>
          </w:tcPr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Имеется возможность подключения  электроснабжения, централизованного газоснабжения.</w:t>
            </w:r>
          </w:p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Отсутствует возможность подключения централизованного</w:t>
            </w:r>
          </w:p>
          <w:p w:rsidR="00280F17" w:rsidRPr="00091722" w:rsidRDefault="00280F17" w:rsidP="00416152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водоотведения, водоснабжения, теплоснабжения. Проезд  к участку осуществляется по существующей грунтовой дороге.</w:t>
            </w:r>
          </w:p>
        </w:tc>
        <w:tc>
          <w:tcPr>
            <w:tcW w:w="1620" w:type="dxa"/>
          </w:tcPr>
          <w:p w:rsidR="00280F17" w:rsidRPr="00091722" w:rsidRDefault="00280F17" w:rsidP="00A81BD7">
            <w:pPr>
              <w:jc w:val="center"/>
              <w:rPr>
                <w:color w:val="000000"/>
                <w:sz w:val="26"/>
                <w:szCs w:val="26"/>
              </w:rPr>
            </w:pPr>
            <w:r w:rsidRPr="00091722">
              <w:rPr>
                <w:color w:val="000000"/>
                <w:sz w:val="26"/>
                <w:szCs w:val="26"/>
              </w:rPr>
              <w:t>13 892,65</w:t>
            </w:r>
          </w:p>
          <w:p w:rsidR="00280F17" w:rsidRPr="00091722" w:rsidRDefault="00280F17" w:rsidP="00A81BD7">
            <w:pPr>
              <w:jc w:val="center"/>
              <w:rPr>
                <w:color w:val="000000"/>
                <w:sz w:val="26"/>
                <w:szCs w:val="26"/>
              </w:rPr>
            </w:pPr>
            <w:r w:rsidRPr="00091722">
              <w:rPr>
                <w:color w:val="000000"/>
                <w:sz w:val="26"/>
                <w:szCs w:val="26"/>
              </w:rPr>
              <w:t xml:space="preserve"> (7 208,65/</w:t>
            </w:r>
          </w:p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  <w:sz w:val="26"/>
                <w:szCs w:val="26"/>
              </w:rPr>
              <w:t>6 684,0)</w:t>
            </w:r>
          </w:p>
        </w:tc>
        <w:tc>
          <w:tcPr>
            <w:tcW w:w="1210" w:type="dxa"/>
          </w:tcPr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1 389,27</w:t>
            </w:r>
          </w:p>
        </w:tc>
        <w:tc>
          <w:tcPr>
            <w:tcW w:w="2126" w:type="dxa"/>
          </w:tcPr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Расходы за оценку и снятие регистрации 85,50+15,07+120,0 руб.</w:t>
            </w:r>
          </w:p>
          <w:p w:rsidR="00280F17" w:rsidRPr="00091722" w:rsidRDefault="00280F17" w:rsidP="00A81BD7">
            <w:pPr>
              <w:jc w:val="center"/>
              <w:rPr>
                <w:color w:val="000000"/>
              </w:rPr>
            </w:pPr>
          </w:p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Кроме того, расходы по размещению извещения о проведении аукциона в СМИ</w:t>
            </w:r>
          </w:p>
          <w:p w:rsidR="00280F17" w:rsidRPr="00091722" w:rsidRDefault="00280F17" w:rsidP="00A81BD7">
            <w:pPr>
              <w:rPr>
                <w:color w:val="000000"/>
              </w:rPr>
            </w:pPr>
          </w:p>
        </w:tc>
      </w:tr>
      <w:tr w:rsidR="00280F17" w:rsidRPr="00BF4BDA" w:rsidTr="00532DA8">
        <w:trPr>
          <w:trHeight w:val="558"/>
        </w:trPr>
        <w:tc>
          <w:tcPr>
            <w:tcW w:w="534" w:type="dxa"/>
          </w:tcPr>
          <w:p w:rsidR="00280F17" w:rsidRDefault="00280F17" w:rsidP="00ED6ACA">
            <w:pPr>
              <w:jc w:val="center"/>
            </w:pPr>
            <w:r>
              <w:t>3</w:t>
            </w:r>
          </w:p>
        </w:tc>
        <w:tc>
          <w:tcPr>
            <w:tcW w:w="2585" w:type="dxa"/>
          </w:tcPr>
          <w:p w:rsidR="00280F17" w:rsidRPr="00091722" w:rsidRDefault="00280F17" w:rsidP="00A81BD7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</w:rPr>
              <w:t xml:space="preserve">Полыковичский с/с, </w:t>
            </w:r>
          </w:p>
          <w:p w:rsidR="00280F17" w:rsidRPr="00091722" w:rsidRDefault="00280F17" w:rsidP="00A81BD7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</w:rPr>
              <w:t xml:space="preserve">д. Николаевка 2, </w:t>
            </w:r>
          </w:p>
          <w:p w:rsidR="00280F17" w:rsidRPr="00091722" w:rsidRDefault="00280F17" w:rsidP="00A81BD7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</w:rPr>
              <w:t>пер. Радужный, 6</w:t>
            </w:r>
          </w:p>
          <w:p w:rsidR="00280F17" w:rsidRPr="00091722" w:rsidRDefault="00280F17" w:rsidP="00A81BD7">
            <w:pPr>
              <w:ind w:right="-135"/>
              <w:rPr>
                <w:color w:val="000000"/>
              </w:rPr>
            </w:pPr>
          </w:p>
          <w:p w:rsidR="00280F17" w:rsidRPr="00091722" w:rsidRDefault="00280F17" w:rsidP="00A81BD7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  <w:sz w:val="26"/>
                <w:szCs w:val="26"/>
              </w:rPr>
              <w:t>724484404101000474</w:t>
            </w:r>
          </w:p>
        </w:tc>
        <w:tc>
          <w:tcPr>
            <w:tcW w:w="1188" w:type="dxa"/>
          </w:tcPr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0,0723</w:t>
            </w:r>
          </w:p>
        </w:tc>
        <w:tc>
          <w:tcPr>
            <w:tcW w:w="1984" w:type="dxa"/>
          </w:tcPr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Для строительства и обслуживания одноквартирного жилого дома (земельный участок для размещения объектов усадебной застройки, код 10902, частная собственность)</w:t>
            </w:r>
          </w:p>
          <w:p w:rsidR="00280F17" w:rsidRPr="00091722" w:rsidRDefault="00280F17" w:rsidP="00A81BD7">
            <w:pPr>
              <w:rPr>
                <w:color w:val="000000"/>
              </w:rPr>
            </w:pPr>
          </w:p>
        </w:tc>
        <w:tc>
          <w:tcPr>
            <w:tcW w:w="2019" w:type="dxa"/>
          </w:tcPr>
          <w:p w:rsidR="00280F17" w:rsidRPr="00091722" w:rsidRDefault="00280F17" w:rsidP="00D36434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Фундамент – кирпичный.</w:t>
            </w:r>
          </w:p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Незавершенное не законсервированное не зарегистрированное в ЕГРНИ: капитальное строение (готовность 5%)</w:t>
            </w:r>
          </w:p>
        </w:tc>
        <w:tc>
          <w:tcPr>
            <w:tcW w:w="3067" w:type="dxa"/>
          </w:tcPr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Имеется возможность подключения  электроснабжения, централизованного газоснабжения, водоснабжения.</w:t>
            </w:r>
          </w:p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Отсутствует возможность подключения централизованного</w:t>
            </w:r>
          </w:p>
          <w:p w:rsidR="00280F17" w:rsidRPr="00091722" w:rsidRDefault="00280F17" w:rsidP="00CD0C6C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водоотведения, теплоснабжения. Проезд  к участку осуществляется по существующей грунтовой дороге.</w:t>
            </w:r>
          </w:p>
        </w:tc>
        <w:tc>
          <w:tcPr>
            <w:tcW w:w="1620" w:type="dxa"/>
          </w:tcPr>
          <w:p w:rsidR="00280F17" w:rsidRPr="00091722" w:rsidRDefault="00280F17" w:rsidP="00A81BD7">
            <w:pPr>
              <w:jc w:val="center"/>
              <w:rPr>
                <w:color w:val="000000"/>
                <w:sz w:val="26"/>
                <w:szCs w:val="26"/>
              </w:rPr>
            </w:pPr>
            <w:r w:rsidRPr="00091722">
              <w:rPr>
                <w:color w:val="000000"/>
                <w:sz w:val="26"/>
                <w:szCs w:val="26"/>
              </w:rPr>
              <w:t>4 426,82</w:t>
            </w:r>
          </w:p>
          <w:p w:rsidR="00280F17" w:rsidRPr="00091722" w:rsidRDefault="00280F17" w:rsidP="00A81BD7">
            <w:pPr>
              <w:jc w:val="center"/>
              <w:rPr>
                <w:color w:val="000000"/>
                <w:sz w:val="26"/>
                <w:szCs w:val="26"/>
              </w:rPr>
            </w:pPr>
            <w:r w:rsidRPr="00091722">
              <w:rPr>
                <w:color w:val="000000"/>
                <w:sz w:val="26"/>
                <w:szCs w:val="26"/>
              </w:rPr>
              <w:t xml:space="preserve"> (16,52/</w:t>
            </w:r>
          </w:p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  <w:sz w:val="26"/>
                <w:szCs w:val="26"/>
              </w:rPr>
              <w:t>4 410,30)</w:t>
            </w:r>
          </w:p>
        </w:tc>
        <w:tc>
          <w:tcPr>
            <w:tcW w:w="1210" w:type="dxa"/>
          </w:tcPr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442,68</w:t>
            </w:r>
          </w:p>
        </w:tc>
        <w:tc>
          <w:tcPr>
            <w:tcW w:w="2126" w:type="dxa"/>
          </w:tcPr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Расходы за оценку 126,0+15,07+85,50</w:t>
            </w:r>
          </w:p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руб.</w:t>
            </w:r>
          </w:p>
          <w:p w:rsidR="00280F17" w:rsidRPr="00091722" w:rsidRDefault="00280F17" w:rsidP="00A81BD7">
            <w:pPr>
              <w:jc w:val="center"/>
              <w:rPr>
                <w:color w:val="000000"/>
              </w:rPr>
            </w:pPr>
          </w:p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Кроме того, расходы по размещению извещения о проведении аукциона в СМИ</w:t>
            </w:r>
          </w:p>
          <w:p w:rsidR="00280F17" w:rsidRPr="00091722" w:rsidRDefault="00280F17" w:rsidP="00A81BD7">
            <w:pPr>
              <w:rPr>
                <w:color w:val="000000"/>
              </w:rPr>
            </w:pPr>
          </w:p>
        </w:tc>
      </w:tr>
      <w:tr w:rsidR="00280F17" w:rsidRPr="00BF4BDA" w:rsidTr="00532DA8">
        <w:trPr>
          <w:trHeight w:val="558"/>
        </w:trPr>
        <w:tc>
          <w:tcPr>
            <w:tcW w:w="534" w:type="dxa"/>
          </w:tcPr>
          <w:p w:rsidR="00280F17" w:rsidRDefault="00280F17" w:rsidP="00A81BD7">
            <w:pPr>
              <w:jc w:val="center"/>
            </w:pPr>
            <w:r>
              <w:t>4</w:t>
            </w:r>
          </w:p>
        </w:tc>
        <w:tc>
          <w:tcPr>
            <w:tcW w:w="2585" w:type="dxa"/>
          </w:tcPr>
          <w:p w:rsidR="00280F17" w:rsidRPr="00091722" w:rsidRDefault="00280F17" w:rsidP="00A81BD7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</w:rPr>
              <w:t xml:space="preserve">Полыковичский с/с, </w:t>
            </w:r>
          </w:p>
          <w:p w:rsidR="00280F17" w:rsidRPr="00091722" w:rsidRDefault="00280F17" w:rsidP="00A81BD7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</w:rPr>
              <w:t xml:space="preserve">д. Половинный Лог, </w:t>
            </w:r>
          </w:p>
          <w:p w:rsidR="00280F17" w:rsidRPr="00091722" w:rsidRDefault="00280F17" w:rsidP="00A81BD7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</w:rPr>
              <w:t>ул. Лесная,6</w:t>
            </w:r>
          </w:p>
          <w:p w:rsidR="00280F17" w:rsidRPr="00091722" w:rsidRDefault="00280F17" w:rsidP="00A81BD7">
            <w:pPr>
              <w:ind w:right="-135"/>
              <w:rPr>
                <w:color w:val="000000"/>
              </w:rPr>
            </w:pPr>
          </w:p>
          <w:p w:rsidR="00280F17" w:rsidRPr="00091722" w:rsidRDefault="00280F17" w:rsidP="00A81BD7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  <w:sz w:val="26"/>
                <w:szCs w:val="26"/>
              </w:rPr>
              <w:t>724484405101000313</w:t>
            </w:r>
          </w:p>
        </w:tc>
        <w:tc>
          <w:tcPr>
            <w:tcW w:w="1188" w:type="dxa"/>
          </w:tcPr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0,1041</w:t>
            </w:r>
          </w:p>
        </w:tc>
        <w:tc>
          <w:tcPr>
            <w:tcW w:w="1984" w:type="dxa"/>
          </w:tcPr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Для строительства и обслуживания одноквартирного жилого дома (земельный участок для размещения объектов усадебной застройки, код 10902, частная собственность)</w:t>
            </w:r>
          </w:p>
          <w:p w:rsidR="00280F17" w:rsidRPr="00091722" w:rsidRDefault="00280F17" w:rsidP="00A81BD7">
            <w:pPr>
              <w:rPr>
                <w:color w:val="000000"/>
              </w:rPr>
            </w:pPr>
          </w:p>
        </w:tc>
        <w:tc>
          <w:tcPr>
            <w:tcW w:w="2019" w:type="dxa"/>
          </w:tcPr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Фундамент – бетонный.</w:t>
            </w:r>
          </w:p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Незавершенное не законсервированное не зарегистрированное в ЕГРНИ: капитальное строение (готовность  12%)</w:t>
            </w:r>
          </w:p>
        </w:tc>
        <w:tc>
          <w:tcPr>
            <w:tcW w:w="3067" w:type="dxa"/>
          </w:tcPr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Имеется возможность подключения  электроснабжения, централизованного газоснабжения, водоснабжения.</w:t>
            </w:r>
          </w:p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Отсутствует возможность подключения централизованного</w:t>
            </w:r>
          </w:p>
          <w:p w:rsidR="00280F17" w:rsidRPr="00091722" w:rsidRDefault="00280F17" w:rsidP="005E7846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водоотведения, теплоснабжения. Проезд  к участку осуществляется по существующей грунтовой дороге.</w:t>
            </w:r>
          </w:p>
        </w:tc>
        <w:tc>
          <w:tcPr>
            <w:tcW w:w="1620" w:type="dxa"/>
          </w:tcPr>
          <w:p w:rsidR="00280F17" w:rsidRPr="00091722" w:rsidRDefault="00280F17" w:rsidP="00A81BD7">
            <w:pPr>
              <w:jc w:val="center"/>
              <w:rPr>
                <w:color w:val="000000"/>
                <w:sz w:val="26"/>
                <w:szCs w:val="26"/>
              </w:rPr>
            </w:pPr>
            <w:r w:rsidRPr="00091722">
              <w:rPr>
                <w:color w:val="000000"/>
                <w:sz w:val="26"/>
                <w:szCs w:val="26"/>
              </w:rPr>
              <w:t>5 960,0</w:t>
            </w:r>
          </w:p>
          <w:p w:rsidR="00280F17" w:rsidRPr="00091722" w:rsidRDefault="00280F17" w:rsidP="00A81BD7">
            <w:pPr>
              <w:jc w:val="center"/>
              <w:rPr>
                <w:color w:val="000000"/>
                <w:sz w:val="26"/>
                <w:szCs w:val="26"/>
              </w:rPr>
            </w:pPr>
            <w:r w:rsidRPr="00091722">
              <w:rPr>
                <w:color w:val="000000"/>
                <w:sz w:val="26"/>
                <w:szCs w:val="26"/>
              </w:rPr>
              <w:t xml:space="preserve"> (1 015,25/</w:t>
            </w:r>
          </w:p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  <w:sz w:val="26"/>
                <w:szCs w:val="26"/>
              </w:rPr>
              <w:t>4 944,75)</w:t>
            </w:r>
          </w:p>
        </w:tc>
        <w:tc>
          <w:tcPr>
            <w:tcW w:w="1210" w:type="dxa"/>
          </w:tcPr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596,0</w:t>
            </w:r>
          </w:p>
        </w:tc>
        <w:tc>
          <w:tcPr>
            <w:tcW w:w="2126" w:type="dxa"/>
          </w:tcPr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Расходы за оценку 126,0+17,51+85,50 руб.</w:t>
            </w:r>
          </w:p>
          <w:p w:rsidR="00280F17" w:rsidRPr="00091722" w:rsidRDefault="00280F17" w:rsidP="00A81BD7">
            <w:pPr>
              <w:jc w:val="center"/>
              <w:rPr>
                <w:color w:val="000000"/>
              </w:rPr>
            </w:pPr>
          </w:p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Кроме того, расходы по размещению извещения о проведении аукциона в СМИ</w:t>
            </w:r>
          </w:p>
          <w:p w:rsidR="00280F17" w:rsidRPr="00091722" w:rsidRDefault="00280F17" w:rsidP="00A81BD7">
            <w:pPr>
              <w:rPr>
                <w:color w:val="000000"/>
              </w:rPr>
            </w:pPr>
          </w:p>
        </w:tc>
      </w:tr>
      <w:tr w:rsidR="00280F17" w:rsidRPr="00BF4BDA" w:rsidTr="00532DA8">
        <w:trPr>
          <w:trHeight w:val="558"/>
        </w:trPr>
        <w:tc>
          <w:tcPr>
            <w:tcW w:w="534" w:type="dxa"/>
          </w:tcPr>
          <w:p w:rsidR="00280F17" w:rsidRDefault="00280F17" w:rsidP="00ED6ACA">
            <w:pPr>
              <w:jc w:val="center"/>
            </w:pPr>
            <w:r>
              <w:t>5</w:t>
            </w:r>
          </w:p>
        </w:tc>
        <w:tc>
          <w:tcPr>
            <w:tcW w:w="2585" w:type="dxa"/>
          </w:tcPr>
          <w:p w:rsidR="00280F17" w:rsidRPr="00091722" w:rsidRDefault="00280F17" w:rsidP="00A81BD7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</w:rPr>
              <w:t xml:space="preserve">Полыковичский с/с, </w:t>
            </w:r>
          </w:p>
          <w:p w:rsidR="00280F17" w:rsidRPr="00091722" w:rsidRDefault="00280F17" w:rsidP="00A81BD7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</w:rPr>
              <w:t xml:space="preserve">д. Половинный Лог, </w:t>
            </w:r>
          </w:p>
          <w:p w:rsidR="00280F17" w:rsidRPr="00091722" w:rsidRDefault="00280F17" w:rsidP="00A81BD7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</w:rPr>
              <w:t xml:space="preserve">ул. Карьерная, 19 </w:t>
            </w:r>
          </w:p>
          <w:p w:rsidR="00280F17" w:rsidRPr="00091722" w:rsidRDefault="00280F17" w:rsidP="00A81BD7">
            <w:pPr>
              <w:ind w:right="-135"/>
              <w:rPr>
                <w:color w:val="000000"/>
              </w:rPr>
            </w:pPr>
          </w:p>
          <w:p w:rsidR="00280F17" w:rsidRPr="001034E6" w:rsidRDefault="00280F17" w:rsidP="00A81BD7">
            <w:pPr>
              <w:ind w:right="-135"/>
              <w:rPr>
                <w:color w:val="0000FF"/>
              </w:rPr>
            </w:pPr>
            <w:r w:rsidRPr="001034E6">
              <w:rPr>
                <w:color w:val="0000FF"/>
                <w:sz w:val="26"/>
                <w:szCs w:val="26"/>
              </w:rPr>
              <w:t>724484400001000133</w:t>
            </w:r>
          </w:p>
        </w:tc>
        <w:tc>
          <w:tcPr>
            <w:tcW w:w="1188" w:type="dxa"/>
          </w:tcPr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0,1041</w:t>
            </w:r>
          </w:p>
        </w:tc>
        <w:tc>
          <w:tcPr>
            <w:tcW w:w="1984" w:type="dxa"/>
          </w:tcPr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Для строительства и обслуживания одноквартирного жилого дома (земельный участок для размещения объектов усадебной застройки, код 10902, частная собственность)</w:t>
            </w:r>
          </w:p>
          <w:p w:rsidR="00280F17" w:rsidRPr="00091722" w:rsidRDefault="00280F17" w:rsidP="00A81BD7">
            <w:pPr>
              <w:rPr>
                <w:color w:val="000000"/>
              </w:rPr>
            </w:pPr>
          </w:p>
        </w:tc>
        <w:tc>
          <w:tcPr>
            <w:tcW w:w="2019" w:type="dxa"/>
          </w:tcPr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Фундамент – фундаментный блок сплошной.</w:t>
            </w:r>
          </w:p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Незавершенное не законсервированное не зарегистрированное в ЕГРНИ: капитальное строение (готовность  12%)</w:t>
            </w:r>
          </w:p>
        </w:tc>
        <w:tc>
          <w:tcPr>
            <w:tcW w:w="3067" w:type="dxa"/>
          </w:tcPr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Имеется возможность подключения  электроснабжения, централизованного водоснабжения.</w:t>
            </w:r>
          </w:p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Отсутствует возможность подключения централизованного</w:t>
            </w:r>
          </w:p>
          <w:p w:rsidR="00280F17" w:rsidRPr="00091722" w:rsidRDefault="00280F17" w:rsidP="00234EFB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теплоснабжения газоснабжения, канализации. Проезд  к участку осуществляется по существующей грунтовой дороге.</w:t>
            </w:r>
          </w:p>
        </w:tc>
        <w:tc>
          <w:tcPr>
            <w:tcW w:w="1620" w:type="dxa"/>
          </w:tcPr>
          <w:p w:rsidR="00280F17" w:rsidRPr="00091722" w:rsidRDefault="00280F17" w:rsidP="00A81BD7">
            <w:pPr>
              <w:jc w:val="center"/>
              <w:rPr>
                <w:color w:val="000000"/>
                <w:sz w:val="26"/>
                <w:szCs w:val="26"/>
              </w:rPr>
            </w:pPr>
            <w:r w:rsidRPr="00091722">
              <w:rPr>
                <w:color w:val="000000"/>
                <w:sz w:val="26"/>
                <w:szCs w:val="26"/>
              </w:rPr>
              <w:t>11 645,99</w:t>
            </w:r>
          </w:p>
          <w:p w:rsidR="00280F17" w:rsidRPr="00091722" w:rsidRDefault="00280F17" w:rsidP="00A81BD7">
            <w:pPr>
              <w:jc w:val="center"/>
              <w:rPr>
                <w:color w:val="000000"/>
                <w:sz w:val="26"/>
                <w:szCs w:val="26"/>
              </w:rPr>
            </w:pPr>
            <w:r w:rsidRPr="00091722">
              <w:rPr>
                <w:color w:val="000000"/>
                <w:sz w:val="26"/>
                <w:szCs w:val="26"/>
              </w:rPr>
              <w:t xml:space="preserve"> 6 701,24/</w:t>
            </w:r>
          </w:p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  <w:sz w:val="26"/>
                <w:szCs w:val="26"/>
              </w:rPr>
              <w:t>4 944,75)</w:t>
            </w:r>
          </w:p>
        </w:tc>
        <w:tc>
          <w:tcPr>
            <w:tcW w:w="1210" w:type="dxa"/>
          </w:tcPr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1 164,60</w:t>
            </w:r>
          </w:p>
        </w:tc>
        <w:tc>
          <w:tcPr>
            <w:tcW w:w="2126" w:type="dxa"/>
          </w:tcPr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Расходы за оценку и снятие регистрации 120,0+15,07+</w:t>
            </w:r>
          </w:p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168,75 руб.</w:t>
            </w:r>
          </w:p>
          <w:p w:rsidR="00280F17" w:rsidRPr="00091722" w:rsidRDefault="00280F17" w:rsidP="00A81BD7">
            <w:pPr>
              <w:jc w:val="center"/>
              <w:rPr>
                <w:color w:val="000000"/>
              </w:rPr>
            </w:pPr>
          </w:p>
          <w:p w:rsidR="00280F17" w:rsidRPr="00091722" w:rsidRDefault="00280F17" w:rsidP="00A81BD7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Кроме того, расходы по размещению извещения о проведении аукциона в СМИ</w:t>
            </w:r>
          </w:p>
          <w:p w:rsidR="00280F17" w:rsidRPr="00091722" w:rsidRDefault="00280F17" w:rsidP="00A81BD7">
            <w:pPr>
              <w:rPr>
                <w:color w:val="000000"/>
              </w:rPr>
            </w:pPr>
          </w:p>
        </w:tc>
      </w:tr>
      <w:tr w:rsidR="00280F17" w:rsidRPr="00BF4BDA" w:rsidTr="00532DA8">
        <w:trPr>
          <w:trHeight w:val="558"/>
        </w:trPr>
        <w:tc>
          <w:tcPr>
            <w:tcW w:w="534" w:type="dxa"/>
          </w:tcPr>
          <w:p w:rsidR="00280F17" w:rsidRDefault="00280F17" w:rsidP="00ED6ACA">
            <w:pPr>
              <w:jc w:val="center"/>
            </w:pPr>
            <w:r>
              <w:t>6</w:t>
            </w:r>
          </w:p>
        </w:tc>
        <w:tc>
          <w:tcPr>
            <w:tcW w:w="2585" w:type="dxa"/>
          </w:tcPr>
          <w:p w:rsidR="00280F17" w:rsidRPr="00091722" w:rsidRDefault="00280F17" w:rsidP="003D6EE3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</w:rPr>
              <w:t xml:space="preserve">Полыковичский с/с, </w:t>
            </w:r>
          </w:p>
          <w:p w:rsidR="00280F17" w:rsidRPr="00091722" w:rsidRDefault="00280F17" w:rsidP="003D6EE3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</w:rPr>
              <w:t xml:space="preserve">д. Половинный Лог, </w:t>
            </w:r>
          </w:p>
          <w:p w:rsidR="00280F17" w:rsidRPr="00091722" w:rsidRDefault="00280F17" w:rsidP="003D6EE3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</w:rPr>
              <w:t>ул. Придорожная, У-20</w:t>
            </w:r>
          </w:p>
          <w:p w:rsidR="00280F17" w:rsidRPr="00091722" w:rsidRDefault="00280F17" w:rsidP="003D6EE3">
            <w:pPr>
              <w:ind w:right="-135"/>
              <w:rPr>
                <w:color w:val="000000"/>
              </w:rPr>
            </w:pPr>
          </w:p>
          <w:p w:rsidR="00280F17" w:rsidRPr="00091722" w:rsidRDefault="00280F17" w:rsidP="003D6EE3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  <w:sz w:val="26"/>
                <w:szCs w:val="26"/>
              </w:rPr>
              <w:t>724484405101000373</w:t>
            </w:r>
          </w:p>
        </w:tc>
        <w:tc>
          <w:tcPr>
            <w:tcW w:w="1188" w:type="dxa"/>
          </w:tcPr>
          <w:p w:rsidR="00280F17" w:rsidRPr="00091722" w:rsidRDefault="00280F17" w:rsidP="003D6EE3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0,1299</w:t>
            </w:r>
          </w:p>
        </w:tc>
        <w:tc>
          <w:tcPr>
            <w:tcW w:w="1984" w:type="dxa"/>
          </w:tcPr>
          <w:p w:rsidR="00280F17" w:rsidRPr="00091722" w:rsidRDefault="00280F17" w:rsidP="003D6EE3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Для строительства и обслуживания одноквартирного жилого дома (земельный участок для размещения объектов усадебной застройки, код 10902, частная собственность)</w:t>
            </w:r>
          </w:p>
          <w:p w:rsidR="00280F17" w:rsidRPr="00091722" w:rsidRDefault="00280F17" w:rsidP="003D6EE3">
            <w:pPr>
              <w:rPr>
                <w:color w:val="000000"/>
              </w:rPr>
            </w:pPr>
          </w:p>
        </w:tc>
        <w:tc>
          <w:tcPr>
            <w:tcW w:w="2019" w:type="dxa"/>
          </w:tcPr>
          <w:p w:rsidR="00280F17" w:rsidRPr="00091722" w:rsidRDefault="00280F17" w:rsidP="003D6EE3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Строение: фундамент – монолитный. Сарай: фундамент – монолитный, стены – блочные, кровля – деревянная.</w:t>
            </w:r>
          </w:p>
          <w:p w:rsidR="00280F17" w:rsidRPr="00091722" w:rsidRDefault="00280F17" w:rsidP="003D6EE3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Незавершенное не законсервированное не зарегистрированное в ЕГРНИ: капитальное строение (готовность  12%), сарай (готовность 80%)</w:t>
            </w:r>
          </w:p>
        </w:tc>
        <w:tc>
          <w:tcPr>
            <w:tcW w:w="3067" w:type="dxa"/>
          </w:tcPr>
          <w:p w:rsidR="00280F17" w:rsidRPr="00091722" w:rsidRDefault="00280F17" w:rsidP="003D6EE3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Имеется возможность подключения  электроснабжения, централизованного водоснабжения, газоснабжения.</w:t>
            </w:r>
          </w:p>
          <w:p w:rsidR="00280F17" w:rsidRPr="00091722" w:rsidRDefault="00280F17" w:rsidP="003D6EE3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Отсутствует возможность подключения централизованного</w:t>
            </w:r>
          </w:p>
          <w:p w:rsidR="00280F17" w:rsidRPr="00091722" w:rsidRDefault="00280F17" w:rsidP="003D6EE3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Теплоснабжения, канализации. Проезд  к участку осуществляется по существующей грунтовой дороге.</w:t>
            </w:r>
          </w:p>
        </w:tc>
        <w:tc>
          <w:tcPr>
            <w:tcW w:w="1620" w:type="dxa"/>
          </w:tcPr>
          <w:p w:rsidR="00280F17" w:rsidRPr="00091722" w:rsidRDefault="00280F17" w:rsidP="003D6EE3">
            <w:pPr>
              <w:jc w:val="center"/>
              <w:rPr>
                <w:color w:val="000000"/>
                <w:sz w:val="26"/>
                <w:szCs w:val="26"/>
              </w:rPr>
            </w:pPr>
            <w:r w:rsidRPr="00091722">
              <w:rPr>
                <w:color w:val="000000"/>
                <w:sz w:val="26"/>
                <w:szCs w:val="26"/>
              </w:rPr>
              <w:t>17 665,42</w:t>
            </w:r>
          </w:p>
          <w:p w:rsidR="00280F17" w:rsidRPr="00091722" w:rsidRDefault="00280F17" w:rsidP="003D6EE3">
            <w:pPr>
              <w:jc w:val="center"/>
              <w:rPr>
                <w:color w:val="000000"/>
                <w:sz w:val="26"/>
                <w:szCs w:val="26"/>
              </w:rPr>
            </w:pPr>
            <w:r w:rsidRPr="00091722">
              <w:rPr>
                <w:color w:val="000000"/>
                <w:sz w:val="26"/>
                <w:szCs w:val="26"/>
              </w:rPr>
              <w:t xml:space="preserve"> 11 495,17/</w:t>
            </w:r>
          </w:p>
          <w:p w:rsidR="00280F17" w:rsidRPr="00091722" w:rsidRDefault="00280F17" w:rsidP="003D6EE3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  <w:sz w:val="26"/>
                <w:szCs w:val="26"/>
              </w:rPr>
              <w:t>6 170,25)</w:t>
            </w:r>
          </w:p>
        </w:tc>
        <w:tc>
          <w:tcPr>
            <w:tcW w:w="1210" w:type="dxa"/>
          </w:tcPr>
          <w:p w:rsidR="00280F17" w:rsidRPr="00091722" w:rsidRDefault="00280F17" w:rsidP="003D6EE3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1 766,54</w:t>
            </w:r>
          </w:p>
        </w:tc>
        <w:tc>
          <w:tcPr>
            <w:tcW w:w="2126" w:type="dxa"/>
          </w:tcPr>
          <w:p w:rsidR="00280F17" w:rsidRPr="00091722" w:rsidRDefault="00280F17" w:rsidP="003D6EE3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Расходы за оценку и снятие регистрации 126,0+85,50 руб.</w:t>
            </w:r>
          </w:p>
          <w:p w:rsidR="00280F17" w:rsidRPr="00091722" w:rsidRDefault="00280F17" w:rsidP="003D6EE3">
            <w:pPr>
              <w:jc w:val="center"/>
              <w:rPr>
                <w:color w:val="000000"/>
              </w:rPr>
            </w:pPr>
          </w:p>
          <w:p w:rsidR="00280F17" w:rsidRPr="00091722" w:rsidRDefault="00280F17" w:rsidP="003D6EE3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Кроме того, расходы по размещению извещения о проведении аукциона в СМИ</w:t>
            </w:r>
          </w:p>
          <w:p w:rsidR="00280F17" w:rsidRPr="00091722" w:rsidRDefault="00280F17" w:rsidP="003D6EE3">
            <w:pPr>
              <w:rPr>
                <w:color w:val="000000"/>
              </w:rPr>
            </w:pPr>
          </w:p>
        </w:tc>
      </w:tr>
      <w:tr w:rsidR="00280F17" w:rsidRPr="00BF4BDA" w:rsidTr="00532DA8">
        <w:trPr>
          <w:trHeight w:val="558"/>
        </w:trPr>
        <w:tc>
          <w:tcPr>
            <w:tcW w:w="534" w:type="dxa"/>
          </w:tcPr>
          <w:p w:rsidR="00280F17" w:rsidRDefault="00280F17" w:rsidP="00ED6ACA">
            <w:pPr>
              <w:jc w:val="center"/>
            </w:pPr>
            <w:r>
              <w:t>7</w:t>
            </w:r>
          </w:p>
        </w:tc>
        <w:tc>
          <w:tcPr>
            <w:tcW w:w="2585" w:type="dxa"/>
          </w:tcPr>
          <w:p w:rsidR="00280F17" w:rsidRPr="00091722" w:rsidRDefault="00280F17" w:rsidP="009927E6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</w:rPr>
              <w:t xml:space="preserve">Полыковичский с/с, </w:t>
            </w:r>
          </w:p>
          <w:p w:rsidR="00280F17" w:rsidRPr="00091722" w:rsidRDefault="00280F17" w:rsidP="009927E6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</w:rPr>
              <w:t xml:space="preserve">д. Половинный Лог, </w:t>
            </w:r>
          </w:p>
          <w:p w:rsidR="00280F17" w:rsidRPr="00091722" w:rsidRDefault="00280F17" w:rsidP="009927E6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</w:rPr>
              <w:t>ул. Дачная, 29</w:t>
            </w:r>
          </w:p>
          <w:p w:rsidR="00280F17" w:rsidRPr="00091722" w:rsidRDefault="00280F17" w:rsidP="009927E6">
            <w:pPr>
              <w:ind w:right="-135"/>
              <w:rPr>
                <w:color w:val="000000"/>
              </w:rPr>
            </w:pPr>
          </w:p>
          <w:p w:rsidR="00280F17" w:rsidRPr="00091722" w:rsidRDefault="00280F17" w:rsidP="009927E6">
            <w:pPr>
              <w:ind w:right="-135"/>
              <w:rPr>
                <w:color w:val="000000"/>
              </w:rPr>
            </w:pPr>
            <w:r w:rsidRPr="00091722">
              <w:rPr>
                <w:color w:val="000000"/>
                <w:sz w:val="26"/>
                <w:szCs w:val="26"/>
              </w:rPr>
              <w:t>724484405101000316</w:t>
            </w:r>
          </w:p>
        </w:tc>
        <w:tc>
          <w:tcPr>
            <w:tcW w:w="1188" w:type="dxa"/>
          </w:tcPr>
          <w:p w:rsidR="00280F17" w:rsidRPr="00091722" w:rsidRDefault="00280F17" w:rsidP="009927E6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0,1489</w:t>
            </w:r>
          </w:p>
        </w:tc>
        <w:tc>
          <w:tcPr>
            <w:tcW w:w="1984" w:type="dxa"/>
          </w:tcPr>
          <w:p w:rsidR="00280F17" w:rsidRPr="00091722" w:rsidRDefault="00280F17" w:rsidP="009927E6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Для строительства и обслуживания одноквартирного жилого дома (земельный участок для размещения объектов усадебной застройки, код 10902, частная собственность)</w:t>
            </w:r>
          </w:p>
          <w:p w:rsidR="00280F17" w:rsidRPr="00091722" w:rsidRDefault="00280F17" w:rsidP="009927E6">
            <w:pPr>
              <w:rPr>
                <w:color w:val="000000"/>
              </w:rPr>
            </w:pPr>
          </w:p>
        </w:tc>
        <w:tc>
          <w:tcPr>
            <w:tcW w:w="2019" w:type="dxa"/>
          </w:tcPr>
          <w:p w:rsidR="00280F17" w:rsidRPr="00091722" w:rsidRDefault="00280F17" w:rsidP="009927E6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 xml:space="preserve">Строение (сарай металлический): фундамент – бетонный, стены – блочные, кровля – металлический лист, двери - деревянные. </w:t>
            </w:r>
          </w:p>
          <w:p w:rsidR="00280F17" w:rsidRPr="00091722" w:rsidRDefault="00280F17" w:rsidP="009927E6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Незавершенное не законсервированное не зарегистрированное в ЕГРНИ: капитальное строение (готовность  5%)</w:t>
            </w:r>
          </w:p>
        </w:tc>
        <w:tc>
          <w:tcPr>
            <w:tcW w:w="3067" w:type="dxa"/>
          </w:tcPr>
          <w:p w:rsidR="00280F17" w:rsidRPr="00091722" w:rsidRDefault="00280F17" w:rsidP="009927E6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Имеется возможность подключения  электроснабжения, централизованного водоснабжения, газоснабжения.</w:t>
            </w:r>
          </w:p>
          <w:p w:rsidR="00280F17" w:rsidRPr="00091722" w:rsidRDefault="00280F17" w:rsidP="009927E6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Отсутствует возможность подключения централизованного</w:t>
            </w:r>
          </w:p>
          <w:p w:rsidR="00280F17" w:rsidRPr="00091722" w:rsidRDefault="00280F17" w:rsidP="009927E6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Теплоснабжения, канализации. Проезд  к участку осуществляется по существующей грунтовой дороге.</w:t>
            </w:r>
          </w:p>
        </w:tc>
        <w:tc>
          <w:tcPr>
            <w:tcW w:w="1620" w:type="dxa"/>
          </w:tcPr>
          <w:p w:rsidR="00280F17" w:rsidRPr="00091722" w:rsidRDefault="00280F17" w:rsidP="009927E6">
            <w:pPr>
              <w:jc w:val="center"/>
              <w:rPr>
                <w:color w:val="000000"/>
                <w:sz w:val="26"/>
                <w:szCs w:val="26"/>
              </w:rPr>
            </w:pPr>
            <w:r w:rsidRPr="00091722">
              <w:rPr>
                <w:color w:val="000000"/>
                <w:sz w:val="26"/>
                <w:szCs w:val="26"/>
              </w:rPr>
              <w:t>11 213,45</w:t>
            </w:r>
          </w:p>
          <w:p w:rsidR="00280F17" w:rsidRPr="00091722" w:rsidRDefault="00280F17" w:rsidP="009927E6">
            <w:pPr>
              <w:jc w:val="center"/>
              <w:rPr>
                <w:color w:val="000000"/>
                <w:sz w:val="26"/>
                <w:szCs w:val="26"/>
              </w:rPr>
            </w:pPr>
            <w:r w:rsidRPr="00091722">
              <w:rPr>
                <w:color w:val="000000"/>
                <w:sz w:val="26"/>
                <w:szCs w:val="26"/>
              </w:rPr>
              <w:t xml:space="preserve"> 4 140,70/</w:t>
            </w:r>
          </w:p>
          <w:p w:rsidR="00280F17" w:rsidRPr="00091722" w:rsidRDefault="00280F17" w:rsidP="009927E6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  <w:sz w:val="26"/>
                <w:szCs w:val="26"/>
              </w:rPr>
              <w:t>7 072,75)</w:t>
            </w:r>
          </w:p>
        </w:tc>
        <w:tc>
          <w:tcPr>
            <w:tcW w:w="1210" w:type="dxa"/>
          </w:tcPr>
          <w:p w:rsidR="00280F17" w:rsidRPr="00091722" w:rsidRDefault="00280F17" w:rsidP="009927E6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1 121,35</w:t>
            </w:r>
          </w:p>
        </w:tc>
        <w:tc>
          <w:tcPr>
            <w:tcW w:w="2126" w:type="dxa"/>
          </w:tcPr>
          <w:p w:rsidR="00280F17" w:rsidRPr="00091722" w:rsidRDefault="00280F17" w:rsidP="009927E6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Расходы за оценку и снятие регистрации 126,0+17,51+85,50 руб.</w:t>
            </w:r>
          </w:p>
          <w:p w:rsidR="00280F17" w:rsidRPr="00091722" w:rsidRDefault="00280F17" w:rsidP="009927E6">
            <w:pPr>
              <w:jc w:val="center"/>
              <w:rPr>
                <w:color w:val="000000"/>
              </w:rPr>
            </w:pPr>
          </w:p>
          <w:p w:rsidR="00280F17" w:rsidRPr="00091722" w:rsidRDefault="00280F17" w:rsidP="009927E6">
            <w:pPr>
              <w:jc w:val="center"/>
              <w:rPr>
                <w:color w:val="000000"/>
              </w:rPr>
            </w:pPr>
            <w:r w:rsidRPr="00091722">
              <w:rPr>
                <w:color w:val="000000"/>
              </w:rPr>
              <w:t>Кроме того, расходы по размещению извещения о проведении аукциона в СМИ</w:t>
            </w:r>
          </w:p>
          <w:p w:rsidR="00280F17" w:rsidRPr="00091722" w:rsidRDefault="00280F17" w:rsidP="009927E6">
            <w:pPr>
              <w:rPr>
                <w:color w:val="000000"/>
              </w:rPr>
            </w:pPr>
          </w:p>
        </w:tc>
      </w:tr>
    </w:tbl>
    <w:p w:rsidR="00280F17" w:rsidRDefault="00280F17" w:rsidP="006403F9">
      <w:pPr>
        <w:jc w:val="both"/>
      </w:pPr>
    </w:p>
    <w:p w:rsidR="00280F17" w:rsidRPr="00A264B5" w:rsidRDefault="00280F17" w:rsidP="006403F9">
      <w:pPr>
        <w:ind w:firstLine="360"/>
        <w:jc w:val="both"/>
        <w:rPr>
          <w:b/>
          <w:iCs/>
          <w:sz w:val="22"/>
          <w:szCs w:val="22"/>
        </w:rPr>
      </w:pPr>
      <w:r>
        <w:rPr>
          <w:b/>
          <w:sz w:val="22"/>
          <w:szCs w:val="22"/>
        </w:rPr>
        <w:t xml:space="preserve">Аукцион состоится 8 мая </w:t>
      </w:r>
      <w:smartTag w:uri="urn:schemas-microsoft-com:office:smarttags" w:element="metricconverter">
        <w:smartTagPr>
          <w:attr w:name="ProductID" w:val="2025 г"/>
        </w:smartTagPr>
        <w:r>
          <w:rPr>
            <w:b/>
            <w:sz w:val="22"/>
            <w:szCs w:val="22"/>
          </w:rPr>
          <w:t>2025 г</w:t>
        </w:r>
      </w:smartTag>
      <w:r>
        <w:rPr>
          <w:b/>
          <w:sz w:val="22"/>
          <w:szCs w:val="22"/>
        </w:rPr>
        <w:t>. в 14.30</w:t>
      </w:r>
      <w:r w:rsidRPr="00A264B5">
        <w:rPr>
          <w:b/>
          <w:sz w:val="22"/>
          <w:szCs w:val="22"/>
        </w:rPr>
        <w:t xml:space="preserve"> в </w:t>
      </w:r>
      <w:r>
        <w:rPr>
          <w:b/>
          <w:sz w:val="22"/>
          <w:szCs w:val="22"/>
        </w:rPr>
        <w:t>актовом зале Могилевского районного исполнительного комитета</w:t>
      </w:r>
      <w:r>
        <w:t xml:space="preserve"> </w:t>
      </w:r>
      <w:r>
        <w:rPr>
          <w:b/>
          <w:sz w:val="22"/>
          <w:szCs w:val="22"/>
        </w:rPr>
        <w:t xml:space="preserve">по адресу: город Могилев, улица Челюскинцев, 63 А. </w:t>
      </w:r>
    </w:p>
    <w:p w:rsidR="00280F17" w:rsidRPr="00BA6DF8" w:rsidRDefault="00280F17" w:rsidP="00753602">
      <w:pPr>
        <w:ind w:firstLine="284"/>
        <w:jc w:val="both"/>
        <w:rPr>
          <w:b/>
          <w:iCs/>
        </w:rPr>
      </w:pPr>
      <w:r>
        <w:rPr>
          <w:iCs/>
        </w:rPr>
        <w:t xml:space="preserve">1. </w:t>
      </w:r>
      <w:r w:rsidRPr="00BA6DF8">
        <w:rPr>
          <w:iCs/>
        </w:rPr>
        <w:t>Аукцион проводится в соответствии с Положением, утв</w:t>
      </w:r>
      <w:r>
        <w:rPr>
          <w:iCs/>
        </w:rPr>
        <w:t>ержденным</w:t>
      </w:r>
      <w:r w:rsidRPr="00BA6DF8">
        <w:rPr>
          <w:iCs/>
        </w:rPr>
        <w:t xml:space="preserve"> </w:t>
      </w:r>
      <w:r>
        <w:rPr>
          <w:iCs/>
        </w:rPr>
        <w:t>п</w:t>
      </w:r>
      <w:r w:rsidRPr="00BA6DF8">
        <w:rPr>
          <w:iCs/>
        </w:rPr>
        <w:t xml:space="preserve">остановлением Совета Министров Республики Беларусь от </w:t>
      </w:r>
      <w:r>
        <w:rPr>
          <w:iCs/>
        </w:rPr>
        <w:t xml:space="preserve">                               13</w:t>
      </w:r>
      <w:r w:rsidRPr="00BA6DF8">
        <w:rPr>
          <w:iCs/>
        </w:rPr>
        <w:t xml:space="preserve"> </w:t>
      </w:r>
      <w:r>
        <w:rPr>
          <w:iCs/>
        </w:rPr>
        <w:t>января</w:t>
      </w:r>
      <w:r w:rsidRPr="00BA6DF8">
        <w:rPr>
          <w:iCs/>
        </w:rPr>
        <w:t xml:space="preserve"> </w:t>
      </w:r>
      <w:smartTag w:uri="urn:schemas-microsoft-com:office:smarttags" w:element="metricconverter">
        <w:smartTagPr>
          <w:attr w:name="ProductID" w:val="2023 г"/>
        </w:smartTagPr>
        <w:r w:rsidRPr="00BA6DF8">
          <w:rPr>
            <w:iCs/>
          </w:rPr>
          <w:t>20</w:t>
        </w:r>
        <w:r>
          <w:rPr>
            <w:iCs/>
          </w:rPr>
          <w:t>23</w:t>
        </w:r>
        <w:r w:rsidRPr="00BA6DF8">
          <w:rPr>
            <w:iCs/>
          </w:rPr>
          <w:t xml:space="preserve"> г</w:t>
        </w:r>
      </w:smartTag>
      <w:r>
        <w:rPr>
          <w:iCs/>
        </w:rPr>
        <w:t xml:space="preserve">. </w:t>
      </w:r>
      <w:r w:rsidRPr="00BA6DF8">
        <w:rPr>
          <w:iCs/>
        </w:rPr>
        <w:t xml:space="preserve">№ </w:t>
      </w:r>
      <w:r>
        <w:rPr>
          <w:iCs/>
        </w:rPr>
        <w:t>32</w:t>
      </w:r>
      <w:r w:rsidRPr="00BA6DF8">
        <w:rPr>
          <w:iCs/>
        </w:rPr>
        <w:t>. Победитель аукциона - участник, предложивший наибольшую цену. Условия - наличие не менее двух участников.</w:t>
      </w:r>
    </w:p>
    <w:p w:rsidR="00280F17" w:rsidRPr="00741142" w:rsidRDefault="00280F17" w:rsidP="00753602">
      <w:pPr>
        <w:suppressAutoHyphens/>
        <w:ind w:left="284"/>
        <w:jc w:val="both"/>
      </w:pPr>
      <w:r>
        <w:t xml:space="preserve">2. </w:t>
      </w:r>
      <w:r w:rsidRPr="00741142">
        <w:t>Условия аукциона:</w:t>
      </w:r>
    </w:p>
    <w:p w:rsidR="00280F17" w:rsidRPr="00741142" w:rsidRDefault="00280F17" w:rsidP="006403F9">
      <w:pPr>
        <w:pStyle w:val="point"/>
      </w:pPr>
      <w:r w:rsidRPr="00741142">
        <w:t xml:space="preserve">- </w:t>
      </w:r>
      <w:ins w:id="0" w:author="Unknown" w:date="2013-07-12T00:00:00Z">
        <w:r w:rsidRPr="00741142">
          <w:rPr>
            <w:color w:val="000000"/>
          </w:rPr>
  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подают заявление об участии в аукционе с указанием кадастровых номеров и адресов земельных участков, которые они желают приобрести в частную собственность, представляют документ, подтверждающий внесение суммы задатка (задатков) на текущий (расчетный) счет, указанный в извещении, с отметкой банка, а также заключают с местным исполнительным комитетом или по его поручению с организацией </w:t>
        </w:r>
      </w:ins>
      <w:r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Pr="001034E6">
        <w:rPr>
          <w:color w:val="000000"/>
        </w:rPr>
      </w:r>
      <w:r>
        <w:rPr>
          <w:color w:val="000000"/>
        </w:rPr>
        <w:fldChar w:fldCharType="separate"/>
      </w:r>
      <w:ins w:id="1" w:author="Unknown" w:date="2013-07-12T00:00:00Z">
        <w:r w:rsidRPr="00741142">
          <w:rPr>
            <w:rStyle w:val="Hyperlink"/>
          </w:rPr>
          <w:t>соглашение</w:t>
        </w:r>
      </w:ins>
      <w:r>
        <w:rPr>
          <w:color w:val="000000"/>
        </w:rPr>
        <w:fldChar w:fldCharType="end"/>
      </w:r>
      <w:ins w:id="2" w:author="Unknown" w:date="2013-07-12T00:00:00Z">
        <w:r w:rsidRPr="00741142">
          <w:rPr>
            <w:color w:val="000000"/>
          </w:rPr>
          <w:t>.</w:t>
        </w:r>
      </w:ins>
    </w:p>
    <w:p w:rsidR="00280F17" w:rsidRPr="00741142" w:rsidRDefault="00280F17" w:rsidP="006403F9">
      <w:pPr>
        <w:jc w:val="both"/>
      </w:pPr>
      <w:r w:rsidRPr="00741142">
        <w:t>Кроме того в комиссию предоставляются:</w:t>
      </w:r>
    </w:p>
    <w:p w:rsidR="00280F17" w:rsidRPr="00741142" w:rsidRDefault="00280F17" w:rsidP="006403F9">
      <w:pPr>
        <w:jc w:val="both"/>
      </w:pPr>
      <w:r w:rsidRPr="00741142">
        <w:t>а) гражданином – копия документа, содержащего идентификационные сведения, без нотариального засвидетельствования;</w:t>
      </w:r>
    </w:p>
    <w:p w:rsidR="00280F17" w:rsidRPr="00741142" w:rsidRDefault="00280F17" w:rsidP="006403F9">
      <w:pPr>
        <w:jc w:val="both"/>
      </w:pPr>
      <w:r w:rsidRPr="00741142">
        <w:t xml:space="preserve">б) представителем гражданина – нотариально удостоверенную доверенность.  </w:t>
      </w:r>
    </w:p>
    <w:p w:rsidR="00280F17" w:rsidRPr="00741142" w:rsidRDefault="00280F17" w:rsidP="006403F9">
      <w:pPr>
        <w:pStyle w:val="newncpi"/>
      </w:pPr>
      <w:ins w:id="3" w:author="Unknown" w:date="2008-12-23T00:00:00Z">
        <w:r w:rsidRPr="00741142">
          <w:rPr>
            <w:color w:val="000000"/>
          </w:rPr>
          <w:t xml:space="preserve">При подаче документов на участие в аукционе граждане Республики Беларусь предъявляют </w:t>
        </w:r>
      </w:ins>
      <w:r>
        <w:rPr>
          <w:color w:val="000000"/>
        </w:rPr>
        <w:fldChar w:fldCharType="begin"/>
      </w:r>
      <w:r>
        <w:rPr>
          <w:color w:val="000000"/>
        </w:rPr>
        <w:instrText>HYPERLINK "C:\\Gbinfo_u\\urist\\Temp\\179950.htm" \l "a2" \o "+"</w:instrText>
      </w:r>
      <w:r w:rsidRPr="001034E6">
        <w:rPr>
          <w:color w:val="000000"/>
        </w:rPr>
      </w:r>
      <w:r>
        <w:rPr>
          <w:color w:val="000000"/>
        </w:rPr>
        <w:fldChar w:fldCharType="separate"/>
      </w:r>
      <w:ins w:id="4" w:author="Unknown" w:date="2008-12-23T00:00:00Z">
        <w:r w:rsidRPr="00741142">
          <w:rPr>
            <w:rStyle w:val="Hyperlink"/>
          </w:rPr>
          <w:t>паспорт</w:t>
        </w:r>
      </w:ins>
      <w:r>
        <w:rPr>
          <w:color w:val="000000"/>
        </w:rPr>
        <w:fldChar w:fldCharType="end"/>
      </w:r>
      <w:ins w:id="5" w:author="Unknown" w:date="2008-12-23T00:00:00Z">
        <w:r w:rsidRPr="00741142">
          <w:rPr>
            <w:color w:val="000000"/>
          </w:rPr>
          <w:t xml:space="preserve"> гражданина Республики Беларусь, а представители граждан и юридических лиц, уполномоченные должностные лица юридических лиц - документ, удостоверяющий личность.</w:t>
        </w:r>
      </w:ins>
    </w:p>
    <w:p w:rsidR="00280F17" w:rsidRPr="00741142" w:rsidRDefault="00280F17" w:rsidP="006403F9">
      <w:pPr>
        <w:pStyle w:val="point"/>
        <w:rPr>
          <w:color w:val="000000"/>
        </w:rPr>
      </w:pPr>
      <w:ins w:id="6" w:author="Unknown" w:date="2013-07-12T00:00:00Z">
        <w:r w:rsidRPr="00741142">
          <w:rPr>
            <w:color w:val="000000"/>
          </w:rPr>
          <w:t xml:space="preserve">К участию в аукционе допускаются лица, подавшие в комиссию в указанные в извещении сроки соответствующее заявление с приложением необходимых документов и внесшие задаток (задатки) в размере, порядке и сроки, определенные в извещении, а также заключившие </w:t>
        </w:r>
      </w:ins>
      <w:r>
        <w:rPr>
          <w:color w:val="000000"/>
        </w:rPr>
        <w:fldChar w:fldCharType="begin"/>
      </w:r>
      <w:r>
        <w:rPr>
          <w:color w:val="000000"/>
        </w:rPr>
        <w:instrText>HYPERLINK "C:\\Gbinfo_u\\urist\\Temp\\267468.htm" \l "a6" \o "+"</w:instrText>
      </w:r>
      <w:r w:rsidRPr="001034E6">
        <w:rPr>
          <w:color w:val="000000"/>
        </w:rPr>
      </w:r>
      <w:r>
        <w:rPr>
          <w:color w:val="000000"/>
        </w:rPr>
        <w:fldChar w:fldCharType="separate"/>
      </w:r>
      <w:ins w:id="7" w:author="Unknown" w:date="2013-07-12T00:00:00Z">
        <w:r w:rsidRPr="00741142">
          <w:rPr>
            <w:rStyle w:val="Hyperlink"/>
          </w:rPr>
          <w:t>соглашение</w:t>
        </w:r>
      </w:ins>
      <w:r>
        <w:rPr>
          <w:color w:val="000000"/>
        </w:rPr>
        <w:fldChar w:fldCharType="end"/>
      </w:r>
    </w:p>
    <w:p w:rsidR="00280F17" w:rsidRPr="00741142" w:rsidRDefault="00280F17" w:rsidP="006403F9">
      <w:pPr>
        <w:ind w:firstLine="360"/>
        <w:jc w:val="both"/>
      </w:pPr>
      <w:r w:rsidRPr="00741142">
        <w:t xml:space="preserve">Участник аукциона имеет право до начала аукциона письменно отозвать заявление об участии в нем. Неявка участника аукциона приравнивается к </w:t>
      </w:r>
      <w:r>
        <w:t>письменн</w:t>
      </w:r>
      <w:r w:rsidRPr="00741142">
        <w:t>ому отзыву заявления об участии в нем. При этом участнику аукциона в течение 5 рабочих дней со дня проведения аукциона возвращается сумма внесенного им задатка (задатков).</w:t>
      </w:r>
    </w:p>
    <w:p w:rsidR="00280F17" w:rsidRPr="00A260D4" w:rsidRDefault="00280F17" w:rsidP="00DF37F4">
      <w:pPr>
        <w:ind w:firstLine="360"/>
        <w:jc w:val="both"/>
      </w:pPr>
      <w:r w:rsidRPr="00741142">
        <w:t xml:space="preserve">Заявления и прилагаемые к нему документы на участие в аукционе принимаются с момента размещения извещения о проведении аукциона в СМИ в рабочие дни </w:t>
      </w:r>
      <w:r w:rsidRPr="00A260D4">
        <w:t>с 8.00 до</w:t>
      </w:r>
      <w:r>
        <w:t xml:space="preserve"> 13.00 и с 14.00 до</w:t>
      </w:r>
      <w:r w:rsidRPr="00A260D4">
        <w:t xml:space="preserve"> 17.00 по адресу </w:t>
      </w:r>
      <w:r>
        <w:t>Могилевский район, аг. Полыковичи, ул. Подгорная, 1Б.</w:t>
      </w:r>
    </w:p>
    <w:p w:rsidR="00280F17" w:rsidRDefault="00280F17" w:rsidP="00DF37F4">
      <w:pPr>
        <w:ind w:left="360"/>
        <w:jc w:val="both"/>
      </w:pPr>
      <w:r w:rsidRPr="00A260D4">
        <w:t xml:space="preserve">Контактные телефоны </w:t>
      </w:r>
      <w:r w:rsidRPr="009A4300">
        <w:t>(8 0222) 73-20-68, 73-20-67, 73-20-66.</w:t>
      </w:r>
    </w:p>
    <w:p w:rsidR="00280F17" w:rsidRPr="00741142" w:rsidRDefault="00280F17" w:rsidP="00A46F84">
      <w:pPr>
        <w:ind w:left="360"/>
        <w:jc w:val="both"/>
      </w:pPr>
      <w:r w:rsidRPr="00741142">
        <w:t>Сведения об участниках аукциона не подлежат разглашению.</w:t>
      </w:r>
    </w:p>
    <w:p w:rsidR="00280F17" w:rsidRPr="00741142" w:rsidRDefault="00280F17" w:rsidP="00DF37F4">
      <w:pPr>
        <w:pStyle w:val="point"/>
        <w:ind w:firstLine="0"/>
      </w:pPr>
      <w:r>
        <w:t xml:space="preserve">      </w:t>
      </w:r>
      <w:r w:rsidRPr="00741142">
        <w:t>Перед началом аукциона его участники обязаны зарегистрироваться в комиссии или организации и обменять билеты участников аукциона на аукционные номера, которые возвращаются в комиссию или организацию после окончания аукциона.</w:t>
      </w:r>
    </w:p>
    <w:p w:rsidR="00280F17" w:rsidRPr="00741142" w:rsidRDefault="00280F17" w:rsidP="006403F9">
      <w:pPr>
        <w:ind w:left="360"/>
        <w:jc w:val="both"/>
      </w:pPr>
      <w:r w:rsidRPr="00741142">
        <w:t>3.  Шаг аукциона к начальной цене земельного участка – 10%.</w:t>
      </w:r>
    </w:p>
    <w:p w:rsidR="00280F17" w:rsidRPr="00DF37F4" w:rsidRDefault="00280F17" w:rsidP="00A46F84">
      <w:pPr>
        <w:jc w:val="both"/>
        <w:rPr>
          <w:b/>
          <w:sz w:val="22"/>
          <w:szCs w:val="22"/>
        </w:rPr>
      </w:pPr>
      <w:r w:rsidRPr="00D903D7">
        <w:t xml:space="preserve">     </w:t>
      </w:r>
      <w:r>
        <w:t xml:space="preserve"> </w:t>
      </w:r>
      <w:r w:rsidRPr="00D903D7">
        <w:t xml:space="preserve">4. Сумма задатка перечисляется в срок до </w:t>
      </w:r>
      <w:r>
        <w:rPr>
          <w:b/>
        </w:rPr>
        <w:t xml:space="preserve">4 мая </w:t>
      </w:r>
      <w:r w:rsidRPr="00D903D7">
        <w:rPr>
          <w:b/>
        </w:rPr>
        <w:t>20</w:t>
      </w:r>
      <w:r>
        <w:rPr>
          <w:b/>
        </w:rPr>
        <w:t xml:space="preserve">25 </w:t>
      </w:r>
      <w:r w:rsidRPr="00D903D7">
        <w:rPr>
          <w:b/>
        </w:rPr>
        <w:t>г</w:t>
      </w:r>
      <w:r>
        <w:rPr>
          <w:b/>
        </w:rPr>
        <w:t xml:space="preserve">. </w:t>
      </w:r>
      <w:r w:rsidRPr="00D85503">
        <w:rPr>
          <w:b/>
        </w:rPr>
        <w:t>до 13.00</w:t>
      </w:r>
      <w:r w:rsidRPr="00D903D7">
        <w:t xml:space="preserve"> на </w:t>
      </w:r>
      <w:r w:rsidRPr="00DF37F4">
        <w:rPr>
          <w:b/>
        </w:rPr>
        <w:t xml:space="preserve">расчетный счет </w:t>
      </w:r>
      <w:r w:rsidRPr="00DF37F4">
        <w:rPr>
          <w:b/>
          <w:lang w:val="en-US"/>
        </w:rPr>
        <w:t>BY</w:t>
      </w:r>
      <w:r w:rsidRPr="00DF37F4">
        <w:rPr>
          <w:b/>
        </w:rPr>
        <w:t>36</w:t>
      </w:r>
      <w:r w:rsidRPr="00DF37F4">
        <w:rPr>
          <w:b/>
          <w:lang w:val="en-US"/>
        </w:rPr>
        <w:t>AKBB</w:t>
      </w:r>
      <w:r w:rsidRPr="00DF37F4">
        <w:rPr>
          <w:b/>
        </w:rPr>
        <w:t>36047241252557000000</w:t>
      </w:r>
      <w:r w:rsidRPr="00DF37F4">
        <w:rPr>
          <w:b/>
          <w:lang w:val="en-US"/>
        </w:rPr>
        <w:t>BYN</w:t>
      </w:r>
      <w:r w:rsidRPr="00DF37F4">
        <w:rPr>
          <w:b/>
        </w:rPr>
        <w:t xml:space="preserve">, </w:t>
      </w:r>
      <w:r w:rsidRPr="00DF37F4">
        <w:rPr>
          <w:b/>
          <w:lang w:val="en-US"/>
        </w:rPr>
        <w:t>AK</w:t>
      </w:r>
      <w:r w:rsidRPr="00DF37F4">
        <w:rPr>
          <w:b/>
        </w:rPr>
        <w:t>ВВ</w:t>
      </w:r>
      <w:r w:rsidRPr="00DF37F4">
        <w:rPr>
          <w:b/>
          <w:lang w:val="en-US"/>
        </w:rPr>
        <w:t>BY</w:t>
      </w:r>
      <w:r w:rsidRPr="00DF37F4">
        <w:rPr>
          <w:b/>
        </w:rPr>
        <w:t xml:space="preserve">2Х, </w:t>
      </w:r>
      <w:r w:rsidRPr="00DF37F4">
        <w:rPr>
          <w:b/>
          <w:sz w:val="22"/>
          <w:szCs w:val="22"/>
        </w:rPr>
        <w:t xml:space="preserve">МОУ № 700 ОАО АСБ «Беларусбанк», </w:t>
      </w:r>
      <w:r w:rsidRPr="00DF37F4">
        <w:rPr>
          <w:b/>
        </w:rPr>
        <w:t xml:space="preserve">УНП 700020277, код платежа </w:t>
      </w:r>
      <w:r w:rsidRPr="00DF37F4">
        <w:rPr>
          <w:b/>
          <w:color w:val="FF0000"/>
        </w:rPr>
        <w:t>04901</w:t>
      </w:r>
      <w:r w:rsidRPr="00DF37F4">
        <w:rPr>
          <w:b/>
        </w:rPr>
        <w:t xml:space="preserve">, кодификатор </w:t>
      </w:r>
      <w:r w:rsidRPr="00DF37F4">
        <w:rPr>
          <w:b/>
          <w:color w:val="FF0000"/>
        </w:rPr>
        <w:t>90101,</w:t>
      </w:r>
      <w:r w:rsidRPr="00DF37F4">
        <w:rPr>
          <w:b/>
        </w:rPr>
        <w:t xml:space="preserve"> получатель Полыковичский сельский исполнительный комитет.</w:t>
      </w:r>
    </w:p>
    <w:p w:rsidR="00280F17" w:rsidRPr="00D00B56" w:rsidRDefault="00280F17" w:rsidP="00A46F84">
      <w:pPr>
        <w:pStyle w:val="ListParagraph"/>
        <w:ind w:left="0" w:firstLine="360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  </w:t>
      </w:r>
      <w:r w:rsidRPr="00D903D7">
        <w:rPr>
          <w:sz w:val="22"/>
          <w:szCs w:val="22"/>
        </w:rPr>
        <w:t xml:space="preserve">5. Прием заявлений и прилагаемых к нему документов начинается </w:t>
      </w:r>
      <w:r>
        <w:rPr>
          <w:b/>
          <w:u w:val="single"/>
        </w:rPr>
        <w:t>4 апреля</w:t>
      </w:r>
      <w:r w:rsidRPr="00D00B56">
        <w:rPr>
          <w:b/>
          <w:u w:val="single"/>
        </w:rPr>
        <w:t xml:space="preserve"> </w:t>
      </w:r>
      <w:r>
        <w:rPr>
          <w:b/>
          <w:u w:val="single"/>
        </w:rPr>
        <w:t>2025</w:t>
      </w:r>
      <w:r w:rsidRPr="00D00B56">
        <w:rPr>
          <w:b/>
          <w:u w:val="single"/>
        </w:rPr>
        <w:t xml:space="preserve"> г. и заканчивается </w:t>
      </w:r>
      <w:r>
        <w:rPr>
          <w:b/>
          <w:u w:val="single"/>
        </w:rPr>
        <w:t>4</w:t>
      </w:r>
      <w:r w:rsidRPr="00D00B56">
        <w:rPr>
          <w:b/>
          <w:u w:val="single"/>
        </w:rPr>
        <w:t xml:space="preserve"> ма</w:t>
      </w:r>
      <w:r>
        <w:rPr>
          <w:b/>
          <w:u w:val="single"/>
        </w:rPr>
        <w:t xml:space="preserve">я </w:t>
      </w:r>
      <w:r w:rsidRPr="00D00B56">
        <w:rPr>
          <w:b/>
          <w:u w:val="single"/>
        </w:rPr>
        <w:t>202</w:t>
      </w:r>
      <w:r>
        <w:rPr>
          <w:b/>
          <w:u w:val="single"/>
        </w:rPr>
        <w:t>5</w:t>
      </w:r>
      <w:r w:rsidRPr="00D00B56">
        <w:rPr>
          <w:b/>
          <w:u w:val="single"/>
        </w:rPr>
        <w:t xml:space="preserve"> г. </w:t>
      </w:r>
      <w:r w:rsidRPr="00D00B56">
        <w:rPr>
          <w:u w:val="single"/>
        </w:rPr>
        <w:t xml:space="preserve">в </w:t>
      </w:r>
      <w:r w:rsidRPr="00D00B56">
        <w:rPr>
          <w:b/>
          <w:u w:val="single"/>
        </w:rPr>
        <w:t>13.00.</w:t>
      </w:r>
    </w:p>
    <w:p w:rsidR="00280F17" w:rsidRPr="00A264B5" w:rsidRDefault="00280F17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A264B5">
        <w:rPr>
          <w:sz w:val="22"/>
          <w:szCs w:val="22"/>
        </w:rPr>
        <w:t>. Победителем аукциона признается участник, предложивший в ходе торгов наивысшую цену.</w:t>
      </w:r>
    </w:p>
    <w:p w:rsidR="00280F17" w:rsidRPr="00A264B5" w:rsidRDefault="00280F17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A264B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Осмотр незавершенного капитального строения и земельного участка, осуществляется при обращении граждан в Полыковичский сельский исполнительный комитет по адресу: Могилевский район, аг. Полыковичи, ул. Подгорная, 1Б.  </w:t>
      </w:r>
    </w:p>
    <w:p w:rsidR="00280F17" w:rsidRPr="004E4D00" w:rsidRDefault="00280F17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A260D4">
        <w:rPr>
          <w:sz w:val="22"/>
          <w:szCs w:val="22"/>
        </w:rPr>
        <w:t>. Продажа земельных участков производится без изменения целевого назначения</w:t>
      </w:r>
    </w:p>
    <w:p w:rsidR="00280F17" w:rsidRPr="00A260D4" w:rsidRDefault="00280F17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A260D4">
        <w:rPr>
          <w:sz w:val="22"/>
          <w:szCs w:val="22"/>
        </w:rPr>
        <w:t xml:space="preserve">. </w:t>
      </w:r>
      <w:r>
        <w:rPr>
          <w:sz w:val="22"/>
          <w:szCs w:val="22"/>
        </w:rPr>
        <w:t>Полыковичский</w:t>
      </w:r>
      <w:r w:rsidRPr="00A260D4">
        <w:rPr>
          <w:sz w:val="22"/>
          <w:szCs w:val="22"/>
        </w:rPr>
        <w:t xml:space="preserve"> сельский исполнительный комитет вправе отказаться от проведения аукциона в любое время, но не позднее чем за 3 рабочих дня до назначенной даты его проведения.</w:t>
      </w:r>
    </w:p>
    <w:p w:rsidR="00280F17" w:rsidRPr="00A260D4" w:rsidRDefault="00280F17" w:rsidP="006403F9">
      <w:pPr>
        <w:ind w:left="360"/>
        <w:jc w:val="both"/>
        <w:rPr>
          <w:sz w:val="22"/>
          <w:szCs w:val="22"/>
        </w:rPr>
      </w:pPr>
      <w:r w:rsidRPr="00A260D4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A260D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Победитель аукциона либо единственный участник несостоявшегося аукциона, выразивший согласие на приобретение не завершенного строительством незаконсервированного жилого дома обязан:  </w:t>
      </w:r>
    </w:p>
    <w:p w:rsidR="00280F17" w:rsidRPr="00A260D4" w:rsidRDefault="00280F17" w:rsidP="008B1927">
      <w:pPr>
        <w:ind w:left="360"/>
        <w:jc w:val="both"/>
        <w:rPr>
          <w:sz w:val="22"/>
          <w:szCs w:val="22"/>
        </w:rPr>
      </w:pPr>
      <w:r w:rsidRPr="00A260D4">
        <w:rPr>
          <w:sz w:val="22"/>
          <w:szCs w:val="22"/>
        </w:rPr>
        <w:t xml:space="preserve">- в течение 10 рабочих дней со дня утверждения  в установленном порядке протокола о результатах аукциона победитель аукциона обязан  внести плату за земельный участок, возместить затраты на организацию и проведение аукциона, в том числе расходы, связанные с изготовлением  и предоставлением участниками документации, необходимой для его проведения, и выполнить условия, предусмотренные в решении об изъятии земельного участка для проведения аукциона и предоставлению победителю аукциона либо единственному участнику несостоявшегося аукциона, которые подлежат выполнению до обращения за государственной регистрацией в отношении земельного участка. </w:t>
      </w:r>
    </w:p>
    <w:p w:rsidR="00280F17" w:rsidRDefault="00280F17" w:rsidP="006403F9">
      <w:pPr>
        <w:ind w:left="360"/>
        <w:jc w:val="both"/>
        <w:rPr>
          <w:sz w:val="22"/>
          <w:szCs w:val="22"/>
        </w:rPr>
      </w:pPr>
      <w:r w:rsidRPr="00A260D4">
        <w:rPr>
          <w:sz w:val="22"/>
          <w:szCs w:val="22"/>
        </w:rPr>
        <w:t xml:space="preserve">- в течение двух месяцев после подписания протокола о результатах аукциона либо протокола о несостоявшемся аукционе обратиться за </w:t>
      </w:r>
      <w:r>
        <w:rPr>
          <w:sz w:val="22"/>
          <w:szCs w:val="22"/>
        </w:rPr>
        <w:t xml:space="preserve">  </w:t>
      </w:r>
      <w:r w:rsidRPr="00A260D4">
        <w:rPr>
          <w:sz w:val="22"/>
          <w:szCs w:val="22"/>
        </w:rPr>
        <w:t>государственной регистрацией прав на земельный участок в РУП «Могилевское агентство по государственной регистрации и земельному кадастру»;</w:t>
      </w:r>
    </w:p>
    <w:p w:rsidR="00280F17" w:rsidRPr="00A260D4" w:rsidRDefault="00280F17" w:rsidP="006403F9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границы земельного участка в РУП «Проектный институт Могилевгипрозем»</w:t>
      </w:r>
    </w:p>
    <w:p w:rsidR="00280F17" w:rsidRPr="00A260D4" w:rsidRDefault="00280F17" w:rsidP="006403F9">
      <w:pPr>
        <w:jc w:val="both"/>
      </w:pPr>
      <w:r>
        <w:t xml:space="preserve">     </w:t>
      </w:r>
      <w:r w:rsidRPr="00A260D4">
        <w:t>- приступить к занятию земельных участков в соответствии с целью и условиями их предоставления в течение одного года со дня</w:t>
      </w:r>
    </w:p>
    <w:p w:rsidR="00280F17" w:rsidRPr="00A260D4" w:rsidRDefault="00280F17" w:rsidP="006403F9">
      <w:pPr>
        <w:jc w:val="both"/>
      </w:pPr>
      <w:r w:rsidRPr="00A260D4">
        <w:t xml:space="preserve">      получения государственной регистрации создания земельного участка и возникновения прав на него;</w:t>
      </w:r>
    </w:p>
    <w:p w:rsidR="00280F17" w:rsidRPr="00A260D4" w:rsidRDefault="00280F17" w:rsidP="006403F9">
      <w:pPr>
        <w:jc w:val="both"/>
      </w:pPr>
      <w:r w:rsidRPr="00A260D4">
        <w:t xml:space="preserve">      - получить в установленном порядке архитектурно-планировочное задание и технические условия для инженерно-технического       </w:t>
      </w:r>
    </w:p>
    <w:p w:rsidR="00280F17" w:rsidRPr="00A260D4" w:rsidRDefault="00280F17" w:rsidP="006403F9">
      <w:pPr>
        <w:jc w:val="both"/>
      </w:pPr>
      <w:r w:rsidRPr="00A260D4">
        <w:t xml:space="preserve">      обеспечения объекта строительства,  разрешение на проведение проектно-изыскательских работ, обеспечить разработку строительного </w:t>
      </w:r>
    </w:p>
    <w:p w:rsidR="00280F17" w:rsidRDefault="00280F17" w:rsidP="006403F9">
      <w:pPr>
        <w:jc w:val="both"/>
      </w:pPr>
      <w:r w:rsidRPr="00A260D4">
        <w:t xml:space="preserve">      проекта на строительства объекта в срок, не превышающий 1 год;</w:t>
      </w:r>
    </w:p>
    <w:p w:rsidR="00280F17" w:rsidRDefault="00280F17" w:rsidP="006403F9">
      <w:pPr>
        <w:jc w:val="both"/>
      </w:pPr>
      <w:r>
        <w:t xml:space="preserve">     - </w:t>
      </w:r>
      <w:r w:rsidRPr="00386E17">
        <w:t xml:space="preserve">условия завершения строительства жилого дома на земельном участке, а в случае необходимости реконструкции, сноса  и строительства </w:t>
      </w:r>
    </w:p>
    <w:p w:rsidR="00280F17" w:rsidRPr="00A260D4" w:rsidRDefault="00280F17" w:rsidP="006403F9">
      <w:pPr>
        <w:jc w:val="both"/>
      </w:pPr>
      <w:r>
        <w:t xml:space="preserve">     </w:t>
      </w:r>
      <w:r w:rsidRPr="00386E17">
        <w:t>на земельном участке иного жилого дома.</w:t>
      </w:r>
    </w:p>
    <w:p w:rsidR="00280F17" w:rsidRPr="00A260D4" w:rsidRDefault="00280F17" w:rsidP="006403F9">
      <w:pPr>
        <w:jc w:val="both"/>
      </w:pPr>
      <w:r w:rsidRPr="00A260D4">
        <w:t xml:space="preserve">      - после получения разрешения на строительство снят</w:t>
      </w:r>
      <w:r>
        <w:t>ь</w:t>
      </w:r>
      <w:r w:rsidRPr="00A260D4">
        <w:t xml:space="preserve"> на земельных участках плодородный слой почвы из-под пятен застройки и    </w:t>
      </w:r>
    </w:p>
    <w:p w:rsidR="00280F17" w:rsidRDefault="00280F17" w:rsidP="00524E8D">
      <w:pPr>
        <w:jc w:val="both"/>
      </w:pPr>
      <w:r>
        <w:t xml:space="preserve">      </w:t>
      </w:r>
      <w:r w:rsidRPr="00A260D4">
        <w:t>использовать его для благоустройства участка.</w:t>
      </w:r>
      <w:r>
        <w:t xml:space="preserve"> (В решении) </w:t>
      </w:r>
    </w:p>
    <w:p w:rsidR="00280F17" w:rsidRDefault="00280F17" w:rsidP="00524E8D">
      <w:pPr>
        <w:jc w:val="both"/>
      </w:pPr>
      <w:r>
        <w:t xml:space="preserve">      11. Порядок проведения аукционных торгов определяется Положением о порядке продажи незавершенных строительством незаконсервированных жилых домов, дач с публичных торгов, утвержденным постановлением Совета Министров Республики Беларусь                № 220 от 23 марта 2018 г. «О некоторых мерах по реализации Указа Президента Республики Беларусь от 26 декабря 2017 г. № 463</w:t>
      </w:r>
    </w:p>
    <w:sectPr w:rsidR="00280F17" w:rsidSect="002A22D7">
      <w:pgSz w:w="16838" w:h="11906" w:orient="landscape"/>
      <w:pgMar w:top="568" w:right="7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1">
    <w:nsid w:val="291E0E80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>
    <w:nsid w:val="74A12831"/>
    <w:multiLevelType w:val="hybridMultilevel"/>
    <w:tmpl w:val="F9FCCF9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3F9"/>
    <w:rsid w:val="00007FDD"/>
    <w:rsid w:val="00051AFE"/>
    <w:rsid w:val="00065BC6"/>
    <w:rsid w:val="00074F9C"/>
    <w:rsid w:val="00091722"/>
    <w:rsid w:val="000A2362"/>
    <w:rsid w:val="000B26D8"/>
    <w:rsid w:val="000D0FA5"/>
    <w:rsid w:val="001034E6"/>
    <w:rsid w:val="00137CD1"/>
    <w:rsid w:val="0017414C"/>
    <w:rsid w:val="00186ACA"/>
    <w:rsid w:val="001B2F8F"/>
    <w:rsid w:val="001E0A99"/>
    <w:rsid w:val="001F74D2"/>
    <w:rsid w:val="001F7532"/>
    <w:rsid w:val="00202116"/>
    <w:rsid w:val="00207D8C"/>
    <w:rsid w:val="00230262"/>
    <w:rsid w:val="00234EFB"/>
    <w:rsid w:val="00244E59"/>
    <w:rsid w:val="00263B90"/>
    <w:rsid w:val="00267E7C"/>
    <w:rsid w:val="00270408"/>
    <w:rsid w:val="00277F2F"/>
    <w:rsid w:val="00280F17"/>
    <w:rsid w:val="00296A8B"/>
    <w:rsid w:val="002A207D"/>
    <w:rsid w:val="002A22D7"/>
    <w:rsid w:val="002A40F7"/>
    <w:rsid w:val="002B678F"/>
    <w:rsid w:val="002F057F"/>
    <w:rsid w:val="002F3155"/>
    <w:rsid w:val="00353D40"/>
    <w:rsid w:val="00366FC5"/>
    <w:rsid w:val="00386E17"/>
    <w:rsid w:val="003937E3"/>
    <w:rsid w:val="003D29C5"/>
    <w:rsid w:val="003D6963"/>
    <w:rsid w:val="003D6EE3"/>
    <w:rsid w:val="003E4275"/>
    <w:rsid w:val="003F3900"/>
    <w:rsid w:val="003F7718"/>
    <w:rsid w:val="00416152"/>
    <w:rsid w:val="004209CC"/>
    <w:rsid w:val="00421F3B"/>
    <w:rsid w:val="004332AF"/>
    <w:rsid w:val="00453381"/>
    <w:rsid w:val="00460317"/>
    <w:rsid w:val="00463288"/>
    <w:rsid w:val="0047047D"/>
    <w:rsid w:val="004C4735"/>
    <w:rsid w:val="004C7FBC"/>
    <w:rsid w:val="004E4D00"/>
    <w:rsid w:val="004F40D8"/>
    <w:rsid w:val="004F4478"/>
    <w:rsid w:val="004F5B88"/>
    <w:rsid w:val="00502F50"/>
    <w:rsid w:val="005225EB"/>
    <w:rsid w:val="00524E8D"/>
    <w:rsid w:val="00532DA8"/>
    <w:rsid w:val="00542971"/>
    <w:rsid w:val="005764F9"/>
    <w:rsid w:val="0058720C"/>
    <w:rsid w:val="00593458"/>
    <w:rsid w:val="00594678"/>
    <w:rsid w:val="0059712B"/>
    <w:rsid w:val="005A1325"/>
    <w:rsid w:val="005A722A"/>
    <w:rsid w:val="005C049F"/>
    <w:rsid w:val="005E7846"/>
    <w:rsid w:val="005F1D25"/>
    <w:rsid w:val="0062484B"/>
    <w:rsid w:val="006403F9"/>
    <w:rsid w:val="006A2E39"/>
    <w:rsid w:val="00700B06"/>
    <w:rsid w:val="00741142"/>
    <w:rsid w:val="00741A14"/>
    <w:rsid w:val="0074207A"/>
    <w:rsid w:val="00753602"/>
    <w:rsid w:val="007672C7"/>
    <w:rsid w:val="00776E82"/>
    <w:rsid w:val="00790AE1"/>
    <w:rsid w:val="007B202D"/>
    <w:rsid w:val="007E41CF"/>
    <w:rsid w:val="00886D07"/>
    <w:rsid w:val="008B1927"/>
    <w:rsid w:val="008E2E8F"/>
    <w:rsid w:val="008E5B9C"/>
    <w:rsid w:val="00920C8B"/>
    <w:rsid w:val="009266D9"/>
    <w:rsid w:val="0094173C"/>
    <w:rsid w:val="00972E3C"/>
    <w:rsid w:val="009927E6"/>
    <w:rsid w:val="009A4300"/>
    <w:rsid w:val="009E029A"/>
    <w:rsid w:val="009F3D80"/>
    <w:rsid w:val="00A05199"/>
    <w:rsid w:val="00A260D4"/>
    <w:rsid w:val="00A264B5"/>
    <w:rsid w:val="00A3271E"/>
    <w:rsid w:val="00A46F84"/>
    <w:rsid w:val="00A63DE4"/>
    <w:rsid w:val="00A81BD7"/>
    <w:rsid w:val="00A870B3"/>
    <w:rsid w:val="00AA545E"/>
    <w:rsid w:val="00AC176C"/>
    <w:rsid w:val="00AD7808"/>
    <w:rsid w:val="00B201E3"/>
    <w:rsid w:val="00B20F6E"/>
    <w:rsid w:val="00B21BAF"/>
    <w:rsid w:val="00B46C95"/>
    <w:rsid w:val="00B57E2E"/>
    <w:rsid w:val="00B77070"/>
    <w:rsid w:val="00B93015"/>
    <w:rsid w:val="00B96544"/>
    <w:rsid w:val="00BA59D8"/>
    <w:rsid w:val="00BA6DF8"/>
    <w:rsid w:val="00BE26C7"/>
    <w:rsid w:val="00BE27DA"/>
    <w:rsid w:val="00BE55A7"/>
    <w:rsid w:val="00BF1305"/>
    <w:rsid w:val="00BF4BDA"/>
    <w:rsid w:val="00C12DA1"/>
    <w:rsid w:val="00C13F25"/>
    <w:rsid w:val="00C2652D"/>
    <w:rsid w:val="00C26F6E"/>
    <w:rsid w:val="00C41C0A"/>
    <w:rsid w:val="00C773BF"/>
    <w:rsid w:val="00CA7D4B"/>
    <w:rsid w:val="00CB1BDF"/>
    <w:rsid w:val="00CD0C6C"/>
    <w:rsid w:val="00CD7EBF"/>
    <w:rsid w:val="00CF3D1A"/>
    <w:rsid w:val="00D00B56"/>
    <w:rsid w:val="00D10889"/>
    <w:rsid w:val="00D141E5"/>
    <w:rsid w:val="00D36434"/>
    <w:rsid w:val="00D41D4C"/>
    <w:rsid w:val="00D5661A"/>
    <w:rsid w:val="00D66BC1"/>
    <w:rsid w:val="00D85503"/>
    <w:rsid w:val="00D903D7"/>
    <w:rsid w:val="00D94FCB"/>
    <w:rsid w:val="00DC1FC1"/>
    <w:rsid w:val="00DF37F4"/>
    <w:rsid w:val="00E01DA6"/>
    <w:rsid w:val="00E1459D"/>
    <w:rsid w:val="00E23BCC"/>
    <w:rsid w:val="00E32D3B"/>
    <w:rsid w:val="00E52FFE"/>
    <w:rsid w:val="00E55D8B"/>
    <w:rsid w:val="00EC1390"/>
    <w:rsid w:val="00ED6ACA"/>
    <w:rsid w:val="00EF1886"/>
    <w:rsid w:val="00F04B69"/>
    <w:rsid w:val="00F07C30"/>
    <w:rsid w:val="00F156D0"/>
    <w:rsid w:val="00F5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3F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cpi">
    <w:name w:val="newncpi"/>
    <w:basedOn w:val="Normal"/>
    <w:uiPriority w:val="99"/>
    <w:rsid w:val="006403F9"/>
    <w:pPr>
      <w:ind w:firstLine="567"/>
      <w:jc w:val="both"/>
    </w:pPr>
  </w:style>
  <w:style w:type="character" w:styleId="Hyperlink">
    <w:name w:val="Hyperlink"/>
    <w:basedOn w:val="DefaultParagraphFont"/>
    <w:uiPriority w:val="99"/>
    <w:rsid w:val="006403F9"/>
    <w:rPr>
      <w:rFonts w:cs="Times New Roman"/>
      <w:color w:val="0038C8"/>
      <w:u w:val="single"/>
    </w:rPr>
  </w:style>
  <w:style w:type="paragraph" w:customStyle="1" w:styleId="point">
    <w:name w:val="point"/>
    <w:basedOn w:val="Normal"/>
    <w:uiPriority w:val="99"/>
    <w:rsid w:val="006403F9"/>
    <w:pPr>
      <w:ind w:firstLine="567"/>
      <w:jc w:val="both"/>
    </w:pPr>
  </w:style>
  <w:style w:type="paragraph" w:styleId="ListParagraph">
    <w:name w:val="List Paragraph"/>
    <w:basedOn w:val="Normal"/>
    <w:uiPriority w:val="99"/>
    <w:qFormat/>
    <w:rsid w:val="006403F9"/>
    <w:pPr>
      <w:ind w:left="720"/>
      <w:contextualSpacing/>
    </w:pPr>
  </w:style>
  <w:style w:type="paragraph" w:customStyle="1" w:styleId="Standard">
    <w:name w:val="Standard"/>
    <w:uiPriority w:val="99"/>
    <w:rsid w:val="006403F9"/>
    <w:pPr>
      <w:suppressAutoHyphens/>
      <w:autoSpaceDN w:val="0"/>
    </w:pPr>
    <w:rPr>
      <w:rFonts w:ascii="Times New Roman" w:hAnsi="Times New Roman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429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2971"/>
    <w:rPr>
      <w:rFonts w:ascii="Segoe UI" w:hAnsi="Segoe UI"/>
      <w:sz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5</Pages>
  <Words>1927</Words>
  <Characters>10989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аг</dc:title>
  <dc:subject/>
  <dc:creator>Customer</dc:creator>
  <cp:keywords/>
  <dc:description/>
  <cp:lastModifiedBy>Polykovichskij_SS</cp:lastModifiedBy>
  <cp:revision>7</cp:revision>
  <cp:lastPrinted>2024-02-05T11:57:00Z</cp:lastPrinted>
  <dcterms:created xsi:type="dcterms:W3CDTF">2025-03-27T09:46:00Z</dcterms:created>
  <dcterms:modified xsi:type="dcterms:W3CDTF">2025-04-22T06:42:00Z</dcterms:modified>
</cp:coreProperties>
</file>