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D1" w:rsidRDefault="00006023" w:rsidP="000347B3">
      <w:pPr>
        <w:pStyle w:val="1"/>
        <w:tabs>
          <w:tab w:val="left" w:pos="3254"/>
        </w:tabs>
        <w:spacing w:line="194" w:lineRule="auto"/>
        <w:ind w:firstLine="0"/>
      </w:pPr>
      <w:bookmarkStart w:id="0" w:name="_GoBack"/>
      <w:r>
        <w:rPr>
          <w:b/>
          <w:bCs/>
        </w:rPr>
        <w:t>Памятка для</w:t>
      </w:r>
      <w:r w:rsidR="000347B3">
        <w:rPr>
          <w:b/>
          <w:bCs/>
        </w:rPr>
        <w:t xml:space="preserve"> физических лиц, осуществляющих </w:t>
      </w:r>
      <w:r>
        <w:rPr>
          <w:b/>
          <w:bCs/>
        </w:rPr>
        <w:t>(планирующих</w:t>
      </w:r>
    </w:p>
    <w:p w:rsidR="003F64D1" w:rsidRDefault="000347B3" w:rsidP="000347B3">
      <w:pPr>
        <w:pStyle w:val="1"/>
        <w:tabs>
          <w:tab w:val="left" w:pos="3557"/>
        </w:tabs>
        <w:spacing w:line="194" w:lineRule="auto"/>
        <w:ind w:firstLine="0"/>
        <w:rPr>
          <w:b/>
          <w:bCs/>
        </w:rPr>
      </w:pPr>
      <w:r>
        <w:rPr>
          <w:b/>
          <w:bCs/>
        </w:rPr>
        <w:t xml:space="preserve">осуществлять) </w:t>
      </w:r>
      <w:r w:rsidR="00006023">
        <w:rPr>
          <w:b/>
          <w:bCs/>
        </w:rPr>
        <w:t>деятельность</w:t>
      </w:r>
      <w:r>
        <w:t xml:space="preserve"> </w:t>
      </w:r>
      <w:r w:rsidR="00006023">
        <w:rPr>
          <w:b/>
          <w:bCs/>
        </w:rPr>
        <w:t>автомобильных перевозок пассажиров автомобилями-такси</w:t>
      </w:r>
    </w:p>
    <w:bookmarkEnd w:id="0"/>
    <w:p w:rsidR="000347B3" w:rsidRDefault="000347B3" w:rsidP="000347B3">
      <w:pPr>
        <w:pStyle w:val="1"/>
        <w:tabs>
          <w:tab w:val="left" w:pos="3557"/>
        </w:tabs>
        <w:spacing w:line="194" w:lineRule="auto"/>
        <w:ind w:firstLine="0"/>
      </w:pPr>
    </w:p>
    <w:p w:rsidR="003F64D1" w:rsidRDefault="00006023">
      <w:pPr>
        <w:pStyle w:val="1"/>
        <w:ind w:firstLine="720"/>
        <w:jc w:val="both"/>
      </w:pPr>
      <w:r>
        <w:t xml:space="preserve">Обращаем внимание физических лиц, осуществляющих или планирующих осуществлять автомобильные перевозки пассажиров в </w:t>
      </w:r>
      <w:r>
        <w:t>нерегулярном сообщении, в том числе автомобилями-такси, что деятельность автомобильных перевозок пассажиров автомобилями-такси физические лица вправе осуществлять в качестве:</w:t>
      </w:r>
    </w:p>
    <w:p w:rsidR="003F64D1" w:rsidRDefault="00006023">
      <w:pPr>
        <w:pStyle w:val="1"/>
        <w:ind w:firstLine="720"/>
        <w:jc w:val="both"/>
      </w:pPr>
      <w:r>
        <w:t>наемных работников субъектов хозяйствования, осуществляющих автомобильные перевоз</w:t>
      </w:r>
      <w:r>
        <w:t>ки пассажиров;</w:t>
      </w:r>
    </w:p>
    <w:p w:rsidR="003F64D1" w:rsidRDefault="00006023">
      <w:pPr>
        <w:pStyle w:val="1"/>
        <w:ind w:firstLine="720"/>
        <w:jc w:val="both"/>
      </w:pPr>
      <w:r>
        <w:t>индивидуальных предпринимателей.</w:t>
      </w:r>
    </w:p>
    <w:p w:rsidR="003F64D1" w:rsidRDefault="00006023">
      <w:pPr>
        <w:pStyle w:val="1"/>
        <w:ind w:firstLine="720"/>
        <w:jc w:val="both"/>
      </w:pPr>
      <w:r>
        <w:t>При осуществлении такой деятельности следует иметь в виду следующее.</w:t>
      </w:r>
    </w:p>
    <w:p w:rsidR="003F64D1" w:rsidRDefault="00006023">
      <w:pPr>
        <w:pStyle w:val="1"/>
        <w:spacing w:line="194" w:lineRule="auto"/>
        <w:ind w:firstLine="720"/>
        <w:jc w:val="both"/>
      </w:pPr>
      <w:r>
        <w:rPr>
          <w:b/>
          <w:bCs/>
        </w:rPr>
        <w:t>1. Физическим лицам, являющимся наемными работниками субъектов хозяйствования, осуществляющих автомобильные перевозки пассажиров.</w:t>
      </w:r>
    </w:p>
    <w:p w:rsidR="003F64D1" w:rsidRDefault="00006023">
      <w:pPr>
        <w:pStyle w:val="1"/>
        <w:ind w:firstLine="720"/>
        <w:jc w:val="both"/>
      </w:pPr>
      <w:r>
        <w:t>Физически</w:t>
      </w:r>
      <w:r>
        <w:t xml:space="preserve">е лица, не зарегистрированные в качестве индивидуальных предпринимателей, могут осуществлять автомобильные перевозки пассажиров в нерегулярном сообщении </w:t>
      </w:r>
      <w:r>
        <w:rPr>
          <w:b/>
          <w:bCs/>
        </w:rPr>
        <w:t>в качестве водителей транспортных средств при условии заключения трудового договора с субъектом хозяйст</w:t>
      </w:r>
      <w:r>
        <w:rPr>
          <w:b/>
          <w:bCs/>
        </w:rPr>
        <w:t xml:space="preserve">вования </w:t>
      </w:r>
      <w:r>
        <w:t>(организация, индивидуальный предприниматель), выполняющим автомобильные перевозки пассажиров в нерегулярном сообщении.</w:t>
      </w:r>
    </w:p>
    <w:p w:rsidR="003F64D1" w:rsidRDefault="00006023">
      <w:pPr>
        <w:pStyle w:val="1"/>
        <w:ind w:firstLine="720"/>
        <w:jc w:val="both"/>
      </w:pPr>
      <w:r>
        <w:rPr>
          <w:b/>
          <w:bCs/>
        </w:rPr>
        <w:t xml:space="preserve">Важно! </w:t>
      </w:r>
      <w:r>
        <w:t>В соответствии с нормами Указа Президента Республики Беларусь от 25.01.2024 № 32 «Об автомобильных перевозках пассажиров»</w:t>
      </w:r>
      <w:r>
        <w:t xml:space="preserve"> (далее - Указ № 32) </w:t>
      </w:r>
      <w:r>
        <w:rPr>
          <w:b/>
          <w:bCs/>
        </w:rPr>
        <w:t xml:space="preserve">с 01.11.2024 </w:t>
      </w:r>
      <w:r>
        <w:t xml:space="preserve">физические лица могут выполнять автомобильные перевозки пассажиров в нерегулярном сообщении в качестве водителей </w:t>
      </w:r>
      <w:r>
        <w:rPr>
          <w:b/>
          <w:bCs/>
        </w:rPr>
        <w:t xml:space="preserve">только при условии наличия </w:t>
      </w:r>
      <w:r>
        <w:t>в государственном информационном ресурсе «Реестр автомобильных перевозок пассажиро</w:t>
      </w:r>
      <w:r>
        <w:t>в в нерегулярном сообщении» (далее - Реестр) сведений об:</w:t>
      </w:r>
    </w:p>
    <w:p w:rsidR="003F64D1" w:rsidRDefault="00006023">
      <w:pPr>
        <w:pStyle w:val="1"/>
        <w:ind w:firstLine="720"/>
        <w:jc w:val="both"/>
      </w:pPr>
      <w:r>
        <w:t>автомобильном перевозчике, с которым заключен трудовой договор;</w:t>
      </w:r>
    </w:p>
    <w:p w:rsidR="003F64D1" w:rsidRDefault="00006023">
      <w:pPr>
        <w:pStyle w:val="1"/>
        <w:ind w:firstLine="720"/>
        <w:jc w:val="both"/>
      </w:pPr>
      <w:r>
        <w:t>физическом лице - водителе;</w:t>
      </w:r>
    </w:p>
    <w:p w:rsidR="003F64D1" w:rsidRDefault="00006023">
      <w:pPr>
        <w:pStyle w:val="1"/>
        <w:ind w:firstLine="720"/>
        <w:jc w:val="both"/>
      </w:pPr>
      <w:r>
        <w:t>транспортном средстве, на котором осуществляются автомобильные перевозки пассажиров.</w:t>
      </w:r>
    </w:p>
    <w:p w:rsidR="003F64D1" w:rsidRDefault="00006023">
      <w:pPr>
        <w:pStyle w:val="1"/>
        <w:spacing w:line="194" w:lineRule="auto"/>
        <w:ind w:firstLine="720"/>
        <w:jc w:val="both"/>
      </w:pPr>
      <w:r>
        <w:rPr>
          <w:i/>
          <w:iCs/>
        </w:rPr>
        <w:t>Справочно. Вышеуказан</w:t>
      </w:r>
      <w:r>
        <w:rPr>
          <w:i/>
          <w:iCs/>
        </w:rPr>
        <w:t>ные сведения вносятся в Реестр автомобильным перевозчиком - нанимателем.</w:t>
      </w:r>
    </w:p>
    <w:p w:rsidR="003F64D1" w:rsidRDefault="00006023">
      <w:pPr>
        <w:pStyle w:val="1"/>
        <w:ind w:firstLine="720"/>
        <w:jc w:val="both"/>
      </w:pPr>
      <w:r>
        <w:t xml:space="preserve">Обращаем внимание, что в соответствии с подпунктом 2.1 пункта 2 Указа № 32 с </w:t>
      </w:r>
      <w:r>
        <w:rPr>
          <w:b/>
          <w:bCs/>
        </w:rPr>
        <w:t xml:space="preserve">01.11.2024 являются незаконными и запрещаются </w:t>
      </w:r>
      <w:r>
        <w:t>транспортная деятельность и деятельность водителей в сфере а</w:t>
      </w:r>
      <w:r>
        <w:t>втомобильных перевозок пассажиров в нерегулярном сообщении без включения в Реестр вышеуказанных сведений, а также в период приостановления нахождения в Реестре таких сведений.</w:t>
      </w:r>
    </w:p>
    <w:p w:rsidR="003F64D1" w:rsidRDefault="00006023">
      <w:pPr>
        <w:pStyle w:val="1"/>
        <w:ind w:firstLine="740"/>
        <w:jc w:val="both"/>
      </w:pPr>
      <w:r>
        <w:lastRenderedPageBreak/>
        <w:t xml:space="preserve">Кроме того, </w:t>
      </w:r>
      <w:r>
        <w:rPr>
          <w:b/>
          <w:bCs/>
        </w:rPr>
        <w:t>с 01.11.2024 водитель также обязан</w:t>
      </w:r>
      <w:r>
        <w:t>:</w:t>
      </w:r>
    </w:p>
    <w:p w:rsidR="003F64D1" w:rsidRDefault="00006023">
      <w:pPr>
        <w:pStyle w:val="1"/>
        <w:ind w:firstLine="740"/>
        <w:jc w:val="both"/>
      </w:pPr>
      <w:r>
        <w:t xml:space="preserve">при приеме и передаче заказов с </w:t>
      </w:r>
      <w:r>
        <w:t>использованием информационных систем и ресурсов приступать к выполнению автомобильных перевозок пассажиров в нерегулярном сообщении только в случае поступления заказов, переданных автомобильными перевозчиками, диспетчерами автомобильных перевозок пассажиро</w:t>
      </w:r>
      <w:r>
        <w:t>в в нерегулярном сообщении, диспетчерами такси, сведения о которых включены в Реестр;</w:t>
      </w:r>
    </w:p>
    <w:p w:rsidR="003F64D1" w:rsidRDefault="00006023">
      <w:pPr>
        <w:pStyle w:val="1"/>
        <w:ind w:firstLine="740"/>
        <w:jc w:val="both"/>
      </w:pPr>
      <w:r>
        <w:t>обеспечить в течение рабочей смены видеофиксацию выполнения автомобильных перевозок пассажиров в нерегулярном сообщении, хранение полученных данных.</w:t>
      </w:r>
    </w:p>
    <w:p w:rsidR="003F64D1" w:rsidRDefault="00006023">
      <w:pPr>
        <w:pStyle w:val="1"/>
        <w:ind w:firstLine="740"/>
        <w:jc w:val="both"/>
      </w:pPr>
      <w:r>
        <w:t xml:space="preserve">При осуществлении </w:t>
      </w:r>
      <w:r>
        <w:rPr>
          <w:b/>
          <w:bCs/>
        </w:rPr>
        <w:t>физ</w:t>
      </w:r>
      <w:r>
        <w:rPr>
          <w:b/>
          <w:bCs/>
        </w:rPr>
        <w:t xml:space="preserve">ическим лицом автомобильной перевозки </w:t>
      </w:r>
      <w:r>
        <w:t xml:space="preserve">пассажиров в нерегулярном сообщении </w:t>
      </w:r>
      <w:r>
        <w:rPr>
          <w:b/>
          <w:bCs/>
        </w:rPr>
        <w:t>в качестве водителя налоговым агентом является субъект хозяйствования</w:t>
      </w:r>
      <w:r>
        <w:t>, который обязан по ставке тринадцать (13) процентов исчислять, удерживать с доходов, выплачиваемых водителям, по</w:t>
      </w:r>
      <w:r>
        <w:t>доходный налог с физических лиц и перечислять удержанные суммы подоходного налога в бюджет.</w:t>
      </w:r>
    </w:p>
    <w:p w:rsidR="003F64D1" w:rsidRDefault="00006023">
      <w:pPr>
        <w:pStyle w:val="1"/>
        <w:ind w:firstLine="740"/>
        <w:jc w:val="both"/>
      </w:pPr>
      <w:r>
        <w:rPr>
          <w:b/>
          <w:bCs/>
        </w:rPr>
        <w:t>2. Физическим лицам, зарегистрированным в качестве индивидуальных предпринимателей.</w:t>
      </w:r>
    </w:p>
    <w:p w:rsidR="003F64D1" w:rsidRDefault="00006023">
      <w:pPr>
        <w:pStyle w:val="1"/>
        <w:ind w:firstLine="740"/>
        <w:jc w:val="both"/>
      </w:pPr>
      <w:r>
        <w:t xml:space="preserve">С </w:t>
      </w:r>
      <w:r>
        <w:rPr>
          <w:b/>
          <w:bCs/>
        </w:rPr>
        <w:t xml:space="preserve">01.11.2024 </w:t>
      </w:r>
      <w:r>
        <w:t>индивидуальные предприниматели, осуществляющие автомобильные перевозки пассажиров в нерегулярном сообщении в качестве автомобильных перевозчиков пассажиров в нерегулярном сообщении с привлечением (или без привлечения) иных физических лиц (не более трех физ</w:t>
      </w:r>
      <w:r>
        <w:t xml:space="preserve">ических лиц) по трудовым договорам к такой деятельности, могут осуществлять данный вид деятельности </w:t>
      </w:r>
      <w:r>
        <w:rPr>
          <w:b/>
          <w:bCs/>
        </w:rPr>
        <w:t xml:space="preserve">только при включении </w:t>
      </w:r>
      <w:r>
        <w:t>в Реестр следующих сведений:</w:t>
      </w:r>
    </w:p>
    <w:p w:rsidR="003F64D1" w:rsidRDefault="00006023">
      <w:pPr>
        <w:pStyle w:val="1"/>
        <w:ind w:firstLine="740"/>
        <w:jc w:val="both"/>
      </w:pPr>
      <w:r>
        <w:t>в отношении себя, как автомобильного перевозчика, осуществляющего автомобильные перевозки пассажиров в нер</w:t>
      </w:r>
      <w:r>
        <w:t>егулярном сообщении;</w:t>
      </w:r>
    </w:p>
    <w:p w:rsidR="003F64D1" w:rsidRDefault="00006023">
      <w:pPr>
        <w:pStyle w:val="1"/>
        <w:ind w:firstLine="740"/>
        <w:jc w:val="both"/>
      </w:pPr>
      <w:r>
        <w:t>о транспортных средствах (автобусах, легковых автомобилях, автомобилях-такси), используемых для оказания услуг по выполнению автомобильных перевозок пассажиров в нерегулярном сообщении;</w:t>
      </w:r>
    </w:p>
    <w:p w:rsidR="003F64D1" w:rsidRDefault="00006023">
      <w:pPr>
        <w:pStyle w:val="1"/>
        <w:ind w:firstLine="740"/>
        <w:jc w:val="both"/>
      </w:pPr>
      <w:r>
        <w:t>о водителях транспортных средств, выполняющих авт</w:t>
      </w:r>
      <w:r>
        <w:t>омобильные перевозки пассажиров в нерегулярном сообщении.</w:t>
      </w:r>
    </w:p>
    <w:p w:rsidR="003F64D1" w:rsidRDefault="00006023">
      <w:pPr>
        <w:pStyle w:val="1"/>
        <w:spacing w:line="194" w:lineRule="auto"/>
        <w:ind w:firstLine="740"/>
        <w:jc w:val="both"/>
      </w:pPr>
      <w:r>
        <w:rPr>
          <w:i/>
          <w:iCs/>
        </w:rPr>
        <w:t xml:space="preserve">Справочно. Указом предусмотрена возможность включения в Реестр вышеуказанных сведений с 1 августа 2024 г. При этом в период с 01.08.2024 по 31.10.2024 </w:t>
      </w:r>
      <w:r>
        <w:rPr>
          <w:b/>
          <w:bCs/>
          <w:i/>
          <w:iCs/>
        </w:rPr>
        <w:t xml:space="preserve">государственная пошлина </w:t>
      </w:r>
      <w:r>
        <w:rPr>
          <w:i/>
          <w:iCs/>
        </w:rPr>
        <w:t>за включение таких свед</w:t>
      </w:r>
      <w:r>
        <w:rPr>
          <w:i/>
          <w:iCs/>
        </w:rPr>
        <w:t xml:space="preserve">ений в Реестр </w:t>
      </w:r>
      <w:r>
        <w:rPr>
          <w:b/>
          <w:bCs/>
          <w:i/>
          <w:iCs/>
        </w:rPr>
        <w:t>взиматься не будет</w:t>
      </w:r>
      <w:r>
        <w:rPr>
          <w:i/>
          <w:iCs/>
        </w:rPr>
        <w:t>.</w:t>
      </w:r>
    </w:p>
    <w:p w:rsidR="003F64D1" w:rsidRDefault="00006023">
      <w:pPr>
        <w:pStyle w:val="1"/>
        <w:ind w:firstLine="740"/>
        <w:jc w:val="both"/>
      </w:pPr>
      <w:r>
        <w:t xml:space="preserve">Кроем того, </w:t>
      </w:r>
      <w:r>
        <w:rPr>
          <w:b/>
          <w:bCs/>
        </w:rPr>
        <w:t xml:space="preserve">с 01.11.2024 </w:t>
      </w:r>
      <w:r>
        <w:t xml:space="preserve">при организации и управлении технологическим процессом выполнения автомобильных перевозок пассажиров в нерегулярном сообщении автомобильный перевозчик, диспетчер автомобильных перевозок пассажиров </w:t>
      </w:r>
      <w:r>
        <w:t>в нерегулярном сообщении, диспетчер такси обязаны:</w:t>
      </w:r>
    </w:p>
    <w:p w:rsidR="003F64D1" w:rsidRDefault="00006023">
      <w:pPr>
        <w:pStyle w:val="1"/>
        <w:ind w:firstLine="720"/>
        <w:jc w:val="both"/>
      </w:pPr>
      <w:r>
        <w:t xml:space="preserve">использовать в своей деятельности информационные системы и </w:t>
      </w:r>
      <w:r>
        <w:lastRenderedPageBreak/>
        <w:t xml:space="preserve">ресурсы, размещенные на территории Республики Беларусь и зарегистрированные соответственно в Государственном регистре информационных систем и </w:t>
      </w:r>
      <w:r>
        <w:t>Государственном регистре информационных ресурсов (далее - государственные регистры);</w:t>
      </w:r>
    </w:p>
    <w:p w:rsidR="003F64D1" w:rsidRDefault="00006023">
      <w:pPr>
        <w:pStyle w:val="1"/>
        <w:ind w:firstLine="720"/>
        <w:jc w:val="both"/>
      </w:pPr>
      <w:r>
        <w:t>осуществлять фиксацию, вести учет заказов (выполненных и невыполненных), в том числе полученных с использованием информационных систем и ресурсов, по форме, определяемой С</w:t>
      </w:r>
      <w:r>
        <w:t>оветом Министров Республики Беларусь, и в течение 12 месяцев хранить данную информацию;</w:t>
      </w:r>
    </w:p>
    <w:p w:rsidR="003F64D1" w:rsidRDefault="00006023">
      <w:pPr>
        <w:pStyle w:val="1"/>
        <w:ind w:firstLine="720"/>
        <w:jc w:val="both"/>
      </w:pPr>
      <w:r>
        <w:t xml:space="preserve">предоставлять контролирующим (надзорным) органам, иным государственным органам (организациям) в целях выполнения возложенных на них задач безвозмездный доступ, включая </w:t>
      </w:r>
      <w:r>
        <w:t>удаленный, к используемым в своей деятельности информационным системам и ресурсам по их требованию, предоставлять из них информацию иными не запрещенными законодательством способами, а также доступ к информации, содержащейся в личном кабинете автомобильног</w:t>
      </w:r>
      <w:r>
        <w:t>о перевозчика;</w:t>
      </w:r>
    </w:p>
    <w:p w:rsidR="003F64D1" w:rsidRDefault="00006023">
      <w:pPr>
        <w:pStyle w:val="1"/>
        <w:ind w:firstLine="720"/>
        <w:jc w:val="both"/>
      </w:pPr>
      <w:r>
        <w:t>обеспечивать своевременное включение в Реестр сведений, внесение в них изменений, а также поддерживать их актуальность;</w:t>
      </w:r>
    </w:p>
    <w:p w:rsidR="003F64D1" w:rsidRDefault="00006023">
      <w:pPr>
        <w:pStyle w:val="1"/>
        <w:ind w:firstLine="720"/>
        <w:jc w:val="both"/>
      </w:pPr>
      <w:r>
        <w:t>обеспечивать осуществление платежей в соответствии с законодательством в области платежных систем и платежных услуг.</w:t>
      </w:r>
    </w:p>
    <w:p w:rsidR="003F64D1" w:rsidRDefault="00006023">
      <w:pPr>
        <w:pStyle w:val="1"/>
        <w:ind w:firstLine="720"/>
        <w:jc w:val="both"/>
      </w:pPr>
      <w:r>
        <w:t>Такж</w:t>
      </w:r>
      <w:r>
        <w:t>е автомобильные перевозчики обязаны обеспечить:</w:t>
      </w:r>
    </w:p>
    <w:p w:rsidR="003F64D1" w:rsidRDefault="00006023">
      <w:pPr>
        <w:pStyle w:val="1"/>
        <w:ind w:firstLine="720"/>
        <w:jc w:val="both"/>
      </w:pPr>
      <w:r>
        <w:t>своевременное включение в Реестр сведений, внесение в них изменений, в том числе об эксплуатации транспортных средств и работе водителей, а также поддерживать их актуальность;</w:t>
      </w:r>
    </w:p>
    <w:p w:rsidR="003F64D1" w:rsidRDefault="00006023">
      <w:pPr>
        <w:pStyle w:val="1"/>
        <w:ind w:firstLine="720"/>
        <w:jc w:val="both"/>
      </w:pPr>
      <w:r>
        <w:t>видеофиксацию выполнения автомоб</w:t>
      </w:r>
      <w:r>
        <w:t>ильных перевозок пассажиров в нерегулярном сообщении путем установки соответствующих технических средств в салонах транспортных средств, а также хранение и передачу полученных данных в порядке, устанавливаемом Совмином;</w:t>
      </w:r>
    </w:p>
    <w:p w:rsidR="003F64D1" w:rsidRDefault="00006023">
      <w:pPr>
        <w:pStyle w:val="1"/>
        <w:ind w:firstLine="720"/>
        <w:jc w:val="both"/>
      </w:pPr>
      <w:r>
        <w:t>размещение в салонах транспортных ср</w:t>
      </w:r>
      <w:r>
        <w:t>едств информации о наличии в них технических средств, осуществляющих видеофиксацию выполнения автомобильных перевозок пассажиров в нерегулярном сообщении.</w:t>
      </w:r>
    </w:p>
    <w:p w:rsidR="003F64D1" w:rsidRDefault="00006023">
      <w:pPr>
        <w:pStyle w:val="1"/>
        <w:ind w:firstLine="720"/>
        <w:jc w:val="both"/>
      </w:pPr>
      <w:r>
        <w:rPr>
          <w:b/>
          <w:bCs/>
        </w:rPr>
        <w:t xml:space="preserve">Будет являться незаконной и запрещена </w:t>
      </w:r>
      <w:r>
        <w:t>транспортная деятельность и деятельность водителей в сфере авто</w:t>
      </w:r>
      <w:r>
        <w:t>мобильных перевозок пассажиров в нерегулярном сообщении без включения в Реестр вышеуказанных сведений, а также в период приостановления нахождения в Реестре сведений.</w:t>
      </w:r>
    </w:p>
    <w:p w:rsidR="003F64D1" w:rsidRDefault="00006023">
      <w:pPr>
        <w:pStyle w:val="1"/>
        <w:ind w:firstLine="720"/>
        <w:jc w:val="both"/>
      </w:pPr>
      <w:r>
        <w:t xml:space="preserve">Обращаем внимание, что в соответствии с подпунктом 2.1 пункта 2 Указа № 32 с </w:t>
      </w:r>
      <w:r>
        <w:rPr>
          <w:b/>
          <w:bCs/>
        </w:rPr>
        <w:t>01.11.2024 я</w:t>
      </w:r>
      <w:r>
        <w:rPr>
          <w:b/>
          <w:bCs/>
        </w:rPr>
        <w:t xml:space="preserve">вляются незаконными и запрещаются </w:t>
      </w:r>
      <w:r>
        <w:t xml:space="preserve">транспортная деятельность и деятельность водителей в сфере автомобильных перевозок пассажиров в нерегулярном сообщении без включения в Реестр вышеуказанных сведений, а также в период </w:t>
      </w:r>
      <w:r>
        <w:lastRenderedPageBreak/>
        <w:t>приостановления нахождения в Реестре та</w:t>
      </w:r>
      <w:r>
        <w:t>ких сведений.</w:t>
      </w:r>
    </w:p>
    <w:p w:rsidR="003F64D1" w:rsidRDefault="00006023">
      <w:pPr>
        <w:pStyle w:val="1"/>
        <w:spacing w:line="194" w:lineRule="auto"/>
        <w:ind w:firstLine="760"/>
        <w:jc w:val="both"/>
      </w:pPr>
      <w:r>
        <w:rPr>
          <w:i/>
          <w:iCs/>
        </w:rPr>
        <w:t>Справочно. В соответствии с частью 3 статьи 13.3 «Кодекса Республики Беларусь об административных правонарушениях» осуществление предпринимательской деятельности, когда в соответствии с законодательными актами такая деятельность является неза</w:t>
      </w:r>
      <w:r>
        <w:rPr>
          <w:i/>
          <w:iCs/>
        </w:rPr>
        <w:t>конной и (или) запрещается, -</w:t>
      </w:r>
    </w:p>
    <w:p w:rsidR="003F64D1" w:rsidRDefault="00006023">
      <w:pPr>
        <w:pStyle w:val="1"/>
        <w:spacing w:line="194" w:lineRule="auto"/>
        <w:ind w:firstLine="760"/>
        <w:jc w:val="both"/>
      </w:pPr>
      <w:r>
        <w:rPr>
          <w:i/>
          <w:iCs/>
        </w:rPr>
        <w:t>влечет наложение штрафа в размере от двадцати до пятидесяти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</w:t>
      </w:r>
      <w:r>
        <w:rPr>
          <w:i/>
          <w:iCs/>
        </w:rPr>
        <w:t>я или без конфискации, на индивидуального предпринимателя - от двадцати до двухсот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</w:t>
      </w:r>
      <w:r>
        <w:rPr>
          <w:i/>
          <w:iCs/>
        </w:rPr>
        <w:t>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:rsidR="003F64D1" w:rsidRDefault="00006023">
      <w:pPr>
        <w:pStyle w:val="1"/>
        <w:ind w:firstLine="760"/>
        <w:jc w:val="both"/>
      </w:pPr>
      <w:r>
        <w:t xml:space="preserve">Также </w:t>
      </w:r>
      <w:r>
        <w:rPr>
          <w:b/>
          <w:bCs/>
        </w:rPr>
        <w:t>с 01.11.20</w:t>
      </w:r>
      <w:r>
        <w:rPr>
          <w:b/>
          <w:bCs/>
        </w:rPr>
        <w:t xml:space="preserve">24 запрещено выполнение автомобильных перевозок пассажиров </w:t>
      </w:r>
      <w:r>
        <w:t>с использованием информационных систем и ресурсов, не размещенных на территории Республики Беларусь и (или) не зарегистрированных в государственных регистрах.</w:t>
      </w:r>
    </w:p>
    <w:p w:rsidR="003F64D1" w:rsidRDefault="00006023">
      <w:pPr>
        <w:pStyle w:val="1"/>
        <w:ind w:firstLine="760"/>
        <w:jc w:val="both"/>
      </w:pPr>
      <w:r>
        <w:rPr>
          <w:b/>
          <w:bCs/>
        </w:rPr>
        <w:t xml:space="preserve">Индивидуальные предприниматели, </w:t>
      </w:r>
      <w:r>
        <w:t>осущес</w:t>
      </w:r>
      <w:r>
        <w:t xml:space="preserve">твляющие автомобильные перевозки пассажиров в нерегулярном сообщении, при осуществлении такой деятельности </w:t>
      </w:r>
      <w:r>
        <w:rPr>
          <w:b/>
          <w:bCs/>
        </w:rPr>
        <w:t xml:space="preserve">применяют общий порядок налогообложения </w:t>
      </w:r>
      <w:r>
        <w:t>(основным налогом является подоходный налог).</w:t>
      </w:r>
    </w:p>
    <w:p w:rsidR="003F64D1" w:rsidRDefault="00006023">
      <w:pPr>
        <w:pStyle w:val="1"/>
        <w:ind w:firstLine="760"/>
        <w:jc w:val="both"/>
      </w:pPr>
      <w:r>
        <w:t>Налоговая база подоходного налога определяется нарастающим итог</w:t>
      </w:r>
      <w:r>
        <w:t>ом по результатам каждого отчетного (налогового) периода на основе данных учета доходов и расходов. Расчет налоговой базы подоходного налога с физических лиц производится в налоговой декларации (расчете) за отчетный (налоговый) период.</w:t>
      </w:r>
    </w:p>
    <w:p w:rsidR="003F64D1" w:rsidRDefault="00006023">
      <w:pPr>
        <w:pStyle w:val="1"/>
        <w:ind w:firstLine="760"/>
        <w:jc w:val="both"/>
      </w:pPr>
      <w:r>
        <w:t>Индивидуальные предп</w:t>
      </w:r>
      <w:r>
        <w:t xml:space="preserve">риниматели </w:t>
      </w:r>
      <w:r>
        <w:rPr>
          <w:b/>
          <w:bCs/>
        </w:rPr>
        <w:t xml:space="preserve">представляют </w:t>
      </w:r>
      <w:r>
        <w:t xml:space="preserve">в налоговые органы </w:t>
      </w:r>
      <w:r>
        <w:rPr>
          <w:b/>
          <w:bCs/>
        </w:rPr>
        <w:t xml:space="preserve">налоговую декларацию (расчет) </w:t>
      </w:r>
      <w:r>
        <w:t xml:space="preserve">по подоходному налогу с физических лиц индивидуального предпринимателя (нотариуса, осуществляющего нотариальную деятельность в нотариальном бюро) </w:t>
      </w:r>
      <w:r>
        <w:rPr>
          <w:b/>
          <w:bCs/>
        </w:rPr>
        <w:t>не позднее 20-го числа месяца</w:t>
      </w:r>
      <w:r>
        <w:t xml:space="preserve">, </w:t>
      </w:r>
      <w:r>
        <w:rPr>
          <w:b/>
          <w:bCs/>
        </w:rPr>
        <w:t>следую</w:t>
      </w:r>
      <w:r>
        <w:rPr>
          <w:b/>
          <w:bCs/>
        </w:rPr>
        <w:t>щего за истекшим отчетным периодом</w:t>
      </w:r>
      <w:r>
        <w:t>, то есть не позднее 20 апреля, 20 июля, 20 октября, 20 января.</w:t>
      </w:r>
    </w:p>
    <w:p w:rsidR="003F64D1" w:rsidRDefault="00006023">
      <w:pPr>
        <w:pStyle w:val="1"/>
        <w:ind w:firstLine="760"/>
        <w:jc w:val="both"/>
      </w:pPr>
      <w:r>
        <w:rPr>
          <w:b/>
          <w:bCs/>
        </w:rPr>
        <w:t xml:space="preserve">Налоговая база </w:t>
      </w:r>
      <w:r>
        <w:t xml:space="preserve">подоходного налога определяется индивидуальными предпринимателями как денежное выражение </w:t>
      </w:r>
      <w:r>
        <w:rPr>
          <w:b/>
          <w:bCs/>
        </w:rPr>
        <w:t>доходов</w:t>
      </w:r>
      <w:r>
        <w:t xml:space="preserve">, подлежащих налогообложению, </w:t>
      </w:r>
      <w:r>
        <w:rPr>
          <w:b/>
          <w:bCs/>
        </w:rPr>
        <w:t xml:space="preserve">уменьшенных на </w:t>
      </w:r>
      <w:r>
        <w:rPr>
          <w:b/>
          <w:bCs/>
        </w:rPr>
        <w:t>сумму расходов</w:t>
      </w:r>
      <w:r>
        <w:t xml:space="preserve">, предусмотренных статьей 205 Налогового кодекса Республики Беларусь (далее - НК), и </w:t>
      </w:r>
      <w:r>
        <w:rPr>
          <w:b/>
          <w:bCs/>
        </w:rPr>
        <w:t xml:space="preserve">на сумму налоговых вычетов </w:t>
      </w:r>
      <w:r>
        <w:t>(стандартных, социальных, имущественных), применяемых последовательно в соответствии со статьями 209-211 НК.</w:t>
      </w:r>
    </w:p>
    <w:p w:rsidR="003F64D1" w:rsidRDefault="00006023">
      <w:pPr>
        <w:pStyle w:val="1"/>
        <w:ind w:firstLine="720"/>
        <w:jc w:val="both"/>
      </w:pPr>
      <w:r>
        <w:t>Индивидуальные предпр</w:t>
      </w:r>
      <w:r>
        <w:t xml:space="preserve">иниматели </w:t>
      </w:r>
      <w:r>
        <w:rPr>
          <w:b/>
          <w:bCs/>
        </w:rPr>
        <w:t xml:space="preserve">самостоятельно </w:t>
      </w:r>
      <w:r>
        <w:t xml:space="preserve">исчисляют </w:t>
      </w:r>
      <w:r>
        <w:lastRenderedPageBreak/>
        <w:t xml:space="preserve">подоходный налог </w:t>
      </w:r>
      <w:r>
        <w:rPr>
          <w:b/>
          <w:bCs/>
        </w:rPr>
        <w:t>по ставке</w:t>
      </w:r>
      <w:r>
        <w:t xml:space="preserve">, установленной в размере </w:t>
      </w:r>
      <w:r>
        <w:rPr>
          <w:b/>
          <w:bCs/>
        </w:rPr>
        <w:t xml:space="preserve">двадцати (20) процентов </w:t>
      </w:r>
      <w:r>
        <w:t>в отношении доходов, получаемых от осуществления предпринимательской деятельности.</w:t>
      </w:r>
    </w:p>
    <w:p w:rsidR="003F64D1" w:rsidRDefault="00006023">
      <w:pPr>
        <w:pStyle w:val="1"/>
        <w:spacing w:line="194" w:lineRule="auto"/>
        <w:ind w:firstLine="720"/>
        <w:jc w:val="both"/>
      </w:pPr>
      <w:r>
        <w:rPr>
          <w:i/>
          <w:iCs/>
        </w:rPr>
        <w:t>Справочно. Если в текущем налоговом периоде доходы индивидуаль</w:t>
      </w:r>
      <w:r>
        <w:rPr>
          <w:i/>
          <w:iCs/>
        </w:rPr>
        <w:t>ного предпринимателя от осуществления предпринимательской деятельности нарастающим итогом с начала календарного года превысили 500 000 белорусских рублей, исчисление подоходного налога в течение всего налогового периода производится по ставке, установленно</w:t>
      </w:r>
      <w:r>
        <w:rPr>
          <w:i/>
          <w:iCs/>
        </w:rPr>
        <w:t>й в размере тридцати (30) процентов. При этом такое физическое лицо не вправе в следующем календарном году осуществлять предпринимательскую деятельность в статусе индивидуального предпринимателя. Для продолжения осуществления предпринимательской деятельнос</w:t>
      </w:r>
      <w:r>
        <w:rPr>
          <w:i/>
          <w:iCs/>
        </w:rPr>
        <w:t>ти необходимо зарегистрировать юридическое лицо (организацию).</w:t>
      </w:r>
    </w:p>
    <w:p w:rsidR="003F64D1" w:rsidRDefault="00006023">
      <w:pPr>
        <w:pStyle w:val="1"/>
        <w:ind w:firstLine="720"/>
        <w:jc w:val="both"/>
      </w:pPr>
      <w:r>
        <w:rPr>
          <w:b/>
          <w:bCs/>
        </w:rPr>
        <w:t xml:space="preserve">Уплата подоходного налога </w:t>
      </w:r>
      <w:r>
        <w:t xml:space="preserve">производится </w:t>
      </w:r>
      <w:r>
        <w:rPr>
          <w:b/>
          <w:bCs/>
        </w:rPr>
        <w:t>не позднее 22-го числа месяца, следующего за истекшим отчетным периодом</w:t>
      </w:r>
      <w:r>
        <w:t>, то есть не позднее 22 апреля, 22 июля, 22 октября, 22 января.</w:t>
      </w:r>
    </w:p>
    <w:sectPr w:rsidR="003F64D1">
      <w:headerReference w:type="default" r:id="rId7"/>
      <w:headerReference w:type="first" r:id="rId8"/>
      <w:pgSz w:w="11900" w:h="16840"/>
      <w:pgMar w:top="1089" w:right="521" w:bottom="1174" w:left="164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23" w:rsidRDefault="00006023">
      <w:r>
        <w:separator/>
      </w:r>
    </w:p>
  </w:endnote>
  <w:endnote w:type="continuationSeparator" w:id="0">
    <w:p w:rsidR="00006023" w:rsidRDefault="0000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23" w:rsidRDefault="00006023"/>
  </w:footnote>
  <w:footnote w:type="continuationSeparator" w:id="0">
    <w:p w:rsidR="00006023" w:rsidRDefault="000060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D1" w:rsidRDefault="000060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4102735</wp:posOffset>
              </wp:positionH>
              <wp:positionV relativeFrom="page">
                <wp:posOffset>353060</wp:posOffset>
              </wp:positionV>
              <wp:extent cx="6096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4D1" w:rsidRDefault="0000602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47B3" w:rsidRPr="000347B3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3.05pt;margin-top:27.8pt;width:4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+7DkQEAAB8DAAAOAAAAZHJzL2Uyb0RvYy54bWysUsFOwzAMvSPxD1HurB2CCap1CDQNISFA&#10;Aj4gS5M1UhNHcVi7v8fJuoHghri4ju0+Pz97fjPYjm1VQAOu5tNJyZlyEhrjNjV/f1udXXGGUbhG&#10;dOBUzXcK+c3i9GTe+0qdQwtdowIjEIdV72vexuirokDZKitwAl45SmoIVkR6hk3RBNETuu2K87Kc&#10;FT2ExgeQCpGiy32SLzK+1krGZ61RRdbVnLjFbEO262SLxVxUmyB8a+RIQ/yBhRXGUdMj1FJEwT6C&#10;+QVljQyAoONEgi1AayNVnoGmmZY/pnlthVd5FhIH/VEm/D9Y+bR9Ccw0tDvOnLC0otyVTZM0vceK&#10;Kl491cThDoZUNsaRgmniQQebvjQLozyJvDsKq4bIJAVn5fWMEpIy1xez6WXCKL5+9QHjvQLLklPz&#10;QFvLYortI8Z96aEkdXKwMl2X4onfnkfy4rAeRnJraHbEuafF1tzR5XHWPTjSLd3AwQkHZz06CRz9&#10;7UekBrlvQt1Djc1oC5n5eDFpzd/fuerrrhefAAAA//8DAFBLAwQUAAYACAAAACEAwQ7Ie9sAAAAJ&#10;AQAADwAAAGRycy9kb3ducmV2LnhtbEyPsU7DMBBAdyT+wTokNuoUYbcKcSpUiYWNgiqxufE1jrDP&#10;ke2myd9jJhhP9/TuXbObvWMTxjQEUrBeVcCQumAG6hV8frw+bIGlrMloFwgVLJhg197eNLo24Urv&#10;OB1yz4qEUq0V2JzHmvPUWfQ6rcKIVHbnEL3OZYw9N1Ffi9w7/lhVkns9ULlg9Yh7i9334eIVbOZj&#10;wDHhHr/OUxftsGzd26LU/d388gws45z/YPjNL+nQlqZTuJBJzCmQT3JdUAVCSGAFkEJsgJ2KvRLA&#10;24b//6D9AQAA//8DAFBLAQItABQABgAIAAAAIQC2gziS/gAAAOEBAAATAAAAAAAAAAAAAAAAAAAA&#10;AABbQ29udGVudF9UeXBlc10ueG1sUEsBAi0AFAAGAAgAAAAhADj9If/WAAAAlAEAAAsAAAAAAAAA&#10;AAAAAAAALwEAAF9yZWxzLy5yZWxzUEsBAi0AFAAGAAgAAAAhALnr7sORAQAAHwMAAA4AAAAAAAAA&#10;AAAAAAAALgIAAGRycy9lMm9Eb2MueG1sUEsBAi0AFAAGAAgAAAAhAMEOyHvbAAAACQEAAA8AAAAA&#10;AAAAAAAAAAAA6wMAAGRycy9kb3ducmV2LnhtbFBLBQYAAAAABAAEAPMAAADzBAAAAAA=&#10;" filled="f" stroked="f">
              <v:textbox style="mso-fit-shape-to-text:t" inset="0,0,0,0">
                <w:txbxContent>
                  <w:p w:rsidR="003F64D1" w:rsidRDefault="0000602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47B3" w:rsidRPr="000347B3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D1" w:rsidRDefault="003F64D1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64D1"/>
    <w:rsid w:val="00006023"/>
    <w:rsid w:val="000347B3"/>
    <w:rsid w:val="003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cp:lastModifiedBy>Ярмолюк Ирина Геннадьевна</cp:lastModifiedBy>
  <cp:revision>2</cp:revision>
  <dcterms:created xsi:type="dcterms:W3CDTF">2025-06-23T08:23:00Z</dcterms:created>
  <dcterms:modified xsi:type="dcterms:W3CDTF">2025-06-23T08:24:00Z</dcterms:modified>
</cp:coreProperties>
</file>