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97" w:rsidRPr="00DC5997" w:rsidRDefault="00DC5997" w:rsidP="00DC5997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C5997">
        <w:rPr>
          <w:rFonts w:ascii="Times New Roman" w:hAnsi="Times New Roman" w:cs="Times New Roman"/>
          <w:b/>
          <w:bCs/>
          <w:sz w:val="30"/>
          <w:szCs w:val="30"/>
        </w:rPr>
        <w:t>Деятельность субъектов хозяйствования, оказывающих услуги в сфере перевозки автомобилями-такси, на контроле у налоговых органов</w:t>
      </w:r>
    </w:p>
    <w:p w:rsidR="00DC5997" w:rsidRPr="00DC5997" w:rsidRDefault="00DC5997" w:rsidP="00DC5997">
      <w:pPr>
        <w:jc w:val="both"/>
        <w:rPr>
          <w:rFonts w:ascii="Times New Roman" w:hAnsi="Times New Roman" w:cs="Times New Roman"/>
          <w:sz w:val="30"/>
          <w:szCs w:val="30"/>
        </w:rPr>
      </w:pPr>
      <w:r w:rsidRPr="00DC5997">
        <w:rPr>
          <w:rFonts w:ascii="Times New Roman" w:hAnsi="Times New Roman" w:cs="Times New Roman"/>
          <w:sz w:val="30"/>
          <w:szCs w:val="30"/>
        </w:rPr>
        <w:t xml:space="preserve">Одним из направлений контрольной работы налоговых органов является </w:t>
      </w:r>
      <w:proofErr w:type="gramStart"/>
      <w:r w:rsidRPr="00DC5997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DC5997">
        <w:rPr>
          <w:rFonts w:ascii="Times New Roman" w:hAnsi="Times New Roman" w:cs="Times New Roman"/>
          <w:sz w:val="30"/>
          <w:szCs w:val="30"/>
        </w:rPr>
        <w:t xml:space="preserve"> субъектами хозяйствования, осуществляющими деятельность в сфере перевозки автомобилями-такси.</w:t>
      </w:r>
    </w:p>
    <w:p w:rsidR="00DC5997" w:rsidRPr="00DC5997" w:rsidRDefault="00DC5997" w:rsidP="00DC5997">
      <w:pPr>
        <w:jc w:val="both"/>
        <w:rPr>
          <w:rFonts w:ascii="Times New Roman" w:hAnsi="Times New Roman" w:cs="Times New Roman"/>
          <w:sz w:val="30"/>
          <w:szCs w:val="30"/>
        </w:rPr>
      </w:pPr>
      <w:r w:rsidRPr="00DC5997">
        <w:rPr>
          <w:rFonts w:ascii="Times New Roman" w:hAnsi="Times New Roman" w:cs="Times New Roman"/>
          <w:sz w:val="30"/>
          <w:szCs w:val="30"/>
        </w:rPr>
        <w:t>Так, по результатам проведенных контрольно-аналитических мероприятий за январь-октябрь 2025 года налоговыми инспекциями Могилевской области в адрес 184 перевозчиков такси было направлено 284 уведомления на добровольную уплату налогов.</w:t>
      </w:r>
    </w:p>
    <w:p w:rsidR="00DC5997" w:rsidRPr="00DC5997" w:rsidRDefault="00DC5997" w:rsidP="00DC5997">
      <w:pPr>
        <w:jc w:val="both"/>
        <w:rPr>
          <w:rFonts w:ascii="Times New Roman" w:hAnsi="Times New Roman" w:cs="Times New Roman"/>
          <w:sz w:val="30"/>
          <w:szCs w:val="30"/>
        </w:rPr>
      </w:pPr>
      <w:r w:rsidRPr="00DC5997">
        <w:rPr>
          <w:rFonts w:ascii="Times New Roman" w:hAnsi="Times New Roman" w:cs="Times New Roman"/>
          <w:sz w:val="30"/>
          <w:szCs w:val="30"/>
        </w:rPr>
        <w:t>По результатам исполнения направленных уведомлений плательщиками в добровольном порядке были представлены налоговые декларации (расчеты), согласно которым общая сумма исчисленных налогов составила 1,5 млн. рублей, в том числе подоходного налога с физических лиц – 0,7 млн. рублей. Общая сумма уплаченных в бюджет налогов составила 1,0 млн. рублей.</w:t>
      </w:r>
    </w:p>
    <w:p w:rsidR="00DC5997" w:rsidRPr="00DC5997" w:rsidRDefault="00DC5997" w:rsidP="00DC5997">
      <w:pPr>
        <w:jc w:val="both"/>
        <w:rPr>
          <w:rFonts w:ascii="Times New Roman" w:hAnsi="Times New Roman" w:cs="Times New Roman"/>
          <w:sz w:val="30"/>
          <w:szCs w:val="30"/>
        </w:rPr>
      </w:pPr>
      <w:r w:rsidRPr="00DC5997">
        <w:rPr>
          <w:rFonts w:ascii="Times New Roman" w:hAnsi="Times New Roman" w:cs="Times New Roman"/>
          <w:sz w:val="30"/>
          <w:szCs w:val="30"/>
        </w:rPr>
        <w:t>По не исполненным добровольно уведомлениям в отношении 12 перевозчиков такси составлены акты камеральных проверок, по которым предъявлено 1,6 млн. рублей налогов, в том числе подоходного налога с физических лиц – 1,3 млн. рублей.</w:t>
      </w:r>
    </w:p>
    <w:p w:rsidR="00DC5997" w:rsidRPr="00DC5997" w:rsidRDefault="00DC5997" w:rsidP="00DC5997">
      <w:pPr>
        <w:jc w:val="both"/>
        <w:rPr>
          <w:rFonts w:ascii="Times New Roman" w:hAnsi="Times New Roman" w:cs="Times New Roman"/>
          <w:sz w:val="30"/>
          <w:szCs w:val="30"/>
        </w:rPr>
      </w:pPr>
      <w:r w:rsidRPr="00DC5997">
        <w:rPr>
          <w:rFonts w:ascii="Times New Roman" w:hAnsi="Times New Roman" w:cs="Times New Roman"/>
          <w:sz w:val="30"/>
          <w:szCs w:val="30"/>
        </w:rPr>
        <w:t>Кроме того, за январь-октябрь 2025 года налоговыми инспекциями Могилевской области проведено 12 внеплановых, выездных проверок перевозчиков такси, по результатам которых предъявлено к уплате в бюджет 13,5 млн. рублей, в том числе 11,0 млн. рублей налогов.</w:t>
      </w:r>
    </w:p>
    <w:p w:rsidR="00DC5997" w:rsidRPr="00DC5997" w:rsidRDefault="00DC5997" w:rsidP="00DC5997">
      <w:pPr>
        <w:jc w:val="both"/>
        <w:rPr>
          <w:rFonts w:ascii="Times New Roman" w:hAnsi="Times New Roman" w:cs="Times New Roman"/>
          <w:sz w:val="30"/>
          <w:szCs w:val="30"/>
        </w:rPr>
      </w:pPr>
      <w:r w:rsidRPr="00DC5997">
        <w:rPr>
          <w:rFonts w:ascii="Times New Roman" w:hAnsi="Times New Roman" w:cs="Times New Roman"/>
          <w:sz w:val="30"/>
          <w:szCs w:val="30"/>
        </w:rPr>
        <w:t xml:space="preserve">Так, в ходе проведения инспекцией МНС по Октябрьскому району </w:t>
      </w:r>
      <w:proofErr w:type="spellStart"/>
      <w:r w:rsidRPr="00DC5997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DC5997">
        <w:rPr>
          <w:rFonts w:ascii="Times New Roman" w:hAnsi="Times New Roman" w:cs="Times New Roman"/>
          <w:sz w:val="30"/>
          <w:szCs w:val="30"/>
        </w:rPr>
        <w:t>.М</w:t>
      </w:r>
      <w:proofErr w:type="gramEnd"/>
      <w:r w:rsidRPr="00DC5997">
        <w:rPr>
          <w:rFonts w:ascii="Times New Roman" w:hAnsi="Times New Roman" w:cs="Times New Roman"/>
          <w:sz w:val="30"/>
          <w:szCs w:val="30"/>
        </w:rPr>
        <w:t>огилева</w:t>
      </w:r>
      <w:proofErr w:type="spellEnd"/>
      <w:r w:rsidRPr="00DC5997">
        <w:rPr>
          <w:rFonts w:ascii="Times New Roman" w:hAnsi="Times New Roman" w:cs="Times New Roman"/>
          <w:sz w:val="30"/>
          <w:szCs w:val="30"/>
        </w:rPr>
        <w:t xml:space="preserve"> выездной проверки в связи с ликвидацией ООО «П», осуществлявшего деятельность такси с использованием сервиса</w:t>
      </w:r>
      <w:r w:rsidRPr="00DC5997">
        <w:rPr>
          <w:rFonts w:ascii="Times New Roman" w:hAnsi="Times New Roman" w:cs="Times New Roman"/>
          <w:sz w:val="30"/>
          <w:szCs w:val="30"/>
        </w:rPr>
        <w:br/>
        <w:t xml:space="preserve">«Бел </w:t>
      </w:r>
      <w:proofErr w:type="spellStart"/>
      <w:r w:rsidRPr="00DC5997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Pr="00DC599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C5997">
        <w:rPr>
          <w:rFonts w:ascii="Times New Roman" w:hAnsi="Times New Roman" w:cs="Times New Roman"/>
          <w:sz w:val="30"/>
          <w:szCs w:val="30"/>
        </w:rPr>
        <w:t>Корп</w:t>
      </w:r>
      <w:proofErr w:type="spellEnd"/>
      <w:r w:rsidRPr="00DC5997">
        <w:rPr>
          <w:rFonts w:ascii="Times New Roman" w:hAnsi="Times New Roman" w:cs="Times New Roman"/>
          <w:sz w:val="30"/>
          <w:szCs w:val="30"/>
        </w:rPr>
        <w:t>», на основании анализа и оценки в совокупности установленных обстоятельств, а также собранных проверкой доказательств установлены факты сокрытия выручки от оказания услуг по перевозке пассажиров, оплаченных за наличный расчет.</w:t>
      </w:r>
    </w:p>
    <w:p w:rsidR="00DC5997" w:rsidRPr="00DC5997" w:rsidRDefault="00DC5997" w:rsidP="00DC5997">
      <w:pPr>
        <w:jc w:val="both"/>
        <w:rPr>
          <w:rFonts w:ascii="Times New Roman" w:hAnsi="Times New Roman" w:cs="Times New Roman"/>
          <w:sz w:val="30"/>
          <w:szCs w:val="30"/>
        </w:rPr>
      </w:pPr>
      <w:r w:rsidRPr="00DC5997">
        <w:rPr>
          <w:rFonts w:ascii="Times New Roman" w:hAnsi="Times New Roman" w:cs="Times New Roman"/>
          <w:sz w:val="30"/>
          <w:szCs w:val="30"/>
        </w:rPr>
        <w:t xml:space="preserve">При этом наличные денежные средства оставались в распоряжении руководителя и работников проверяемого субъекта и, соответственно, </w:t>
      </w:r>
      <w:r w:rsidRPr="00DC5997">
        <w:rPr>
          <w:rFonts w:ascii="Times New Roman" w:hAnsi="Times New Roman" w:cs="Times New Roman"/>
          <w:sz w:val="30"/>
          <w:szCs w:val="30"/>
        </w:rPr>
        <w:lastRenderedPageBreak/>
        <w:t xml:space="preserve">являлись их доходом, источником выплаты которого является ООО «П», в </w:t>
      </w:r>
      <w:proofErr w:type="gramStart"/>
      <w:r w:rsidRPr="00DC5997">
        <w:rPr>
          <w:rFonts w:ascii="Times New Roman" w:hAnsi="Times New Roman" w:cs="Times New Roman"/>
          <w:sz w:val="30"/>
          <w:szCs w:val="30"/>
        </w:rPr>
        <w:t>связи</w:t>
      </w:r>
      <w:proofErr w:type="gramEnd"/>
      <w:r w:rsidRPr="00DC5997">
        <w:rPr>
          <w:rFonts w:ascii="Times New Roman" w:hAnsi="Times New Roman" w:cs="Times New Roman"/>
          <w:sz w:val="30"/>
          <w:szCs w:val="30"/>
        </w:rPr>
        <w:t xml:space="preserve"> с чем ООО «П» признано налоговым агентом и обязано из сумм выплаченных доходов исчислить, удержать и перечислить в бюджет подоходный налог c физических лиц.</w:t>
      </w:r>
    </w:p>
    <w:p w:rsidR="00DC5997" w:rsidRPr="00DC5997" w:rsidRDefault="00DC5997" w:rsidP="00DC5997">
      <w:pPr>
        <w:jc w:val="both"/>
        <w:rPr>
          <w:rFonts w:ascii="Times New Roman" w:hAnsi="Times New Roman" w:cs="Times New Roman"/>
          <w:sz w:val="30"/>
          <w:szCs w:val="30"/>
        </w:rPr>
      </w:pPr>
      <w:r w:rsidRPr="00DC5997">
        <w:rPr>
          <w:rFonts w:ascii="Times New Roman" w:hAnsi="Times New Roman" w:cs="Times New Roman"/>
          <w:sz w:val="30"/>
          <w:szCs w:val="30"/>
        </w:rPr>
        <w:t>В соответствии с пунктами 4, 5 статьи 33 Налогового кодекса Республики Беларусь проверкой произведена корректировка налоговой базы и по результатам проверки, с учетом иных нарушений, предъявлены к уплате в бюджет налоги и пени в сумме 1,5 млн. рублей.</w:t>
      </w:r>
    </w:p>
    <w:p w:rsidR="00DC5997" w:rsidRPr="00DC5997" w:rsidRDefault="00DC5997" w:rsidP="00DC5997">
      <w:pPr>
        <w:jc w:val="both"/>
        <w:rPr>
          <w:rFonts w:ascii="Times New Roman" w:hAnsi="Times New Roman" w:cs="Times New Roman"/>
          <w:sz w:val="30"/>
          <w:szCs w:val="30"/>
        </w:rPr>
      </w:pPr>
      <w:r w:rsidRPr="00DC5997">
        <w:rPr>
          <w:rFonts w:ascii="Times New Roman" w:hAnsi="Times New Roman" w:cs="Times New Roman"/>
          <w:sz w:val="30"/>
          <w:szCs w:val="30"/>
        </w:rPr>
        <w:t>Кроме того, в январе-октябре 2025 года по результатам административных процессов в отношении перевозчиков такси вынесено 443 постановления, общая сумма наложенных административных штрафов составила 205,7 тыс. рублей.</w:t>
      </w:r>
    </w:p>
    <w:p w:rsidR="00FC45A7" w:rsidRPr="00DC5997" w:rsidRDefault="00FC45A7" w:rsidP="00DC5997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FC45A7" w:rsidRPr="00DC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0F"/>
    <w:rsid w:val="0097710F"/>
    <w:rsid w:val="00DC5997"/>
    <w:rsid w:val="00F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2025-11-25T05:34:00Z</dcterms:created>
  <dcterms:modified xsi:type="dcterms:W3CDTF">2025-11-25T05:38:00Z</dcterms:modified>
</cp:coreProperties>
</file>