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CD" w:rsidRDefault="005154CD" w:rsidP="005154CD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4D195E" w:rsidRPr="000E077B" w:rsidRDefault="000E077B" w:rsidP="000E077B">
      <w:pPr>
        <w:jc w:val="center"/>
        <w:rPr>
          <w:b/>
          <w:sz w:val="24"/>
          <w:szCs w:val="24"/>
        </w:rPr>
      </w:pPr>
      <w:r w:rsidRPr="000E077B">
        <w:rPr>
          <w:b/>
          <w:sz w:val="24"/>
          <w:szCs w:val="24"/>
        </w:rPr>
        <w:t xml:space="preserve">О мерах безопасности при выполнении </w:t>
      </w:r>
      <w:r w:rsidR="00B136AF">
        <w:rPr>
          <w:b/>
          <w:sz w:val="24"/>
          <w:szCs w:val="24"/>
        </w:rPr>
        <w:t xml:space="preserve">кровельных </w:t>
      </w:r>
      <w:r w:rsidRPr="000E077B">
        <w:rPr>
          <w:b/>
          <w:sz w:val="24"/>
          <w:szCs w:val="24"/>
        </w:rPr>
        <w:t>работ</w:t>
      </w:r>
    </w:p>
    <w:p w:rsidR="004D195E" w:rsidRPr="000E077B" w:rsidRDefault="004D195E" w:rsidP="000E077B">
      <w:pPr>
        <w:pStyle w:val="af3"/>
        <w:ind w:left="0" w:firstLine="0"/>
        <w:jc w:val="left"/>
        <w:rPr>
          <w:b/>
        </w:rPr>
      </w:pPr>
    </w:p>
    <w:p w:rsidR="004D195E" w:rsidRPr="00B136AF" w:rsidRDefault="004D195E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Меры безопасности при выполнении </w:t>
      </w:r>
      <w:r w:rsidR="00B136AF" w:rsidRPr="00B136AF">
        <w:rPr>
          <w:sz w:val="24"/>
          <w:szCs w:val="24"/>
        </w:rPr>
        <w:t xml:space="preserve">кровельных </w:t>
      </w:r>
      <w:r w:rsidR="00B32F0F" w:rsidRPr="00B136AF">
        <w:rPr>
          <w:sz w:val="24"/>
          <w:szCs w:val="24"/>
        </w:rPr>
        <w:t xml:space="preserve">работ </w:t>
      </w:r>
      <w:r w:rsidRPr="00B136AF">
        <w:rPr>
          <w:sz w:val="24"/>
          <w:szCs w:val="24"/>
        </w:rPr>
        <w:t>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B136AF">
        <w:rPr>
          <w:spacing w:val="-1"/>
          <w:sz w:val="24"/>
          <w:szCs w:val="24"/>
        </w:rPr>
        <w:t xml:space="preserve"> </w:t>
      </w:r>
      <w:r w:rsidRPr="00B136AF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4D195E" w:rsidRPr="00B136AF" w:rsidRDefault="00B32F0F" w:rsidP="00B136AF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Следует отметить, что б</w:t>
      </w:r>
      <w:r w:rsidR="004D195E" w:rsidRPr="00B136AF">
        <w:rPr>
          <w:sz w:val="24"/>
          <w:szCs w:val="24"/>
        </w:rPr>
        <w:t xml:space="preserve">езопасность </w:t>
      </w:r>
      <w:r w:rsidR="00B136AF" w:rsidRPr="00B136AF">
        <w:rPr>
          <w:sz w:val="24"/>
          <w:szCs w:val="24"/>
        </w:rPr>
        <w:t xml:space="preserve">кровельных </w:t>
      </w:r>
      <w:r w:rsidR="004D195E" w:rsidRPr="00B136AF">
        <w:rPr>
          <w:sz w:val="24"/>
          <w:szCs w:val="24"/>
        </w:rPr>
        <w:t>работ должна быть обеспечена выполнением содержащихся в организационно-технологической документации (</w:t>
      </w:r>
      <w:proofErr w:type="gramStart"/>
      <w:r w:rsidR="004D195E" w:rsidRPr="00B136AF">
        <w:rPr>
          <w:sz w:val="24"/>
          <w:szCs w:val="24"/>
        </w:rPr>
        <w:t>ПОС</w:t>
      </w:r>
      <w:proofErr w:type="gramEnd"/>
      <w:r w:rsidR="004D195E" w:rsidRPr="00B136AF">
        <w:rPr>
          <w:sz w:val="24"/>
          <w:szCs w:val="24"/>
        </w:rPr>
        <w:t>, ППР и др.) следующих решений по безопасности</w:t>
      </w:r>
      <w:r w:rsidR="004D195E" w:rsidRPr="00B136AF">
        <w:rPr>
          <w:spacing w:val="1"/>
          <w:sz w:val="24"/>
          <w:szCs w:val="24"/>
        </w:rPr>
        <w:t xml:space="preserve"> </w:t>
      </w:r>
      <w:r w:rsidR="004D195E" w:rsidRPr="00B136AF">
        <w:rPr>
          <w:sz w:val="24"/>
          <w:szCs w:val="24"/>
        </w:rPr>
        <w:t>труда: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организация рабочих мест на высоте, пути прохода работающих на рабочие места, меры безопасности при работе на крыше с уклоном;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меры безопасности при приготовлении и транспортировании горячих мастик и материалов;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Допуск работающих на крышу здания для выполнения кровельных и других работ разрешается после осмотра несущих конструкций крыши и ограждений линейным руководителем работ совместно с работающим, ответственным исполнителем работ.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Производство кровельных работ газопламенным способом следует осуществлять по наряду-допуску и выполнением следующих требований безопасности: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баллоны с газом должны быть установлены вертикально и закреплены в специальных стойках;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тележки и стойки с газовыми баллонами разрешается устанавливать на поверхностях крыши, имеющих уклон до 20°. При выполнении работ на крышах с большим уклоном для стоек с баллонами необходимо устраивать специальные площадки;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во время работы расстояние от горелок (по горизонтали) до групп баллонов с газом должно быть не менее 10 м, до газопроводов и резинотканевых рукавов - 3 м, до отдельных баллонов - 5 м.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Запрещается держать в непосредственной близости от места производства работ с применением горелок легковоспламеняющиеся и огнеопасные материалы.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При применении в конструкции крыш горючих и </w:t>
      </w:r>
      <w:proofErr w:type="spellStart"/>
      <w:r w:rsidRPr="00B136AF">
        <w:rPr>
          <w:sz w:val="24"/>
          <w:szCs w:val="24"/>
        </w:rPr>
        <w:t>трудногорючих</w:t>
      </w:r>
      <w:proofErr w:type="spellEnd"/>
      <w:r w:rsidRPr="00B136AF">
        <w:rPr>
          <w:sz w:val="24"/>
          <w:szCs w:val="24"/>
        </w:rPr>
        <w:t xml:space="preserve"> утеплителей наклейка битумных рулонных материалов газопламенным способом разрешается только по устроенной на них цементно-песчаной или асфальтовой стяжке.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Места производства кровельных работ,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 в соответствии с обязательными требованиями технических нормативных правовых актов в области пожарной безопасности.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Подниматься на кровлю и спускаться с нее следует только по внутренним лестничным клеткам. Запрещается использовать в этих целях пожарные лестницы.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Для прохода работающих, выполняющих работы на крыше с уклоном более 20°, а 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При выполнении работ на крышах с уклоном более 20°, а также на расстоянии менее 2 м от </w:t>
      </w:r>
      <w:proofErr w:type="spellStart"/>
      <w:r w:rsidRPr="00B136AF">
        <w:rPr>
          <w:sz w:val="24"/>
          <w:szCs w:val="24"/>
        </w:rPr>
        <w:t>неогражденных</w:t>
      </w:r>
      <w:proofErr w:type="spellEnd"/>
      <w:r w:rsidRPr="00B136AF">
        <w:rPr>
          <w:sz w:val="24"/>
          <w:szCs w:val="24"/>
        </w:rPr>
        <w:t xml:space="preserve"> перепадов по высоте 1,3 м и более независимо от уклона крыши, работающие должны применять предохранительные пояса. Места крепления предохранительных поясов указываются в ППР и наряде-допуске.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Применяемые для подачи материалов при устройстве кровель краны малой грузоподъемности должны устанавливаться и эксплуатироваться в соответствии с инструкцией изготовителя. Подъем грузов следует осуществлять в контейнерах или таре.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Вблизи здания в местах подъема груза и выполнения кровельных работ необходимо </w:t>
      </w:r>
      <w:r w:rsidRPr="00B136AF">
        <w:rPr>
          <w:sz w:val="24"/>
          <w:szCs w:val="24"/>
        </w:rPr>
        <w:lastRenderedPageBreak/>
        <w:t>обозначить опасные зоны.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Размещать на крыше материалы допускается только в местах, предусмотренных ППР, с применением мер против их падения, в том числе от воздействия ветра.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Запас материалов не должен превышать сменной потребности.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Во время перерывов в работе технологические приспособления, материалы и инструменты должны быть закреплены или убраны с крыши.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Не допускается выполнение кровельных работ во время гололеда, тумана, исключающего видимость в пределах фронта работ, грозы и при скорости ветра 15 м/</w:t>
      </w:r>
      <w:proofErr w:type="gramStart"/>
      <w:r w:rsidRPr="00B136AF">
        <w:rPr>
          <w:sz w:val="24"/>
          <w:szCs w:val="24"/>
        </w:rPr>
        <w:t>с</w:t>
      </w:r>
      <w:proofErr w:type="gramEnd"/>
      <w:r w:rsidRPr="00B136AF">
        <w:rPr>
          <w:sz w:val="24"/>
          <w:szCs w:val="24"/>
        </w:rPr>
        <w:t xml:space="preserve"> и более.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Элементы и детали кровель, в том числе компенсаторы в швах, защитные фартуки, звенья водосточных труб, сливы, свесы и т.п., следует подавать на рабочие места в готовом виде.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Заготовка указанных элементов и деталей непосредственно на крыше не допускается.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Выполнение кровельных работ по установке (подвеске) готовых водосточных желобов, воронок и труб, колпаков и зонтов для дымовых и вентиляционных труб, покрытию парапетов и </w:t>
      </w:r>
      <w:proofErr w:type="spellStart"/>
      <w:r w:rsidRPr="00B136AF">
        <w:rPr>
          <w:sz w:val="24"/>
          <w:szCs w:val="24"/>
        </w:rPr>
        <w:t>сандриков</w:t>
      </w:r>
      <w:proofErr w:type="spellEnd"/>
      <w:r w:rsidRPr="00B136AF">
        <w:rPr>
          <w:sz w:val="24"/>
          <w:szCs w:val="24"/>
        </w:rPr>
        <w:t>, отделке свесов следует осуществлять с применением подмостей, люлек, автомобильных подъемников. Не допускается использование для указанных работ приставных лестниц.</w:t>
      </w:r>
    </w:p>
    <w:p w:rsidR="00B136AF" w:rsidRPr="000E077B" w:rsidRDefault="00B136AF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</w:p>
    <w:p w:rsid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E41D23" w:rsidP="000E07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инспекции труда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Н.А. Садомов</w:t>
      </w:r>
    </w:p>
    <w:sectPr w:rsidR="000E077B" w:rsidRPr="000E077B" w:rsidSect="0017484B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E077B"/>
    <w:rsid w:val="00114E5B"/>
    <w:rsid w:val="0017484B"/>
    <w:rsid w:val="001F6D80"/>
    <w:rsid w:val="00210CC7"/>
    <w:rsid w:val="003C6F44"/>
    <w:rsid w:val="004D195E"/>
    <w:rsid w:val="005154CD"/>
    <w:rsid w:val="00545F40"/>
    <w:rsid w:val="00853222"/>
    <w:rsid w:val="00950C4B"/>
    <w:rsid w:val="009A46DB"/>
    <w:rsid w:val="00B136AF"/>
    <w:rsid w:val="00B32F0F"/>
    <w:rsid w:val="00E41D23"/>
    <w:rsid w:val="00E6053F"/>
    <w:rsid w:val="00E93F40"/>
    <w:rsid w:val="00F1534E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2</cp:revision>
  <cp:lastPrinted>2025-11-28T06:58:00Z</cp:lastPrinted>
  <dcterms:created xsi:type="dcterms:W3CDTF">2025-12-01T05:26:00Z</dcterms:created>
  <dcterms:modified xsi:type="dcterms:W3CDTF">2025-12-01T05:26:00Z</dcterms:modified>
</cp:coreProperties>
</file>