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477B" w14:textId="77777777" w:rsidR="005F7C89" w:rsidRDefault="00000000" w:rsidP="0040016F">
      <w:pPr>
        <w:spacing w:after="0" w:line="240" w:lineRule="exact"/>
        <w:ind w:left="5103" w:firstLine="0"/>
        <w:jc w:val="both"/>
      </w:pPr>
      <w:r>
        <w:rPr>
          <w:sz w:val="28"/>
        </w:rPr>
        <w:t>УТВЕРЖДЕНО</w:t>
      </w:r>
    </w:p>
    <w:p w14:paraId="74A8F746" w14:textId="0244A8FC" w:rsidR="005F7C89" w:rsidRPr="003A2C21" w:rsidRDefault="00000000" w:rsidP="0040016F">
      <w:pPr>
        <w:spacing w:after="0" w:line="240" w:lineRule="exact"/>
        <w:ind w:left="5103" w:firstLine="0"/>
        <w:jc w:val="both"/>
        <w:rPr>
          <w:lang w:val="ru-RU"/>
        </w:rPr>
      </w:pPr>
      <w:r>
        <w:t>Решение</w:t>
      </w:r>
    </w:p>
    <w:p w14:paraId="0F9E7089" w14:textId="77777777" w:rsidR="003A2C21" w:rsidRPr="003A2C21" w:rsidRDefault="003A2C21" w:rsidP="0040016F">
      <w:pPr>
        <w:spacing w:after="1" w:line="240" w:lineRule="exact"/>
        <w:ind w:left="5103" w:firstLine="0"/>
        <w:jc w:val="both"/>
        <w:rPr>
          <w:sz w:val="28"/>
        </w:rPr>
      </w:pPr>
      <w:r w:rsidRPr="003A2C21">
        <w:rPr>
          <w:sz w:val="28"/>
        </w:rPr>
        <w:t>Могилевского районного</w:t>
      </w:r>
    </w:p>
    <w:p w14:paraId="4C4FF031" w14:textId="200D4876" w:rsidR="003A2C21" w:rsidRPr="003A2C21" w:rsidRDefault="003A2C21" w:rsidP="0040016F">
      <w:pPr>
        <w:spacing w:after="1" w:line="240" w:lineRule="exact"/>
        <w:ind w:left="5103" w:firstLine="0"/>
        <w:jc w:val="both"/>
        <w:rPr>
          <w:sz w:val="28"/>
        </w:rPr>
      </w:pPr>
      <w:r w:rsidRPr="003A2C21">
        <w:rPr>
          <w:sz w:val="28"/>
        </w:rPr>
        <w:t>исполнительного комитета</w:t>
      </w:r>
    </w:p>
    <w:p w14:paraId="3A113CA3" w14:textId="2FCECD06" w:rsidR="003A2C21" w:rsidRDefault="003A2C21" w:rsidP="0040016F">
      <w:pPr>
        <w:spacing w:after="1" w:line="240" w:lineRule="exact"/>
        <w:ind w:left="5103" w:firstLine="0"/>
        <w:jc w:val="both"/>
        <w:rPr>
          <w:sz w:val="28"/>
          <w:lang w:val="ru-RU"/>
        </w:rPr>
      </w:pPr>
      <w:r w:rsidRPr="003A2C21">
        <w:rPr>
          <w:sz w:val="28"/>
        </w:rPr>
        <w:t>11.11.2024 № 65-10</w:t>
      </w:r>
    </w:p>
    <w:p w14:paraId="38013889" w14:textId="52AB0CD1" w:rsidR="005F7C89" w:rsidRPr="000606FD" w:rsidRDefault="00000000" w:rsidP="0040016F">
      <w:pPr>
        <w:spacing w:after="1" w:line="240" w:lineRule="exact"/>
        <w:ind w:left="5103" w:firstLine="0"/>
        <w:jc w:val="both"/>
        <w:rPr>
          <w:sz w:val="28"/>
          <w:szCs w:val="28"/>
        </w:rPr>
      </w:pPr>
      <w:r>
        <w:rPr>
          <w:sz w:val="28"/>
        </w:rPr>
        <w:t xml:space="preserve">(в </w:t>
      </w:r>
      <w:r w:rsidR="000606FD">
        <w:rPr>
          <w:sz w:val="28"/>
        </w:rPr>
        <w:t>редакции</w:t>
      </w:r>
      <w:r w:rsidR="000606FD">
        <w:rPr>
          <w:sz w:val="28"/>
          <w:lang w:val="ru-RU"/>
        </w:rPr>
        <w:t>и</w:t>
      </w:r>
      <w:r>
        <w:rPr>
          <w:sz w:val="28"/>
        </w:rPr>
        <w:t xml:space="preserve"> решения</w:t>
      </w:r>
      <w:r w:rsidR="000606FD">
        <w:rPr>
          <w:sz w:val="28"/>
          <w:lang w:val="ru-RU"/>
        </w:rPr>
        <w:t xml:space="preserve"> </w:t>
      </w:r>
      <w:r>
        <w:rPr>
          <w:sz w:val="28"/>
        </w:rPr>
        <w:t>Могилевского районного</w:t>
      </w:r>
      <w:r w:rsidR="000606FD">
        <w:rPr>
          <w:lang w:val="ru-RU"/>
        </w:rPr>
        <w:t xml:space="preserve"> </w:t>
      </w:r>
      <w:r>
        <w:rPr>
          <w:sz w:val="28"/>
        </w:rPr>
        <w:t xml:space="preserve">исполнительного </w:t>
      </w:r>
      <w:r w:rsidR="000606FD">
        <w:rPr>
          <w:sz w:val="28"/>
          <w:lang w:val="ru-RU"/>
        </w:rPr>
        <w:t>комитета</w:t>
      </w:r>
      <w:r>
        <w:rPr>
          <w:sz w:val="28"/>
        </w:rPr>
        <w:t xml:space="preserve"> </w:t>
      </w:r>
      <w:r w:rsidRPr="000606FD">
        <w:rPr>
          <w:sz w:val="28"/>
          <w:szCs w:val="28"/>
        </w:rPr>
        <w:t xml:space="preserve">от </w:t>
      </w:r>
      <w:r w:rsidR="000606FD" w:rsidRPr="000606FD">
        <w:rPr>
          <w:sz w:val="28"/>
          <w:szCs w:val="28"/>
          <w:lang w:val="ru-RU"/>
        </w:rPr>
        <w:t>0</w:t>
      </w:r>
      <w:r w:rsidR="00BC00FB">
        <w:rPr>
          <w:sz w:val="28"/>
          <w:szCs w:val="28"/>
          <w:lang w:val="ru-RU"/>
        </w:rPr>
        <w:t>3</w:t>
      </w:r>
      <w:r w:rsidRPr="000606FD">
        <w:rPr>
          <w:sz w:val="28"/>
          <w:szCs w:val="28"/>
        </w:rPr>
        <w:t>.</w:t>
      </w:r>
      <w:r w:rsidR="000606FD" w:rsidRPr="000606FD">
        <w:rPr>
          <w:sz w:val="28"/>
          <w:szCs w:val="28"/>
          <w:lang w:val="ru-RU"/>
        </w:rPr>
        <w:t>1</w:t>
      </w:r>
      <w:r w:rsidR="00BC00FB">
        <w:rPr>
          <w:sz w:val="28"/>
          <w:szCs w:val="28"/>
          <w:lang w:val="ru-RU"/>
        </w:rPr>
        <w:t>1</w:t>
      </w:r>
      <w:r w:rsidRPr="000606FD">
        <w:rPr>
          <w:sz w:val="28"/>
          <w:szCs w:val="28"/>
        </w:rPr>
        <w:t>.202</w:t>
      </w:r>
      <w:r w:rsidR="000606FD" w:rsidRPr="000606FD">
        <w:rPr>
          <w:sz w:val="28"/>
          <w:szCs w:val="28"/>
          <w:lang w:val="ru-RU"/>
        </w:rPr>
        <w:t>5</w:t>
      </w:r>
      <w:r w:rsidRPr="000606FD">
        <w:rPr>
          <w:sz w:val="28"/>
          <w:szCs w:val="28"/>
        </w:rPr>
        <w:t xml:space="preserve"> </w:t>
      </w:r>
      <w:r w:rsidR="000606FD" w:rsidRPr="000606FD">
        <w:rPr>
          <w:sz w:val="28"/>
          <w:szCs w:val="28"/>
          <w:lang w:val="ru-RU"/>
        </w:rPr>
        <w:t>№</w:t>
      </w:r>
      <w:r w:rsidR="00BC00FB">
        <w:rPr>
          <w:sz w:val="28"/>
          <w:szCs w:val="28"/>
          <w:lang w:val="ru-RU"/>
        </w:rPr>
        <w:t>54</w:t>
      </w:r>
      <w:r w:rsidR="000606FD" w:rsidRPr="000606FD">
        <w:rPr>
          <w:sz w:val="28"/>
          <w:szCs w:val="28"/>
          <w:lang w:val="ru-RU"/>
        </w:rPr>
        <w:t>-</w:t>
      </w:r>
      <w:r w:rsidR="00BC00FB">
        <w:rPr>
          <w:sz w:val="28"/>
          <w:szCs w:val="28"/>
          <w:lang w:val="ru-RU"/>
        </w:rPr>
        <w:t>27</w:t>
      </w:r>
      <w:r w:rsidRPr="000606FD">
        <w:rPr>
          <w:sz w:val="28"/>
          <w:szCs w:val="28"/>
        </w:rPr>
        <w:t>)</w:t>
      </w:r>
    </w:p>
    <w:p w14:paraId="21E2AD79" w14:textId="77777777" w:rsidR="005F7C89" w:rsidRPr="000606FD" w:rsidRDefault="00000000" w:rsidP="0040016F">
      <w:pPr>
        <w:ind w:left="0" w:right="1738"/>
        <w:jc w:val="both"/>
        <w:rPr>
          <w:szCs w:val="30"/>
        </w:rPr>
      </w:pPr>
      <w:r w:rsidRPr="000606FD">
        <w:rPr>
          <w:szCs w:val="30"/>
        </w:rPr>
        <w:t>СОСТАВ</w:t>
      </w:r>
    </w:p>
    <w:p w14:paraId="45675E4F" w14:textId="77777777" w:rsidR="000606FD" w:rsidRDefault="00000000" w:rsidP="004636B6">
      <w:pPr>
        <w:spacing w:line="240" w:lineRule="exact"/>
        <w:ind w:left="0" w:right="1741" w:hanging="11"/>
        <w:jc w:val="both"/>
        <w:rPr>
          <w:sz w:val="28"/>
          <w:szCs w:val="28"/>
          <w:lang w:val="ru-RU"/>
        </w:rPr>
      </w:pPr>
      <w:r w:rsidRPr="000606FD">
        <w:rPr>
          <w:sz w:val="28"/>
          <w:szCs w:val="28"/>
        </w:rPr>
        <w:t>постоянно</w:t>
      </w:r>
      <w:r w:rsidRPr="000606FD">
        <w:rPr>
          <w:sz w:val="28"/>
          <w:szCs w:val="28"/>
        </w:rPr>
        <w:tab/>
        <w:t>действующей</w:t>
      </w:r>
      <w:r w:rsidR="000606FD">
        <w:rPr>
          <w:sz w:val="28"/>
          <w:szCs w:val="28"/>
          <w:lang w:val="ru-RU"/>
        </w:rPr>
        <w:t xml:space="preserve"> </w:t>
      </w:r>
      <w:r w:rsidRPr="000606FD">
        <w:rPr>
          <w:sz w:val="28"/>
          <w:szCs w:val="28"/>
        </w:rPr>
        <w:t>комиссии</w:t>
      </w:r>
      <w:r w:rsidRPr="000606FD">
        <w:rPr>
          <w:sz w:val="28"/>
          <w:szCs w:val="28"/>
        </w:rPr>
        <w:tab/>
        <w:t xml:space="preserve">по </w:t>
      </w:r>
    </w:p>
    <w:p w14:paraId="1025BC4C" w14:textId="0B38DB4B" w:rsidR="005F7C89" w:rsidRPr="000606FD" w:rsidRDefault="00000000" w:rsidP="004636B6">
      <w:pPr>
        <w:spacing w:line="240" w:lineRule="exact"/>
        <w:ind w:left="0" w:right="1741" w:hanging="11"/>
        <w:jc w:val="both"/>
        <w:rPr>
          <w:sz w:val="28"/>
          <w:szCs w:val="28"/>
        </w:rPr>
      </w:pPr>
      <w:r w:rsidRPr="000606FD">
        <w:rPr>
          <w:sz w:val="28"/>
          <w:szCs w:val="28"/>
        </w:rPr>
        <w:t>координации работы по содействию</w:t>
      </w:r>
      <w:r w:rsidR="000606FD">
        <w:rPr>
          <w:sz w:val="28"/>
          <w:szCs w:val="28"/>
          <w:lang w:val="ru-RU"/>
        </w:rPr>
        <w:t xml:space="preserve"> </w:t>
      </w:r>
      <w:r w:rsidRPr="000606FD">
        <w:rPr>
          <w:sz w:val="28"/>
          <w:szCs w:val="28"/>
        </w:rPr>
        <w:t>занятости</w:t>
      </w:r>
    </w:p>
    <w:p w14:paraId="12B57213" w14:textId="77777777" w:rsidR="005F7C89" w:rsidRPr="000606FD" w:rsidRDefault="005F7C89" w:rsidP="0040016F">
      <w:pPr>
        <w:jc w:val="both"/>
        <w:rPr>
          <w:sz w:val="28"/>
          <w:szCs w:val="28"/>
        </w:rPr>
        <w:sectPr w:rsidR="005F7C89" w:rsidRPr="000606FD" w:rsidSect="009D4D79">
          <w:pgSz w:w="12240" w:h="16820"/>
          <w:pgMar w:top="851" w:right="926" w:bottom="709" w:left="1685" w:header="720" w:footer="720" w:gutter="0"/>
          <w:cols w:space="720"/>
        </w:sectPr>
      </w:pPr>
    </w:p>
    <w:tbl>
      <w:tblPr>
        <w:tblStyle w:val="TableGrid"/>
        <w:tblpPr w:vertAnchor="text" w:tblpX="226" w:tblpY="576"/>
        <w:tblOverlap w:val="never"/>
        <w:tblW w:w="9672" w:type="dxa"/>
        <w:tblInd w:w="0" w:type="dxa"/>
        <w:tblCellMar>
          <w:bottom w:w="7" w:type="dxa"/>
        </w:tblCellMar>
        <w:tblLook w:val="04A0" w:firstRow="1" w:lastRow="0" w:firstColumn="1" w:lastColumn="0" w:noHBand="0" w:noVBand="1"/>
      </w:tblPr>
      <w:tblGrid>
        <w:gridCol w:w="3350"/>
        <w:gridCol w:w="6322"/>
      </w:tblGrid>
      <w:tr w:rsidR="005F7C89" w:rsidRPr="000606FD" w14:paraId="2FE20396" w14:textId="77777777" w:rsidTr="004636B6">
        <w:trPr>
          <w:trHeight w:val="551"/>
        </w:trPr>
        <w:tc>
          <w:tcPr>
            <w:tcW w:w="3350" w:type="dxa"/>
          </w:tcPr>
          <w:p w14:paraId="02B35DF3" w14:textId="77777777" w:rsidR="005F7C89" w:rsidRPr="004636B6" w:rsidRDefault="00000000" w:rsidP="0040016F">
            <w:pPr>
              <w:spacing w:after="0" w:line="240" w:lineRule="exact"/>
              <w:ind w:left="14" w:firstLine="0"/>
              <w:jc w:val="both"/>
              <w:rPr>
                <w:szCs w:val="30"/>
                <w:lang w:val="ru-RU"/>
              </w:rPr>
            </w:pPr>
            <w:proofErr w:type="spellStart"/>
            <w:r w:rsidRPr="004636B6">
              <w:rPr>
                <w:szCs w:val="30"/>
              </w:rPr>
              <w:t>Ерощенко</w:t>
            </w:r>
            <w:proofErr w:type="spellEnd"/>
          </w:p>
          <w:p w14:paraId="55E5FACC" w14:textId="3627F0A5" w:rsidR="00C372BB" w:rsidRPr="004636B6" w:rsidRDefault="00C372BB" w:rsidP="00C372BB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Сергей Дмитриевич</w:t>
            </w:r>
          </w:p>
        </w:tc>
        <w:tc>
          <w:tcPr>
            <w:tcW w:w="6322" w:type="dxa"/>
          </w:tcPr>
          <w:p w14:paraId="778D4E2B" w14:textId="77777777" w:rsidR="005F7C89" w:rsidRPr="004636B6" w:rsidRDefault="000606FD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–</w:t>
            </w:r>
            <w:r w:rsidRPr="004636B6">
              <w:rPr>
                <w:szCs w:val="30"/>
              </w:rPr>
              <w:t xml:space="preserve"> председатель Могилевского районного</w:t>
            </w:r>
            <w:r w:rsidR="0040016F" w:rsidRPr="004636B6">
              <w:rPr>
                <w:szCs w:val="30"/>
                <w:lang w:val="ru-RU"/>
              </w:rPr>
              <w:t xml:space="preserve"> Совета депутатов</w:t>
            </w:r>
          </w:p>
          <w:p w14:paraId="3B5A5241" w14:textId="77777777" w:rsidR="00C372BB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(председатель комиссии)</w:t>
            </w:r>
          </w:p>
          <w:p w14:paraId="72D35147" w14:textId="326BCACA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5F7C89" w:rsidRPr="000606FD" w14:paraId="65445A16" w14:textId="77777777" w:rsidTr="004636B6">
        <w:trPr>
          <w:trHeight w:val="533"/>
        </w:trPr>
        <w:tc>
          <w:tcPr>
            <w:tcW w:w="3350" w:type="dxa"/>
            <w:vAlign w:val="center"/>
          </w:tcPr>
          <w:p w14:paraId="4F41B190" w14:textId="77777777" w:rsidR="005F7C89" w:rsidRPr="004636B6" w:rsidRDefault="00000000" w:rsidP="00C372BB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Пимошенко</w:t>
            </w:r>
          </w:p>
          <w:p w14:paraId="62F22CD3" w14:textId="2645CDF6" w:rsidR="00C372BB" w:rsidRPr="004636B6" w:rsidRDefault="00C372BB" w:rsidP="00C372BB">
            <w:pPr>
              <w:spacing w:after="0" w:line="240" w:lineRule="exact"/>
              <w:ind w:left="10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Дмитрий Леонидович</w:t>
            </w:r>
          </w:p>
        </w:tc>
        <w:tc>
          <w:tcPr>
            <w:tcW w:w="6322" w:type="dxa"/>
            <w:vAlign w:val="bottom"/>
          </w:tcPr>
          <w:p w14:paraId="0E17DFE8" w14:textId="77777777" w:rsidR="00C372BB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0D4D65D4" w14:textId="5B3EAA4B" w:rsidR="00C372BB" w:rsidRPr="004636B6" w:rsidRDefault="000606FD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  <w:lang w:val="ru-RU"/>
              </w:rPr>
              <w:t>–</w:t>
            </w:r>
            <w:r w:rsidRPr="004636B6">
              <w:rPr>
                <w:noProof/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заместитель председателя Могилевского</w:t>
            </w:r>
            <w:r w:rsidR="00C372BB" w:rsidRPr="004636B6">
              <w:rPr>
                <w:szCs w:val="30"/>
                <w:lang w:val="ru-RU"/>
              </w:rPr>
              <w:t xml:space="preserve"> </w:t>
            </w:r>
            <w:r w:rsidR="00C372BB" w:rsidRPr="004636B6">
              <w:rPr>
                <w:szCs w:val="30"/>
              </w:rPr>
              <w:t>районного исполнительного комитета (далее</w:t>
            </w:r>
            <w:r w:rsidR="00C372BB" w:rsidRPr="004636B6">
              <w:rPr>
                <w:szCs w:val="30"/>
                <w:lang w:val="ru-RU"/>
              </w:rPr>
              <w:t xml:space="preserve"> – райисполком) </w:t>
            </w:r>
          </w:p>
          <w:p w14:paraId="40461270" w14:textId="77777777" w:rsidR="005F7C89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(заместитель председателя комиссии)</w:t>
            </w:r>
          </w:p>
          <w:p w14:paraId="7FAE857F" w14:textId="6D481C4D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5F7C89" w:rsidRPr="000606FD" w14:paraId="1107F9B2" w14:textId="77777777" w:rsidTr="004636B6">
        <w:trPr>
          <w:trHeight w:val="1239"/>
        </w:trPr>
        <w:tc>
          <w:tcPr>
            <w:tcW w:w="3350" w:type="dxa"/>
          </w:tcPr>
          <w:p w14:paraId="5D382621" w14:textId="77777777" w:rsidR="00C372BB" w:rsidRPr="004636B6" w:rsidRDefault="00C372BB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</w:p>
          <w:p w14:paraId="711331AB" w14:textId="5CB66B1D" w:rsidR="005F7C89" w:rsidRPr="004636B6" w:rsidRDefault="00C372BB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  <w:proofErr w:type="spellStart"/>
            <w:r w:rsidRPr="004636B6">
              <w:rPr>
                <w:szCs w:val="30"/>
              </w:rPr>
              <w:t>Шемшура</w:t>
            </w:r>
            <w:proofErr w:type="spellEnd"/>
          </w:p>
          <w:p w14:paraId="0A40EF10" w14:textId="08655C35" w:rsidR="00C372BB" w:rsidRPr="004636B6" w:rsidRDefault="00C372BB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Наталья Евгеньевна</w:t>
            </w:r>
          </w:p>
        </w:tc>
        <w:tc>
          <w:tcPr>
            <w:tcW w:w="6322" w:type="dxa"/>
          </w:tcPr>
          <w:p w14:paraId="147EA4F7" w14:textId="77777777" w:rsidR="00C372BB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4BBFABB0" w14:textId="4E1B9DB9" w:rsidR="00C372BB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начальник управления по труду, занятости и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социальной защите райисполкома</w:t>
            </w:r>
          </w:p>
          <w:p w14:paraId="7AC64E25" w14:textId="77777777" w:rsidR="005F7C89" w:rsidRPr="004636B6" w:rsidRDefault="00C372BB" w:rsidP="005D6890">
            <w:pPr>
              <w:spacing w:after="0" w:line="240" w:lineRule="exact"/>
              <w:ind w:left="2899" w:hanging="2899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(заместитель председателя комиссии)</w:t>
            </w:r>
          </w:p>
          <w:p w14:paraId="2DED69CC" w14:textId="77777777" w:rsidR="004217A7" w:rsidRPr="004636B6" w:rsidRDefault="004217A7" w:rsidP="005D6890">
            <w:pPr>
              <w:spacing w:after="0" w:line="240" w:lineRule="exact"/>
              <w:ind w:left="2899" w:hanging="2899"/>
              <w:jc w:val="both"/>
              <w:rPr>
                <w:szCs w:val="30"/>
                <w:lang w:val="ru-RU"/>
              </w:rPr>
            </w:pPr>
          </w:p>
          <w:p w14:paraId="7C457E37" w14:textId="132A69DD" w:rsidR="004217A7" w:rsidRPr="004636B6" w:rsidRDefault="004217A7" w:rsidP="005D6890">
            <w:pPr>
              <w:spacing w:after="0" w:line="240" w:lineRule="exact"/>
              <w:ind w:left="2899" w:hanging="2899"/>
              <w:jc w:val="both"/>
              <w:rPr>
                <w:szCs w:val="30"/>
                <w:lang w:val="ru-RU"/>
              </w:rPr>
            </w:pPr>
          </w:p>
        </w:tc>
      </w:tr>
      <w:tr w:rsidR="005F7C89" w:rsidRPr="000606FD" w14:paraId="35E1962C" w14:textId="77777777" w:rsidTr="004636B6">
        <w:trPr>
          <w:trHeight w:val="494"/>
        </w:trPr>
        <w:tc>
          <w:tcPr>
            <w:tcW w:w="3350" w:type="dxa"/>
            <w:vAlign w:val="center"/>
          </w:tcPr>
          <w:p w14:paraId="3CB7BBA6" w14:textId="5089AB47" w:rsidR="005F7C89" w:rsidRPr="004636B6" w:rsidRDefault="00BC00FB" w:rsidP="00C372BB">
            <w:pPr>
              <w:spacing w:after="0" w:line="240" w:lineRule="exact"/>
              <w:ind w:left="10" w:firstLine="0"/>
              <w:rPr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>Короткевич</w:t>
            </w:r>
          </w:p>
          <w:p w14:paraId="7A02E2EC" w14:textId="0A28D538" w:rsidR="00C372BB" w:rsidRPr="00BC00FB" w:rsidRDefault="00BC00FB" w:rsidP="00C372BB">
            <w:pPr>
              <w:spacing w:after="0" w:line="240" w:lineRule="exact"/>
              <w:ind w:left="10" w:firstLine="0"/>
              <w:rPr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>Диана</w:t>
            </w:r>
            <w:r w:rsidR="00C372BB" w:rsidRPr="004636B6">
              <w:rPr>
                <w:szCs w:val="30"/>
              </w:rPr>
              <w:t xml:space="preserve"> </w:t>
            </w:r>
            <w:r>
              <w:rPr>
                <w:szCs w:val="30"/>
                <w:lang w:val="ru-RU"/>
              </w:rPr>
              <w:t>Юрьевна</w:t>
            </w:r>
          </w:p>
        </w:tc>
        <w:tc>
          <w:tcPr>
            <w:tcW w:w="6322" w:type="dxa"/>
            <w:vAlign w:val="center"/>
          </w:tcPr>
          <w:p w14:paraId="16DFC1CF" w14:textId="77777777" w:rsidR="005F7C89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–</w:t>
            </w:r>
            <w:r w:rsidRPr="004636B6">
              <w:rPr>
                <w:szCs w:val="30"/>
              </w:rPr>
              <w:t xml:space="preserve"> секретарь комиссии по координации работы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по содействию занятости населения</w:t>
            </w:r>
          </w:p>
          <w:p w14:paraId="5BC87FF4" w14:textId="582EF0AC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5F7C89" w:rsidRPr="000606FD" w14:paraId="5326E3EB" w14:textId="77777777" w:rsidTr="004636B6">
        <w:trPr>
          <w:trHeight w:val="879"/>
        </w:trPr>
        <w:tc>
          <w:tcPr>
            <w:tcW w:w="3350" w:type="dxa"/>
          </w:tcPr>
          <w:p w14:paraId="6440BFC1" w14:textId="77777777" w:rsidR="00C372BB" w:rsidRPr="004636B6" w:rsidRDefault="00C372BB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</w:p>
          <w:p w14:paraId="69E0B107" w14:textId="77777777" w:rsidR="004636B6" w:rsidRDefault="004636B6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</w:p>
          <w:p w14:paraId="17842EB2" w14:textId="103F5D08" w:rsidR="005F7C89" w:rsidRPr="004636B6" w:rsidRDefault="00C372BB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Агинская</w:t>
            </w:r>
            <w:r w:rsidRPr="004636B6">
              <w:rPr>
                <w:szCs w:val="30"/>
                <w:lang w:val="ru-RU"/>
              </w:rPr>
              <w:t xml:space="preserve"> </w:t>
            </w:r>
          </w:p>
          <w:p w14:paraId="2A4AEA5B" w14:textId="450013F8" w:rsidR="00C372BB" w:rsidRPr="004636B6" w:rsidRDefault="00C372BB" w:rsidP="0040016F">
            <w:pPr>
              <w:spacing w:after="0" w:line="240" w:lineRule="exact"/>
              <w:ind w:left="1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Галина Эдуардовна</w:t>
            </w:r>
          </w:p>
        </w:tc>
        <w:tc>
          <w:tcPr>
            <w:tcW w:w="6322" w:type="dxa"/>
          </w:tcPr>
          <w:p w14:paraId="4B95500C" w14:textId="77777777" w:rsidR="005F7C89" w:rsidRPr="004636B6" w:rsidRDefault="005F7C89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16E4B46B" w14:textId="77777777" w:rsidR="004636B6" w:rsidRDefault="004636B6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1E55F615" w14:textId="6BF4516D" w:rsidR="00C372BB" w:rsidRPr="004636B6" w:rsidRDefault="00C372BB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начальник отдела занятости населения управления по труду, занятости и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социальной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защите райисполкома</w:t>
            </w:r>
            <w:r w:rsidRPr="004636B6">
              <w:rPr>
                <w:szCs w:val="30"/>
                <w:lang w:val="ru-RU"/>
              </w:rPr>
              <w:t>*</w:t>
            </w:r>
          </w:p>
          <w:p w14:paraId="79126E85" w14:textId="468A55CB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C372BB" w:rsidRPr="000606FD" w14:paraId="41FA8277" w14:textId="77777777" w:rsidTr="004636B6">
        <w:trPr>
          <w:trHeight w:val="518"/>
        </w:trPr>
        <w:tc>
          <w:tcPr>
            <w:tcW w:w="3350" w:type="dxa"/>
            <w:vAlign w:val="center"/>
          </w:tcPr>
          <w:p w14:paraId="1FEF3F41" w14:textId="7DB1B881" w:rsidR="00C372BB" w:rsidRPr="004636B6" w:rsidRDefault="00C372BB" w:rsidP="00C372BB">
            <w:pPr>
              <w:spacing w:after="0" w:line="240" w:lineRule="exact"/>
              <w:ind w:left="5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Архипова</w:t>
            </w:r>
          </w:p>
          <w:p w14:paraId="1602951A" w14:textId="385A5D15" w:rsidR="00C372BB" w:rsidRPr="004636B6" w:rsidRDefault="00C372BB" w:rsidP="00C372BB">
            <w:pPr>
              <w:spacing w:after="0" w:line="240" w:lineRule="exact"/>
              <w:ind w:left="5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Татьяна Альбертовна</w:t>
            </w:r>
          </w:p>
        </w:tc>
        <w:tc>
          <w:tcPr>
            <w:tcW w:w="6322" w:type="dxa"/>
            <w:vAlign w:val="center"/>
          </w:tcPr>
          <w:p w14:paraId="64371562" w14:textId="77777777" w:rsidR="00C372BB" w:rsidRPr="004636B6" w:rsidRDefault="00C372BB" w:rsidP="005D6890">
            <w:pPr>
              <w:spacing w:after="0" w:line="240" w:lineRule="exact"/>
              <w:ind w:left="0" w:right="6" w:firstLine="0"/>
              <w:jc w:val="both"/>
              <w:rPr>
                <w:szCs w:val="30"/>
                <w:lang w:val="ru-RU"/>
              </w:rPr>
            </w:pPr>
          </w:p>
          <w:p w14:paraId="1CFC6EC9" w14:textId="77777777" w:rsidR="00C372BB" w:rsidRPr="004636B6" w:rsidRDefault="00C372BB" w:rsidP="005D6890">
            <w:pPr>
              <w:spacing w:after="0" w:line="240" w:lineRule="exact"/>
              <w:ind w:left="0" w:right="6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заведующий отделом по выпуску газеты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«</w:t>
            </w:r>
            <w:proofErr w:type="spellStart"/>
            <w:r w:rsidRPr="004636B6">
              <w:rPr>
                <w:szCs w:val="30"/>
              </w:rPr>
              <w:t>Прыдняпроȳская</w:t>
            </w:r>
            <w:proofErr w:type="spellEnd"/>
            <w:r w:rsidRPr="004636B6">
              <w:rPr>
                <w:szCs w:val="30"/>
              </w:rPr>
              <w:t xml:space="preserve"> </w:t>
            </w:r>
            <w:r w:rsidR="005D6890" w:rsidRPr="004636B6">
              <w:rPr>
                <w:szCs w:val="30"/>
                <w:lang w:val="ru-RU"/>
              </w:rPr>
              <w:t>н</w:t>
            </w:r>
            <w:r w:rsidRPr="004636B6">
              <w:rPr>
                <w:szCs w:val="30"/>
              </w:rPr>
              <w:t>i</w:t>
            </w:r>
            <w:r w:rsidR="005D6890" w:rsidRPr="004636B6">
              <w:rPr>
                <w:szCs w:val="30"/>
                <w:lang w:val="ru-RU"/>
              </w:rPr>
              <w:t>в</w:t>
            </w:r>
            <w:r w:rsidRPr="004636B6">
              <w:rPr>
                <w:szCs w:val="30"/>
              </w:rPr>
              <w:t xml:space="preserve">a» КИУП </w:t>
            </w:r>
            <w:r w:rsidR="005D6890" w:rsidRPr="004636B6">
              <w:rPr>
                <w:szCs w:val="30"/>
                <w:lang w:val="ru-RU"/>
              </w:rPr>
              <w:t>«</w:t>
            </w:r>
            <w:r w:rsidRPr="004636B6">
              <w:rPr>
                <w:szCs w:val="30"/>
              </w:rPr>
              <w:t>Могилевские ведомости</w:t>
            </w:r>
            <w:r w:rsidR="005D6890" w:rsidRPr="004636B6">
              <w:rPr>
                <w:szCs w:val="30"/>
                <w:lang w:val="ru-RU"/>
              </w:rPr>
              <w:t>»</w:t>
            </w:r>
          </w:p>
          <w:p w14:paraId="7C1EBB0B" w14:textId="68BF22C1" w:rsidR="004217A7" w:rsidRPr="004636B6" w:rsidRDefault="004217A7" w:rsidP="005D6890">
            <w:pPr>
              <w:spacing w:after="0" w:line="240" w:lineRule="exact"/>
              <w:ind w:left="0" w:right="6" w:firstLine="0"/>
              <w:jc w:val="both"/>
              <w:rPr>
                <w:szCs w:val="30"/>
                <w:lang w:val="ru-RU"/>
              </w:rPr>
            </w:pPr>
          </w:p>
        </w:tc>
      </w:tr>
      <w:tr w:rsidR="005D6890" w:rsidRPr="000606FD" w14:paraId="776B14CB" w14:textId="77777777" w:rsidTr="004636B6">
        <w:trPr>
          <w:trHeight w:val="530"/>
        </w:trPr>
        <w:tc>
          <w:tcPr>
            <w:tcW w:w="3350" w:type="dxa"/>
          </w:tcPr>
          <w:p w14:paraId="30881453" w14:textId="77777777" w:rsidR="005D6890" w:rsidRPr="004636B6" w:rsidRDefault="005D6890" w:rsidP="005D6890">
            <w:pPr>
              <w:spacing w:after="0" w:line="240" w:lineRule="exact"/>
              <w:ind w:left="5" w:firstLine="0"/>
              <w:jc w:val="both"/>
              <w:rPr>
                <w:szCs w:val="30"/>
                <w:lang w:val="ru-RU"/>
              </w:rPr>
            </w:pPr>
          </w:p>
          <w:p w14:paraId="4CB7D86C" w14:textId="77777777" w:rsidR="005D6890" w:rsidRPr="004636B6" w:rsidRDefault="005D6890" w:rsidP="005D6890">
            <w:pPr>
              <w:spacing w:after="0" w:line="240" w:lineRule="exact"/>
              <w:ind w:left="5" w:firstLine="0"/>
              <w:jc w:val="both"/>
              <w:rPr>
                <w:szCs w:val="30"/>
                <w:lang w:val="ru-RU"/>
              </w:rPr>
            </w:pPr>
            <w:proofErr w:type="spellStart"/>
            <w:r w:rsidRPr="004636B6">
              <w:rPr>
                <w:szCs w:val="30"/>
                <w:lang w:val="ru-RU"/>
              </w:rPr>
              <w:t>Бушмелева</w:t>
            </w:r>
            <w:proofErr w:type="spellEnd"/>
          </w:p>
          <w:p w14:paraId="426BF79B" w14:textId="43F67DA0" w:rsidR="005D6890" w:rsidRPr="004636B6" w:rsidRDefault="005D6890" w:rsidP="005D6890">
            <w:pPr>
              <w:spacing w:after="0" w:line="240" w:lineRule="exact"/>
              <w:ind w:left="5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Анжела Владимировна</w:t>
            </w:r>
          </w:p>
        </w:tc>
        <w:tc>
          <w:tcPr>
            <w:tcW w:w="6322" w:type="dxa"/>
            <w:vAlign w:val="center"/>
          </w:tcPr>
          <w:p w14:paraId="11E076E9" w14:textId="77777777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05DDE657" w14:textId="77777777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главный специалист отдела по образованию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райисполкома</w:t>
            </w:r>
          </w:p>
          <w:p w14:paraId="4306D01F" w14:textId="70A8859B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5D6890" w:rsidRPr="000606FD" w14:paraId="742C6642" w14:textId="77777777" w:rsidTr="00481576">
        <w:trPr>
          <w:trHeight w:val="501"/>
        </w:trPr>
        <w:tc>
          <w:tcPr>
            <w:tcW w:w="3350" w:type="dxa"/>
            <w:vAlign w:val="center"/>
          </w:tcPr>
          <w:p w14:paraId="36589877" w14:textId="77777777" w:rsidR="00481576" w:rsidRDefault="00481576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</w:p>
          <w:p w14:paraId="700FADFB" w14:textId="352DBA80" w:rsidR="005D6890" w:rsidRPr="004636B6" w:rsidRDefault="005D6890" w:rsidP="00481576">
            <w:pPr>
              <w:spacing w:after="0" w:line="240" w:lineRule="exact"/>
              <w:ind w:left="0" w:firstLine="0"/>
              <w:rPr>
                <w:szCs w:val="30"/>
              </w:rPr>
            </w:pPr>
            <w:proofErr w:type="spellStart"/>
            <w:r w:rsidRPr="004636B6">
              <w:rPr>
                <w:szCs w:val="30"/>
              </w:rPr>
              <w:t>Голянтов</w:t>
            </w:r>
            <w:proofErr w:type="spellEnd"/>
          </w:p>
          <w:p w14:paraId="6209A049" w14:textId="2492647B" w:rsidR="005D6890" w:rsidRPr="004636B6" w:rsidRDefault="005D6890" w:rsidP="00481576">
            <w:pPr>
              <w:spacing w:after="0" w:line="240" w:lineRule="exact"/>
              <w:ind w:left="0" w:firstLine="0"/>
              <w:rPr>
                <w:szCs w:val="30"/>
              </w:rPr>
            </w:pPr>
            <w:r w:rsidRPr="004636B6">
              <w:rPr>
                <w:szCs w:val="30"/>
              </w:rPr>
              <w:t>Сергей Геннадьевич</w:t>
            </w:r>
          </w:p>
        </w:tc>
        <w:tc>
          <w:tcPr>
            <w:tcW w:w="6322" w:type="dxa"/>
          </w:tcPr>
          <w:p w14:paraId="44545510" w14:textId="77777777" w:rsidR="005D6890" w:rsidRPr="004636B6" w:rsidRDefault="005D6890" w:rsidP="005D6890">
            <w:pPr>
              <w:spacing w:after="0" w:line="240" w:lineRule="exact"/>
              <w:ind w:left="0" w:right="5" w:firstLine="0"/>
              <w:jc w:val="both"/>
              <w:rPr>
                <w:szCs w:val="30"/>
                <w:lang w:val="ru-RU"/>
              </w:rPr>
            </w:pPr>
          </w:p>
          <w:p w14:paraId="2CB4F528" w14:textId="77777777" w:rsidR="00481576" w:rsidRDefault="00481576" w:rsidP="005D6890">
            <w:pPr>
              <w:spacing w:after="0" w:line="240" w:lineRule="exact"/>
              <w:ind w:left="0" w:right="5" w:firstLine="0"/>
              <w:jc w:val="both"/>
              <w:rPr>
                <w:szCs w:val="30"/>
                <w:lang w:val="ru-RU"/>
              </w:rPr>
            </w:pPr>
          </w:p>
          <w:p w14:paraId="4C0C66FC" w14:textId="2C03E6AB" w:rsidR="005D6890" w:rsidRPr="004636B6" w:rsidRDefault="005D6890" w:rsidP="005D6890">
            <w:pPr>
              <w:spacing w:after="0" w:line="240" w:lineRule="exact"/>
              <w:ind w:left="0" w:right="5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– председатель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Дашковского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сельского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исполнительного комитета</w:t>
            </w:r>
          </w:p>
          <w:p w14:paraId="26570A21" w14:textId="67F0C2C3" w:rsidR="004217A7" w:rsidRPr="004636B6" w:rsidRDefault="004217A7" w:rsidP="005D6890">
            <w:pPr>
              <w:spacing w:after="0" w:line="240" w:lineRule="exact"/>
              <w:ind w:left="0" w:right="5" w:firstLine="0"/>
              <w:jc w:val="both"/>
              <w:rPr>
                <w:szCs w:val="30"/>
                <w:lang w:val="ru-RU"/>
              </w:rPr>
            </w:pPr>
          </w:p>
        </w:tc>
      </w:tr>
      <w:tr w:rsidR="005D6890" w:rsidRPr="000606FD" w14:paraId="797C3C21" w14:textId="77777777" w:rsidTr="00481576">
        <w:trPr>
          <w:trHeight w:val="302"/>
        </w:trPr>
        <w:tc>
          <w:tcPr>
            <w:tcW w:w="3350" w:type="dxa"/>
            <w:vAlign w:val="center"/>
          </w:tcPr>
          <w:p w14:paraId="2E8B7702" w14:textId="77777777" w:rsidR="005D6890" w:rsidRPr="004636B6" w:rsidRDefault="005D6890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</w:p>
          <w:p w14:paraId="51D8593B" w14:textId="77777777" w:rsidR="005D6890" w:rsidRPr="004636B6" w:rsidRDefault="005D6890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Гузова</w:t>
            </w:r>
          </w:p>
          <w:p w14:paraId="665BDCBF" w14:textId="57AEE781" w:rsidR="005D6890" w:rsidRPr="004636B6" w:rsidRDefault="005D6890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Оксана Николаевна</w:t>
            </w:r>
          </w:p>
        </w:tc>
        <w:tc>
          <w:tcPr>
            <w:tcW w:w="6322" w:type="dxa"/>
            <w:vAlign w:val="bottom"/>
          </w:tcPr>
          <w:p w14:paraId="7D7B72A5" w14:textId="77777777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5F3B0DA" w14:textId="0EC02C98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 xml:space="preserve">председатель </w:t>
            </w:r>
            <w:proofErr w:type="spellStart"/>
            <w:r w:rsidRPr="004636B6">
              <w:rPr>
                <w:szCs w:val="30"/>
              </w:rPr>
              <w:t>Буйничского</w:t>
            </w:r>
            <w:proofErr w:type="spellEnd"/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сельского исполнительного комитета</w:t>
            </w:r>
          </w:p>
          <w:p w14:paraId="6D308571" w14:textId="53210C94" w:rsidR="004217A7" w:rsidRPr="004636B6" w:rsidRDefault="004217A7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5D6890" w:rsidRPr="000606FD" w14:paraId="3FA128B7" w14:textId="77777777" w:rsidTr="004636B6">
        <w:trPr>
          <w:trHeight w:val="845"/>
        </w:trPr>
        <w:tc>
          <w:tcPr>
            <w:tcW w:w="3350" w:type="dxa"/>
          </w:tcPr>
          <w:p w14:paraId="7695C2F7" w14:textId="77777777" w:rsidR="005D6890" w:rsidRPr="004636B6" w:rsidRDefault="005D6890" w:rsidP="005D6890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</w:p>
          <w:p w14:paraId="330A4F57" w14:textId="77777777" w:rsidR="00481576" w:rsidRDefault="00481576" w:rsidP="005D6890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</w:p>
          <w:p w14:paraId="6A6577F0" w14:textId="473E1076" w:rsidR="005D6890" w:rsidRPr="004636B6" w:rsidRDefault="005D6890" w:rsidP="005D6890">
            <w:pPr>
              <w:spacing w:after="0" w:line="240" w:lineRule="exact"/>
              <w:ind w:left="0" w:firstLine="0"/>
              <w:rPr>
                <w:szCs w:val="30"/>
              </w:rPr>
            </w:pPr>
            <w:r w:rsidRPr="004636B6">
              <w:rPr>
                <w:szCs w:val="30"/>
              </w:rPr>
              <w:t>Ковальчук</w:t>
            </w:r>
          </w:p>
          <w:p w14:paraId="237C90E6" w14:textId="51B715EB" w:rsidR="005D6890" w:rsidRPr="004636B6" w:rsidRDefault="005D6890" w:rsidP="005D6890">
            <w:pPr>
              <w:spacing w:after="0" w:line="240" w:lineRule="exact"/>
              <w:ind w:left="0" w:firstLine="0"/>
              <w:rPr>
                <w:szCs w:val="30"/>
              </w:rPr>
            </w:pPr>
            <w:r w:rsidRPr="004636B6">
              <w:rPr>
                <w:szCs w:val="30"/>
              </w:rPr>
              <w:t>Лариса Александровна</w:t>
            </w:r>
          </w:p>
        </w:tc>
        <w:tc>
          <w:tcPr>
            <w:tcW w:w="6322" w:type="dxa"/>
            <w:vAlign w:val="center"/>
          </w:tcPr>
          <w:p w14:paraId="44273FC9" w14:textId="77777777" w:rsidR="005D6890" w:rsidRPr="004636B6" w:rsidRDefault="005D6890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rPr>
                <w:noProof/>
                <w:szCs w:val="30"/>
                <w:lang w:val="ru-RU"/>
              </w:rPr>
            </w:pPr>
          </w:p>
          <w:p w14:paraId="0392A656" w14:textId="77777777" w:rsidR="00481576" w:rsidRDefault="00481576" w:rsidP="005D6890">
            <w:pPr>
              <w:spacing w:after="0" w:line="240" w:lineRule="exact"/>
              <w:ind w:left="45" w:firstLine="0"/>
              <w:jc w:val="both"/>
              <w:rPr>
                <w:szCs w:val="30"/>
                <w:lang w:val="ru-RU"/>
              </w:rPr>
            </w:pPr>
          </w:p>
          <w:p w14:paraId="1792151D" w14:textId="2971889D" w:rsidR="005D6890" w:rsidRPr="004636B6" w:rsidRDefault="005D6890" w:rsidP="005D6890">
            <w:pPr>
              <w:spacing w:after="0" w:line="240" w:lineRule="exact"/>
              <w:ind w:left="45" w:firstLine="0"/>
              <w:jc w:val="both"/>
              <w:rPr>
                <w:szCs w:val="30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председатель Пашковского</w:t>
            </w:r>
            <w:r w:rsidRPr="004636B6">
              <w:rPr>
                <w:szCs w:val="30"/>
                <w:lang w:val="ru-RU"/>
              </w:rPr>
              <w:t xml:space="preserve"> с</w:t>
            </w:r>
            <w:r w:rsidRPr="004636B6">
              <w:rPr>
                <w:szCs w:val="30"/>
              </w:rPr>
              <w:t>ельского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исполнительного комитета</w:t>
            </w:r>
          </w:p>
          <w:p w14:paraId="7CCF8152" w14:textId="5A40AB5C" w:rsidR="005D6890" w:rsidRPr="004636B6" w:rsidRDefault="005D6890" w:rsidP="005D6890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</w:p>
        </w:tc>
      </w:tr>
      <w:tr w:rsidR="004636B6" w:rsidRPr="000606FD" w14:paraId="20D532C9" w14:textId="77777777" w:rsidTr="004636B6">
        <w:trPr>
          <w:trHeight w:val="302"/>
        </w:trPr>
        <w:tc>
          <w:tcPr>
            <w:tcW w:w="3350" w:type="dxa"/>
          </w:tcPr>
          <w:p w14:paraId="6D3354C7" w14:textId="77777777" w:rsidR="004636B6" w:rsidRPr="004636B6" w:rsidRDefault="004636B6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</w:p>
        </w:tc>
        <w:tc>
          <w:tcPr>
            <w:tcW w:w="6322" w:type="dxa"/>
          </w:tcPr>
          <w:p w14:paraId="654846E9" w14:textId="77777777" w:rsidR="004636B6" w:rsidRPr="004636B6" w:rsidRDefault="004636B6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5D6890" w:rsidRPr="000606FD" w14:paraId="68462679" w14:textId="77777777" w:rsidTr="00481576">
        <w:trPr>
          <w:trHeight w:val="302"/>
        </w:trPr>
        <w:tc>
          <w:tcPr>
            <w:tcW w:w="3350" w:type="dxa"/>
          </w:tcPr>
          <w:p w14:paraId="59A67D5C" w14:textId="77777777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</w:rPr>
              <w:t>Асланова</w:t>
            </w:r>
          </w:p>
          <w:p w14:paraId="68FEC4D5" w14:textId="632425BC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</w:rPr>
              <w:t>Екатерина Николаевна</w:t>
            </w:r>
          </w:p>
        </w:tc>
        <w:tc>
          <w:tcPr>
            <w:tcW w:w="6322" w:type="dxa"/>
          </w:tcPr>
          <w:p w14:paraId="4859D289" w14:textId="77777777" w:rsidR="005D6890" w:rsidRPr="004636B6" w:rsidRDefault="005D6890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 </w:t>
            </w:r>
            <w:r w:rsidRPr="004636B6">
              <w:rPr>
                <w:szCs w:val="30"/>
              </w:rPr>
              <w:t>главный государственный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налоговый</w:t>
            </w:r>
            <w:r w:rsidRPr="004636B6">
              <w:rPr>
                <w:szCs w:val="30"/>
                <w:lang w:val="ru-RU"/>
              </w:rPr>
              <w:t xml:space="preserve"> инспектор управления налогообложения физических лиц инспекции Министерства по налогам и сборам Республики Беларусь по Могилевскому району</w:t>
            </w:r>
          </w:p>
          <w:p w14:paraId="10D220EF" w14:textId="7634D91A" w:rsidR="004217A7" w:rsidRPr="004636B6" w:rsidRDefault="004217A7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noProof/>
                <w:szCs w:val="30"/>
                <w:lang w:val="ru-RU"/>
              </w:rPr>
            </w:pPr>
          </w:p>
        </w:tc>
      </w:tr>
      <w:tr w:rsidR="005D6890" w:rsidRPr="000606FD" w14:paraId="1170B9FA" w14:textId="77777777" w:rsidTr="00481576">
        <w:trPr>
          <w:trHeight w:val="302"/>
        </w:trPr>
        <w:tc>
          <w:tcPr>
            <w:tcW w:w="3350" w:type="dxa"/>
          </w:tcPr>
          <w:p w14:paraId="45D31FAF" w14:textId="77777777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75EC997" w14:textId="6A0B128A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</w:rPr>
              <w:t>Исакова</w:t>
            </w:r>
          </w:p>
          <w:p w14:paraId="0E50D88D" w14:textId="0A689AE6" w:rsidR="005D6890" w:rsidRPr="004636B6" w:rsidRDefault="005D6890" w:rsidP="005D6890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</w:rPr>
              <w:t>Марина Анатольевна</w:t>
            </w:r>
          </w:p>
        </w:tc>
        <w:tc>
          <w:tcPr>
            <w:tcW w:w="6322" w:type="dxa"/>
            <w:vAlign w:val="bottom"/>
          </w:tcPr>
          <w:p w14:paraId="496BB74A" w14:textId="77777777" w:rsidR="004217A7" w:rsidRPr="004636B6" w:rsidRDefault="004217A7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38346618" w14:textId="4D3D72D8" w:rsidR="005D6890" w:rsidRPr="004636B6" w:rsidRDefault="005D6890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председатель</w:t>
            </w:r>
            <w:r w:rsidR="004217A7" w:rsidRPr="004636B6">
              <w:rPr>
                <w:szCs w:val="30"/>
                <w:lang w:val="ru-RU"/>
              </w:rPr>
              <w:t xml:space="preserve"> </w:t>
            </w:r>
            <w:proofErr w:type="spellStart"/>
            <w:r w:rsidRPr="004636B6">
              <w:rPr>
                <w:szCs w:val="30"/>
              </w:rPr>
              <w:t>Вейнянского</w:t>
            </w:r>
            <w:proofErr w:type="spellEnd"/>
            <w:r w:rsidR="004217A7"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сельского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исполнительного комитета</w:t>
            </w:r>
          </w:p>
          <w:p w14:paraId="4E905098" w14:textId="58B847D4" w:rsidR="004217A7" w:rsidRPr="004636B6" w:rsidRDefault="004217A7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4636B6" w:rsidRPr="000606FD" w14:paraId="214C4161" w14:textId="77777777" w:rsidTr="00481576">
        <w:trPr>
          <w:trHeight w:val="302"/>
        </w:trPr>
        <w:tc>
          <w:tcPr>
            <w:tcW w:w="3350" w:type="dxa"/>
          </w:tcPr>
          <w:p w14:paraId="7FBC5CB3" w14:textId="77777777" w:rsidR="004636B6" w:rsidRDefault="004636B6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333575A5" w14:textId="77777777" w:rsidR="00481576" w:rsidRDefault="004636B6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 xml:space="preserve">Баканова </w:t>
            </w:r>
          </w:p>
          <w:p w14:paraId="476A494F" w14:textId="26F8D5F9" w:rsidR="004636B6" w:rsidRPr="004636B6" w:rsidRDefault="004636B6" w:rsidP="005D6890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>Евгения</w:t>
            </w:r>
            <w:r w:rsidR="00481576">
              <w:rPr>
                <w:szCs w:val="30"/>
                <w:lang w:val="ru-RU"/>
              </w:rPr>
              <w:t xml:space="preserve"> Николаевна</w:t>
            </w:r>
          </w:p>
        </w:tc>
        <w:tc>
          <w:tcPr>
            <w:tcW w:w="6322" w:type="dxa"/>
            <w:vAlign w:val="bottom"/>
          </w:tcPr>
          <w:p w14:paraId="07E63E83" w14:textId="77777777" w:rsidR="00481576" w:rsidRDefault="00481576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EEC7D24" w14:textId="77777777" w:rsidR="004636B6" w:rsidRDefault="00481576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81576">
              <w:rPr>
                <w:szCs w:val="30"/>
                <w:lang w:val="ru-RU"/>
              </w:rPr>
              <w:t>– заместитель главного врача учреждения здравоохранения «Могилевская поликлиника №11</w:t>
            </w:r>
          </w:p>
          <w:p w14:paraId="538B47BF" w14:textId="64F78CED" w:rsidR="00481576" w:rsidRPr="004636B6" w:rsidRDefault="00481576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4217A7" w:rsidRPr="000606FD" w14:paraId="39D59C90" w14:textId="77777777" w:rsidTr="00481576">
        <w:trPr>
          <w:trHeight w:val="302"/>
        </w:trPr>
        <w:tc>
          <w:tcPr>
            <w:tcW w:w="3350" w:type="dxa"/>
          </w:tcPr>
          <w:p w14:paraId="17D11FAB" w14:textId="7777777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34194C87" w14:textId="24B6E738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proofErr w:type="spellStart"/>
            <w:r w:rsidRPr="004636B6">
              <w:rPr>
                <w:szCs w:val="30"/>
                <w:lang w:val="ru-RU"/>
              </w:rPr>
              <w:t>Диколенко</w:t>
            </w:r>
            <w:proofErr w:type="spellEnd"/>
          </w:p>
          <w:p w14:paraId="6D1DD17B" w14:textId="49999A0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Светлана Егоровна</w:t>
            </w:r>
          </w:p>
        </w:tc>
        <w:tc>
          <w:tcPr>
            <w:tcW w:w="6322" w:type="dxa"/>
          </w:tcPr>
          <w:p w14:paraId="64980DA9" w14:textId="77777777" w:rsidR="004217A7" w:rsidRPr="004636B6" w:rsidRDefault="004217A7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3320214A" w14:textId="77777777" w:rsidR="004217A7" w:rsidRPr="004636B6" w:rsidRDefault="004217A7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– ведущий специалист по коммунальным расчетам службы коммунальных систем и расчетов Могилевского областного центра информационных систем</w:t>
            </w:r>
          </w:p>
          <w:p w14:paraId="2BFA3BD1" w14:textId="51C9A9D1" w:rsidR="004217A7" w:rsidRPr="004636B6" w:rsidRDefault="004217A7" w:rsidP="005D6890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4217A7" w:rsidRPr="000606FD" w14:paraId="6CC94B30" w14:textId="77777777" w:rsidTr="00481576">
        <w:trPr>
          <w:trHeight w:val="302"/>
        </w:trPr>
        <w:tc>
          <w:tcPr>
            <w:tcW w:w="3350" w:type="dxa"/>
          </w:tcPr>
          <w:p w14:paraId="54C29B7F" w14:textId="7777777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008704B6" w14:textId="7C86A706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Мазин</w:t>
            </w:r>
          </w:p>
          <w:p w14:paraId="71BE6A04" w14:textId="56CC73E3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Евгений Сергеевич</w:t>
            </w:r>
          </w:p>
        </w:tc>
        <w:tc>
          <w:tcPr>
            <w:tcW w:w="6322" w:type="dxa"/>
          </w:tcPr>
          <w:p w14:paraId="02084A29" w14:textId="77777777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C6CE9A3" w14:textId="7D14564A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>заместитель начальника Могилевского</w:t>
            </w:r>
            <w:r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</w:rPr>
              <w:t>районного отдела по чрезвычайным ситуациям (по согласованию)</w:t>
            </w:r>
          </w:p>
          <w:p w14:paraId="30F61D28" w14:textId="61B82595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4217A7" w:rsidRPr="000606FD" w14:paraId="5BBD6B89" w14:textId="77777777" w:rsidTr="00481576">
        <w:trPr>
          <w:trHeight w:val="302"/>
        </w:trPr>
        <w:tc>
          <w:tcPr>
            <w:tcW w:w="3350" w:type="dxa"/>
          </w:tcPr>
          <w:p w14:paraId="23256706" w14:textId="7777777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641495EB" w14:textId="7777777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proofErr w:type="spellStart"/>
            <w:r w:rsidRPr="004636B6">
              <w:rPr>
                <w:szCs w:val="30"/>
                <w:lang w:val="ru-RU"/>
              </w:rPr>
              <w:t>Куткович</w:t>
            </w:r>
            <w:proofErr w:type="spellEnd"/>
            <w:r w:rsidRPr="004636B6">
              <w:rPr>
                <w:szCs w:val="30"/>
                <w:lang w:val="ru-RU"/>
              </w:rPr>
              <w:t xml:space="preserve"> </w:t>
            </w:r>
          </w:p>
          <w:p w14:paraId="7FE1DD41" w14:textId="5DC83135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Елена Николаевна</w:t>
            </w:r>
          </w:p>
        </w:tc>
        <w:tc>
          <w:tcPr>
            <w:tcW w:w="6322" w:type="dxa"/>
          </w:tcPr>
          <w:p w14:paraId="6C5C30F2" w14:textId="77777777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0B4C05F8" w14:textId="77777777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– начальник уголовно-исполнительной инспекции отдела внутренних дел райисполкома</w:t>
            </w:r>
          </w:p>
          <w:p w14:paraId="16F1F7D5" w14:textId="06195F7E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4217A7" w:rsidRPr="000606FD" w14:paraId="07EF8A5E" w14:textId="77777777" w:rsidTr="00481576">
        <w:trPr>
          <w:trHeight w:val="302"/>
        </w:trPr>
        <w:tc>
          <w:tcPr>
            <w:tcW w:w="3350" w:type="dxa"/>
            <w:vAlign w:val="center"/>
          </w:tcPr>
          <w:p w14:paraId="5E88EC51" w14:textId="03F8FD44" w:rsidR="004217A7" w:rsidRPr="004636B6" w:rsidRDefault="004217A7" w:rsidP="004217A7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Ш</w:t>
            </w:r>
            <w:r w:rsidRPr="004636B6">
              <w:rPr>
                <w:szCs w:val="30"/>
              </w:rPr>
              <w:t>аров</w:t>
            </w:r>
          </w:p>
          <w:p w14:paraId="18EA0BA2" w14:textId="45DED357" w:rsidR="004217A7" w:rsidRPr="004636B6" w:rsidRDefault="004217A7" w:rsidP="004217A7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Андрей Леонидович</w:t>
            </w:r>
          </w:p>
        </w:tc>
        <w:tc>
          <w:tcPr>
            <w:tcW w:w="6322" w:type="dxa"/>
            <w:vAlign w:val="bottom"/>
          </w:tcPr>
          <w:p w14:paraId="39E7ACC5" w14:textId="77777777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547DECA9" w14:textId="77777777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 xml:space="preserve">исполняющий обязанности председателя </w:t>
            </w:r>
            <w:proofErr w:type="spellStart"/>
            <w:r w:rsidRPr="004636B6">
              <w:rPr>
                <w:szCs w:val="30"/>
              </w:rPr>
              <w:t>Кадинского</w:t>
            </w:r>
            <w:proofErr w:type="spellEnd"/>
            <w:r w:rsidRPr="004636B6">
              <w:rPr>
                <w:szCs w:val="30"/>
              </w:rPr>
              <w:tab/>
              <w:t>сельского</w:t>
            </w:r>
            <w:r w:rsidRPr="004636B6">
              <w:rPr>
                <w:szCs w:val="30"/>
              </w:rPr>
              <w:tab/>
              <w:t>исполнительного комитета</w:t>
            </w:r>
          </w:p>
          <w:p w14:paraId="65CD16C6" w14:textId="06746231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</w:tr>
      <w:tr w:rsidR="004217A7" w:rsidRPr="000606FD" w14:paraId="3F5DFA7A" w14:textId="77777777" w:rsidTr="00481576">
        <w:trPr>
          <w:trHeight w:val="302"/>
        </w:trPr>
        <w:tc>
          <w:tcPr>
            <w:tcW w:w="3350" w:type="dxa"/>
            <w:vAlign w:val="bottom"/>
          </w:tcPr>
          <w:p w14:paraId="459AA52F" w14:textId="7777777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64BBA3FF" w14:textId="4E9BAF23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Русакова</w:t>
            </w:r>
          </w:p>
          <w:p w14:paraId="512D5A8F" w14:textId="77777777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Татьяна Николаевна</w:t>
            </w:r>
          </w:p>
          <w:p w14:paraId="60858CCB" w14:textId="0D8F5424" w:rsidR="004217A7" w:rsidRPr="004636B6" w:rsidRDefault="004217A7" w:rsidP="004217A7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</w:tc>
        <w:tc>
          <w:tcPr>
            <w:tcW w:w="6322" w:type="dxa"/>
          </w:tcPr>
          <w:p w14:paraId="6A05D9C3" w14:textId="77777777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E773CA1" w14:textId="28C36798" w:rsidR="004217A7" w:rsidRPr="004636B6" w:rsidRDefault="004217A7" w:rsidP="004217A7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председатель </w:t>
            </w:r>
            <w:proofErr w:type="spellStart"/>
            <w:r w:rsidRPr="004636B6">
              <w:rPr>
                <w:szCs w:val="30"/>
                <w:lang w:val="ru-RU"/>
              </w:rPr>
              <w:t>Полыковичского</w:t>
            </w:r>
            <w:proofErr w:type="spellEnd"/>
            <w:r w:rsidRPr="004636B6">
              <w:rPr>
                <w:szCs w:val="30"/>
                <w:lang w:val="ru-RU"/>
              </w:rPr>
              <w:t xml:space="preserve"> сельского</w:t>
            </w:r>
            <w:r w:rsidR="004636B6" w:rsidRPr="004636B6">
              <w:rPr>
                <w:szCs w:val="30"/>
                <w:lang w:val="ru-RU"/>
              </w:rPr>
              <w:t xml:space="preserve"> </w:t>
            </w:r>
            <w:r w:rsidRPr="004636B6">
              <w:rPr>
                <w:szCs w:val="30"/>
                <w:lang w:val="ru-RU"/>
              </w:rPr>
              <w:t>исполнительного комитета</w:t>
            </w:r>
          </w:p>
        </w:tc>
      </w:tr>
      <w:tr w:rsidR="004636B6" w:rsidRPr="000606FD" w14:paraId="7FDA7E71" w14:textId="77777777" w:rsidTr="00481576">
        <w:trPr>
          <w:trHeight w:val="302"/>
        </w:trPr>
        <w:tc>
          <w:tcPr>
            <w:tcW w:w="3350" w:type="dxa"/>
          </w:tcPr>
          <w:p w14:paraId="00609EEC" w14:textId="77777777" w:rsidR="00481576" w:rsidRDefault="00481576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</w:p>
          <w:p w14:paraId="357BFD91" w14:textId="7FDDF082" w:rsidR="004636B6" w:rsidRPr="004636B6" w:rsidRDefault="004636B6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Сидоренко</w:t>
            </w:r>
          </w:p>
          <w:p w14:paraId="59F1944E" w14:textId="70BB6636" w:rsidR="004636B6" w:rsidRPr="004636B6" w:rsidRDefault="004636B6" w:rsidP="00481576">
            <w:pPr>
              <w:spacing w:after="0" w:line="240" w:lineRule="exact"/>
              <w:ind w:left="0" w:firstLine="0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Наталья Валентиновна</w:t>
            </w:r>
          </w:p>
        </w:tc>
        <w:tc>
          <w:tcPr>
            <w:tcW w:w="6322" w:type="dxa"/>
            <w:vAlign w:val="bottom"/>
          </w:tcPr>
          <w:p w14:paraId="6D0CB6BC" w14:textId="77777777" w:rsidR="004636B6" w:rsidRPr="004636B6" w:rsidRDefault="004636B6" w:rsidP="004636B6">
            <w:pPr>
              <w:spacing w:after="0" w:line="240" w:lineRule="exact"/>
              <w:ind w:left="0" w:firstLine="10"/>
              <w:jc w:val="both"/>
              <w:rPr>
                <w:szCs w:val="30"/>
                <w:lang w:val="ru-RU"/>
              </w:rPr>
            </w:pPr>
          </w:p>
          <w:p w14:paraId="776CAEF5" w14:textId="77777777" w:rsidR="004636B6" w:rsidRPr="004636B6" w:rsidRDefault="004636B6" w:rsidP="004636B6">
            <w:pPr>
              <w:spacing w:after="0" w:line="240" w:lineRule="exact"/>
              <w:ind w:left="0" w:firstLine="1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 xml:space="preserve">– </w:t>
            </w:r>
            <w:r w:rsidRPr="004636B6">
              <w:rPr>
                <w:szCs w:val="30"/>
              </w:rPr>
              <w:t xml:space="preserve">старший мастер службы режимов газоснабжения и учета расхода газа филиала Могилевского </w:t>
            </w:r>
            <w:r w:rsidRPr="004636B6">
              <w:rPr>
                <w:szCs w:val="30"/>
                <w:lang w:val="ru-RU"/>
              </w:rPr>
              <w:t xml:space="preserve">                 </w:t>
            </w:r>
            <w:r w:rsidRPr="004636B6">
              <w:rPr>
                <w:szCs w:val="30"/>
              </w:rPr>
              <w:t>производственного управления</w:t>
            </w:r>
            <w:r w:rsidRPr="004636B6">
              <w:rPr>
                <w:szCs w:val="30"/>
                <w:lang w:val="ru-RU"/>
              </w:rPr>
              <w:t xml:space="preserve">                                                  </w:t>
            </w:r>
            <w:r w:rsidRPr="004636B6">
              <w:rPr>
                <w:szCs w:val="30"/>
              </w:rPr>
              <w:t>РУП</w:t>
            </w:r>
            <w:r w:rsidRPr="004636B6">
              <w:rPr>
                <w:szCs w:val="30"/>
                <w:lang w:val="ru-RU"/>
              </w:rPr>
              <w:t xml:space="preserve"> «</w:t>
            </w:r>
            <w:proofErr w:type="spellStart"/>
            <w:r w:rsidRPr="004636B6">
              <w:rPr>
                <w:szCs w:val="30"/>
              </w:rPr>
              <w:t>Могилевоблгаз</w:t>
            </w:r>
            <w:proofErr w:type="spellEnd"/>
            <w:r w:rsidRPr="004636B6">
              <w:rPr>
                <w:szCs w:val="30"/>
                <w:lang w:val="ru-RU"/>
              </w:rPr>
              <w:t>»</w:t>
            </w:r>
          </w:p>
          <w:p w14:paraId="23D3651B" w14:textId="7BBB8D7C" w:rsidR="004636B6" w:rsidRPr="004636B6" w:rsidRDefault="004636B6" w:rsidP="004636B6">
            <w:pPr>
              <w:spacing w:after="0" w:line="240" w:lineRule="exact"/>
              <w:ind w:left="0" w:firstLine="10"/>
              <w:jc w:val="both"/>
              <w:rPr>
                <w:szCs w:val="30"/>
                <w:lang w:val="ru-RU"/>
              </w:rPr>
            </w:pPr>
          </w:p>
        </w:tc>
      </w:tr>
      <w:tr w:rsidR="004636B6" w:rsidRPr="000606FD" w14:paraId="5D60BEEA" w14:textId="77777777" w:rsidTr="00481576">
        <w:trPr>
          <w:trHeight w:val="302"/>
        </w:trPr>
        <w:tc>
          <w:tcPr>
            <w:tcW w:w="3350" w:type="dxa"/>
          </w:tcPr>
          <w:p w14:paraId="79B670B8" w14:textId="77777777" w:rsidR="004636B6" w:rsidRPr="004636B6" w:rsidRDefault="004636B6" w:rsidP="004636B6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786CE02" w14:textId="099A2628" w:rsidR="004636B6" w:rsidRPr="004636B6" w:rsidRDefault="004636B6" w:rsidP="004636B6">
            <w:pPr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</w:rPr>
              <w:t>Коновалов</w:t>
            </w:r>
          </w:p>
          <w:p w14:paraId="3F927562" w14:textId="0813B802" w:rsidR="004636B6" w:rsidRPr="004636B6" w:rsidRDefault="004636B6" w:rsidP="004636B6">
            <w:pPr>
              <w:spacing w:after="0" w:line="240" w:lineRule="exact"/>
              <w:ind w:left="0" w:firstLine="0"/>
              <w:jc w:val="both"/>
              <w:rPr>
                <w:szCs w:val="30"/>
              </w:rPr>
            </w:pPr>
            <w:r w:rsidRPr="004636B6">
              <w:rPr>
                <w:szCs w:val="30"/>
              </w:rPr>
              <w:t>Владислав Дмитриевич</w:t>
            </w:r>
          </w:p>
        </w:tc>
        <w:tc>
          <w:tcPr>
            <w:tcW w:w="6322" w:type="dxa"/>
          </w:tcPr>
          <w:p w14:paraId="3174D2D7" w14:textId="77777777" w:rsidR="004636B6" w:rsidRPr="004636B6" w:rsidRDefault="004636B6" w:rsidP="004636B6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</w:p>
          <w:p w14:paraId="70ADFA1B" w14:textId="2CE8A2F4" w:rsidR="004636B6" w:rsidRPr="004636B6" w:rsidRDefault="004636B6" w:rsidP="004636B6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Cs w:val="30"/>
                <w:lang w:val="ru-RU"/>
              </w:rPr>
            </w:pPr>
            <w:r w:rsidRPr="004636B6">
              <w:rPr>
                <w:szCs w:val="30"/>
                <w:lang w:val="ru-RU"/>
              </w:rPr>
              <w:t>–  первый секретарь Могилевской районной организации общественного объединения «Белорусский республиканский союз молодёжи»</w:t>
            </w:r>
          </w:p>
        </w:tc>
      </w:tr>
    </w:tbl>
    <w:p w14:paraId="2E1BB666" w14:textId="4B15EBF9" w:rsidR="005F7C89" w:rsidRPr="004217A7" w:rsidRDefault="00000000" w:rsidP="0040016F">
      <w:pPr>
        <w:spacing w:after="382" w:line="240" w:lineRule="exact"/>
        <w:ind w:left="255" w:right="1738"/>
        <w:jc w:val="both"/>
        <w:rPr>
          <w:sz w:val="28"/>
          <w:szCs w:val="28"/>
          <w:lang w:val="ru-RU"/>
        </w:rPr>
      </w:pPr>
      <w:r w:rsidRPr="000606F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4988EEF" wp14:editId="5EBFC78F">
            <wp:simplePos x="0" y="0"/>
            <wp:positionH relativeFrom="column">
              <wp:posOffset>1703832</wp:posOffset>
            </wp:positionH>
            <wp:positionV relativeFrom="paragraph">
              <wp:posOffset>4288740</wp:posOffset>
            </wp:positionV>
            <wp:extent cx="3048" cy="3049"/>
            <wp:effectExtent l="0" t="0" r="0" b="0"/>
            <wp:wrapSquare wrapText="bothSides"/>
            <wp:docPr id="812" name="Picture 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719" w:type="dxa"/>
        <w:tblInd w:w="221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14"/>
        <w:gridCol w:w="9546"/>
        <w:gridCol w:w="6145"/>
        <w:gridCol w:w="14"/>
      </w:tblGrid>
      <w:tr w:rsidR="005F7C89" w:rsidRPr="000606FD" w14:paraId="0EF70F83" w14:textId="77777777" w:rsidTr="004636B6">
        <w:trPr>
          <w:gridAfter w:val="1"/>
          <w:wAfter w:w="14" w:type="dxa"/>
          <w:trHeight w:val="499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13CFF" w14:textId="77777777" w:rsidR="005F7C89" w:rsidRPr="000606FD" w:rsidRDefault="005F7C89" w:rsidP="0040016F">
            <w:pPr>
              <w:spacing w:after="16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p w14:paraId="13FDE997" w14:textId="03EFAAF1" w:rsidR="005F7C89" w:rsidRPr="0040016F" w:rsidRDefault="005F7C89" w:rsidP="0040016F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7C89" w:rsidRPr="000606FD" w14:paraId="61163E47" w14:textId="77777777" w:rsidTr="004636B6">
        <w:trPr>
          <w:gridAfter w:val="1"/>
          <w:wAfter w:w="14" w:type="dxa"/>
          <w:trHeight w:val="495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43619" w14:textId="77777777" w:rsidR="00481576" w:rsidRDefault="00481576" w:rsidP="00481576">
            <w:pPr>
              <w:pBdr>
                <w:bottom w:val="single" w:sz="6" w:space="1" w:color="auto"/>
              </w:pBdr>
              <w:spacing w:after="0" w:line="240" w:lineRule="exact"/>
              <w:ind w:left="0" w:firstLine="0"/>
              <w:rPr>
                <w:sz w:val="28"/>
                <w:szCs w:val="28"/>
                <w:lang w:val="ru-RU"/>
              </w:rPr>
            </w:pPr>
          </w:p>
          <w:p w14:paraId="2AFEE6B1" w14:textId="77777777" w:rsidR="009D4D79" w:rsidRDefault="009D4D79" w:rsidP="00481576">
            <w:pPr>
              <w:pBdr>
                <w:bottom w:val="single" w:sz="6" w:space="1" w:color="auto"/>
              </w:pBdr>
              <w:spacing w:after="0" w:line="240" w:lineRule="exact"/>
              <w:ind w:left="0" w:firstLine="0"/>
              <w:rPr>
                <w:sz w:val="28"/>
                <w:szCs w:val="28"/>
                <w:lang w:val="ru-RU"/>
              </w:rPr>
            </w:pPr>
          </w:p>
          <w:p w14:paraId="5CBBCACF" w14:textId="77777777" w:rsidR="009D4D79" w:rsidRDefault="009D4D79" w:rsidP="00481576">
            <w:pPr>
              <w:pBdr>
                <w:bottom w:val="single" w:sz="6" w:space="1" w:color="auto"/>
              </w:pBdr>
              <w:spacing w:after="0" w:line="240" w:lineRule="exact"/>
              <w:ind w:left="0" w:firstLine="0"/>
              <w:rPr>
                <w:sz w:val="28"/>
                <w:szCs w:val="28"/>
                <w:lang w:val="ru-RU"/>
              </w:rPr>
            </w:pPr>
          </w:p>
          <w:p w14:paraId="28D6B559" w14:textId="77777777" w:rsidR="009D4D79" w:rsidRDefault="009D4D79" w:rsidP="00481576">
            <w:pPr>
              <w:pBdr>
                <w:bottom w:val="single" w:sz="6" w:space="1" w:color="auto"/>
              </w:pBdr>
              <w:spacing w:after="0" w:line="240" w:lineRule="exact"/>
              <w:ind w:left="0" w:firstLine="0"/>
              <w:rPr>
                <w:sz w:val="28"/>
                <w:szCs w:val="28"/>
                <w:lang w:val="ru-RU"/>
              </w:rPr>
            </w:pPr>
          </w:p>
          <w:p w14:paraId="20F67D6E" w14:textId="77777777" w:rsidR="009D4D79" w:rsidRDefault="009D4D79" w:rsidP="00481576">
            <w:pPr>
              <w:pBdr>
                <w:bottom w:val="single" w:sz="6" w:space="1" w:color="auto"/>
              </w:pBdr>
              <w:spacing w:after="0" w:line="240" w:lineRule="exact"/>
              <w:ind w:left="0" w:firstLine="0"/>
              <w:rPr>
                <w:sz w:val="28"/>
                <w:szCs w:val="28"/>
                <w:lang w:val="ru-RU"/>
              </w:rPr>
            </w:pPr>
          </w:p>
          <w:p w14:paraId="371ADD45" w14:textId="79E927C4" w:rsidR="005F7C89" w:rsidRPr="000606FD" w:rsidRDefault="00481576" w:rsidP="00481576">
            <w:pPr>
              <w:spacing w:after="0" w:line="240" w:lineRule="exact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val="ru-RU"/>
              </w:rPr>
              <w:t>*при отсутствии по уважительным и иным причинам исполняет обязанности секретаря комиссии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78140" w14:textId="08B6C923" w:rsidR="005F7C89" w:rsidRPr="000606FD" w:rsidRDefault="005F7C89" w:rsidP="0040016F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3A4BF7E7" w14:textId="77777777" w:rsidTr="00AD47A6">
        <w:trPr>
          <w:gridAfter w:val="1"/>
          <w:wAfter w:w="14" w:type="dxa"/>
          <w:trHeight w:val="504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CD9E" w14:textId="2AE04141" w:rsidR="00481576" w:rsidRPr="000606FD" w:rsidRDefault="00481576" w:rsidP="00481576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p w14:paraId="5EB3FF09" w14:textId="6451BC74" w:rsidR="00481576" w:rsidRPr="000606FD" w:rsidRDefault="00481576" w:rsidP="00481576">
            <w:pPr>
              <w:spacing w:after="0" w:line="240" w:lineRule="exact"/>
              <w:ind w:left="0" w:right="5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51739598" w14:textId="77777777" w:rsidTr="004636B6">
        <w:trPr>
          <w:gridAfter w:val="1"/>
          <w:wAfter w:w="14" w:type="dxa"/>
          <w:cantSplit/>
          <w:trHeight w:val="1134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2785" w14:textId="2880E64D" w:rsidR="00481576" w:rsidRPr="004636B6" w:rsidRDefault="00481576" w:rsidP="00481576">
            <w:pPr>
              <w:spacing w:after="0" w:line="240" w:lineRule="exact"/>
              <w:ind w:left="0" w:right="-6046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p w14:paraId="2962E18D" w14:textId="2EB78954" w:rsidR="00481576" w:rsidRPr="000606FD" w:rsidRDefault="00481576" w:rsidP="00481576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5D4C36A3" w14:textId="77777777" w:rsidTr="004636B6">
        <w:trPr>
          <w:gridAfter w:val="1"/>
          <w:wAfter w:w="14" w:type="dxa"/>
          <w:trHeight w:val="525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ECAF9" w14:textId="37985918" w:rsidR="00481576" w:rsidRPr="000606FD" w:rsidRDefault="00481576" w:rsidP="00481576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D9BBB" w14:textId="762AD969" w:rsidR="00481576" w:rsidRPr="000606FD" w:rsidRDefault="00481576" w:rsidP="00481576">
            <w:pPr>
              <w:tabs>
                <w:tab w:val="center" w:pos="2678"/>
                <w:tab w:val="right" w:pos="6317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5CB3BAC2" w14:textId="77777777" w:rsidTr="004636B6">
        <w:trPr>
          <w:gridAfter w:val="1"/>
          <w:wAfter w:w="14" w:type="dxa"/>
          <w:trHeight w:val="505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90606" w14:textId="6A9EC4DC" w:rsidR="00481576" w:rsidRPr="000606FD" w:rsidRDefault="00481576" w:rsidP="00481576">
            <w:pPr>
              <w:spacing w:after="0" w:line="240" w:lineRule="exact"/>
              <w:ind w:left="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p w14:paraId="53C8E2DA" w14:textId="64E38847" w:rsidR="00481576" w:rsidRPr="000606FD" w:rsidRDefault="00481576" w:rsidP="00481576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3EA549E0" w14:textId="77777777" w:rsidTr="004636B6">
        <w:trPr>
          <w:gridAfter w:val="1"/>
          <w:wAfter w:w="14" w:type="dxa"/>
          <w:trHeight w:val="533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07E16" w14:textId="24526555" w:rsidR="00481576" w:rsidRPr="000606FD" w:rsidRDefault="00481576" w:rsidP="00481576">
            <w:pPr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21B7C" w14:textId="1CAF24A8" w:rsidR="00481576" w:rsidRPr="000606FD" w:rsidRDefault="00481576" w:rsidP="00481576">
            <w:pPr>
              <w:tabs>
                <w:tab w:val="center" w:pos="2674"/>
                <w:tab w:val="right" w:pos="6317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4BD2535E" w14:textId="77777777" w:rsidTr="004636B6">
        <w:trPr>
          <w:gridAfter w:val="1"/>
          <w:wAfter w:w="14" w:type="dxa"/>
          <w:trHeight w:val="287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FEA84" w14:textId="08062973" w:rsidR="00481576" w:rsidRPr="000606FD" w:rsidRDefault="00481576" w:rsidP="00481576">
            <w:pPr>
              <w:spacing w:after="0" w:line="240" w:lineRule="exact"/>
              <w:ind w:left="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p w14:paraId="0BA4C97C" w14:textId="061E03A5" w:rsidR="00481576" w:rsidRPr="000606FD" w:rsidRDefault="00481576" w:rsidP="00481576">
            <w:pPr>
              <w:spacing w:after="0" w:line="240" w:lineRule="exact"/>
              <w:ind w:left="154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4C8BDF08" w14:textId="77777777" w:rsidTr="004636B6">
        <w:trPr>
          <w:gridBefore w:val="1"/>
          <w:wBefore w:w="14" w:type="dxa"/>
          <w:trHeight w:val="327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5ED51543" w14:textId="307FBE2B" w:rsidR="00481576" w:rsidRPr="000606FD" w:rsidRDefault="00481576" w:rsidP="00481576">
            <w:pPr>
              <w:spacing w:after="0" w:line="240" w:lineRule="exact"/>
              <w:ind w:left="3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D9C8F" w14:textId="276A2507" w:rsidR="00481576" w:rsidRPr="000606FD" w:rsidRDefault="00481576" w:rsidP="00481576">
            <w:pPr>
              <w:tabs>
                <w:tab w:val="center" w:pos="2561"/>
                <w:tab w:val="right" w:pos="6168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0FE39367" w14:textId="77777777" w:rsidTr="004636B6">
        <w:trPr>
          <w:gridBefore w:val="1"/>
          <w:wBefore w:w="14" w:type="dxa"/>
          <w:trHeight w:val="1047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2CF821E1" w14:textId="2FAF5150" w:rsidR="00481576" w:rsidRPr="000606FD" w:rsidRDefault="00481576" w:rsidP="00481576">
            <w:pPr>
              <w:spacing w:after="0" w:line="240" w:lineRule="exact"/>
              <w:ind w:left="3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A0662" w14:textId="2C9B6EBC" w:rsidR="00481576" w:rsidRPr="000606FD" w:rsidRDefault="00481576" w:rsidP="00481576">
            <w:pPr>
              <w:tabs>
                <w:tab w:val="center" w:pos="2498"/>
                <w:tab w:val="right" w:pos="6168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5A69A36C" w14:textId="77777777" w:rsidTr="004636B6">
        <w:trPr>
          <w:gridBefore w:val="1"/>
          <w:wBefore w:w="14" w:type="dxa"/>
          <w:trHeight w:val="344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289A99EE" w14:textId="61F3DDA3" w:rsidR="00481576" w:rsidRPr="000606FD" w:rsidRDefault="00481576" w:rsidP="00481576">
            <w:pPr>
              <w:spacing w:after="0" w:line="240" w:lineRule="exact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017B0" w14:textId="09F98201" w:rsidR="00481576" w:rsidRPr="000606FD" w:rsidRDefault="00481576" w:rsidP="00481576">
            <w:pPr>
              <w:tabs>
                <w:tab w:val="center" w:pos="2635"/>
                <w:tab w:val="right" w:pos="6168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06681014" w14:textId="77777777" w:rsidTr="004636B6">
        <w:trPr>
          <w:gridBefore w:val="1"/>
          <w:wBefore w:w="14" w:type="dxa"/>
          <w:trHeight w:val="1219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21AF5EB9" w14:textId="5AB601DA" w:rsidR="00481576" w:rsidRPr="000606FD" w:rsidRDefault="00481576" w:rsidP="00481576">
            <w:pPr>
              <w:spacing w:after="0" w:line="240" w:lineRule="exact"/>
              <w:ind w:left="2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195AE" w14:textId="638AB105" w:rsidR="00481576" w:rsidRPr="000606FD" w:rsidRDefault="00481576" w:rsidP="00481576">
            <w:pPr>
              <w:spacing w:after="0" w:line="240" w:lineRule="exact"/>
              <w:ind w:left="29" w:right="5" w:firstLine="1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4AF31F54" w14:textId="77777777" w:rsidTr="004636B6">
        <w:trPr>
          <w:gridBefore w:val="1"/>
          <w:wBefore w:w="14" w:type="dxa"/>
          <w:trHeight w:val="518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D76E7" w14:textId="3B72E71B" w:rsidR="00481576" w:rsidRPr="000606FD" w:rsidRDefault="00481576" w:rsidP="00481576">
            <w:pPr>
              <w:spacing w:after="0" w:line="240" w:lineRule="exact"/>
              <w:ind w:left="2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75922" w14:textId="190DEE8B" w:rsidR="00481576" w:rsidRPr="000606FD" w:rsidRDefault="00481576" w:rsidP="00481576">
            <w:pPr>
              <w:tabs>
                <w:tab w:val="center" w:pos="2549"/>
                <w:tab w:val="right" w:pos="6168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7B583BC2" w14:textId="77777777" w:rsidTr="004636B6">
        <w:trPr>
          <w:gridBefore w:val="1"/>
          <w:wBefore w:w="14" w:type="dxa"/>
          <w:trHeight w:val="530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6C05B946" w14:textId="4218D4EB" w:rsidR="00481576" w:rsidRPr="000606FD" w:rsidRDefault="00481576" w:rsidP="00481576">
            <w:pPr>
              <w:spacing w:after="0" w:line="240" w:lineRule="exact"/>
              <w:ind w:left="2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19184" w14:textId="46850F6E" w:rsidR="00481576" w:rsidRPr="000606FD" w:rsidRDefault="00481576" w:rsidP="00481576">
            <w:pPr>
              <w:spacing w:after="0" w:line="240" w:lineRule="exact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6C0ECA10" w14:textId="77777777" w:rsidTr="004636B6">
        <w:trPr>
          <w:gridBefore w:val="1"/>
          <w:wBefore w:w="14" w:type="dxa"/>
          <w:trHeight w:val="524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97445" w14:textId="77831615" w:rsidR="00481576" w:rsidRPr="000606FD" w:rsidRDefault="00481576" w:rsidP="00481576">
            <w:pPr>
              <w:spacing w:after="0" w:line="240" w:lineRule="exact"/>
              <w:ind w:left="2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E3908" w14:textId="230A84A7" w:rsidR="00481576" w:rsidRPr="000606FD" w:rsidRDefault="00481576" w:rsidP="00481576">
            <w:pPr>
              <w:spacing w:after="0" w:line="240" w:lineRule="exact"/>
              <w:ind w:left="0" w:right="1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4AC8FF45" w14:textId="77777777" w:rsidTr="004636B6">
        <w:trPr>
          <w:gridBefore w:val="1"/>
          <w:wBefore w:w="14" w:type="dxa"/>
          <w:trHeight w:val="517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0E6AB6B6" w14:textId="7AF32195" w:rsidR="00481576" w:rsidRPr="000606FD" w:rsidRDefault="00481576" w:rsidP="00481576">
            <w:pPr>
              <w:spacing w:after="0" w:line="240" w:lineRule="exact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01100" w14:textId="658FC24C" w:rsidR="00481576" w:rsidRPr="000606FD" w:rsidRDefault="00481576" w:rsidP="00481576">
            <w:pPr>
              <w:tabs>
                <w:tab w:val="right" w:pos="6168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481576" w:rsidRPr="000606FD" w14:paraId="3772A6D3" w14:textId="77777777" w:rsidTr="004636B6">
        <w:trPr>
          <w:gridBefore w:val="1"/>
          <w:wBefore w:w="14" w:type="dxa"/>
          <w:trHeight w:val="517"/>
        </w:trPr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14:paraId="21FF04C6" w14:textId="77777777" w:rsidR="00481576" w:rsidRPr="000606FD" w:rsidRDefault="00481576" w:rsidP="00481576">
            <w:pPr>
              <w:spacing w:after="0" w:line="240" w:lineRule="exact"/>
              <w:ind w:left="34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6D7D3" w14:textId="77777777" w:rsidR="00481576" w:rsidRPr="000606FD" w:rsidRDefault="00481576" w:rsidP="00481576">
            <w:pPr>
              <w:tabs>
                <w:tab w:val="right" w:pos="6168"/>
              </w:tabs>
              <w:spacing w:after="0" w:line="240" w:lineRule="exact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14:paraId="1263F29C" w14:textId="5A9CD068" w:rsidR="005F7C89" w:rsidRDefault="005F7C89" w:rsidP="004636B6">
      <w:pPr>
        <w:spacing w:line="240" w:lineRule="exact"/>
        <w:ind w:left="0" w:firstLine="0"/>
        <w:jc w:val="both"/>
      </w:pPr>
    </w:p>
    <w:sectPr w:rsidR="005F7C89" w:rsidSect="009D4D79">
      <w:type w:val="continuous"/>
      <w:pgSz w:w="12240" w:h="16820"/>
      <w:pgMar w:top="568" w:right="1440" w:bottom="6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A7BCA"/>
    <w:multiLevelType w:val="hybridMultilevel"/>
    <w:tmpl w:val="4178FD62"/>
    <w:lvl w:ilvl="0" w:tplc="2000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89"/>
    <w:rsid w:val="000606FD"/>
    <w:rsid w:val="003A2C21"/>
    <w:rsid w:val="0040016F"/>
    <w:rsid w:val="004217A7"/>
    <w:rsid w:val="004636B6"/>
    <w:rsid w:val="00481576"/>
    <w:rsid w:val="004912E0"/>
    <w:rsid w:val="004C41D0"/>
    <w:rsid w:val="005D6890"/>
    <w:rsid w:val="005F7C89"/>
    <w:rsid w:val="00773D31"/>
    <w:rsid w:val="009D4D79"/>
    <w:rsid w:val="00BC00FB"/>
    <w:rsid w:val="00C3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815"/>
  <w15:docId w15:val="{7405DB0D-719C-4CB2-AD93-82313F47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" w:line="259" w:lineRule="auto"/>
      <w:ind w:left="2909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 Юлия Александровна</dc:creator>
  <cp:keywords/>
  <cp:lastModifiedBy>Колмак Юлия Александровна</cp:lastModifiedBy>
  <cp:revision>2</cp:revision>
  <cp:lastPrinted>2025-10-07T08:43:00Z</cp:lastPrinted>
  <dcterms:created xsi:type="dcterms:W3CDTF">2025-12-20T12:20:00Z</dcterms:created>
  <dcterms:modified xsi:type="dcterms:W3CDTF">2025-12-20T12:20:00Z</dcterms:modified>
</cp:coreProperties>
</file>