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68C" w:rsidRDefault="001A068C" w:rsidP="00D428F5">
      <w:pPr>
        <w:ind w:firstLine="708"/>
        <w:jc w:val="center"/>
        <w:rPr>
          <w:sz w:val="28"/>
        </w:rPr>
      </w:pPr>
    </w:p>
    <w:p w:rsidR="00F32507" w:rsidRPr="00F32507" w:rsidRDefault="00F32507" w:rsidP="00F32507">
      <w:pPr>
        <w:jc w:val="center"/>
        <w:rPr>
          <w:b/>
          <w:bCs/>
        </w:rPr>
      </w:pPr>
      <w:r w:rsidRPr="00F32507">
        <w:rPr>
          <w:b/>
          <w:bCs/>
        </w:rPr>
        <w:t xml:space="preserve">Уведомление об общественных обсуждениях </w:t>
      </w:r>
    </w:p>
    <w:p w:rsidR="00F32507" w:rsidRPr="00F32507" w:rsidRDefault="00F32507" w:rsidP="00F32507">
      <w:pPr>
        <w:jc w:val="center"/>
        <w:rPr>
          <w:b/>
          <w:bCs/>
        </w:rPr>
      </w:pPr>
      <w:r w:rsidRPr="00F32507">
        <w:rPr>
          <w:b/>
        </w:rPr>
        <w:t>Отчета об оценке воздействия на окружающую среду</w:t>
      </w:r>
      <w:r w:rsidRPr="00F32507">
        <w:rPr>
          <w:b/>
          <w:bCs/>
        </w:rPr>
        <w:t xml:space="preserve"> (далее - ОВОС) по объекту: </w:t>
      </w:r>
      <w:r w:rsidRPr="00F32507">
        <w:rPr>
          <w:b/>
          <w:bCs/>
        </w:rPr>
        <w:br/>
        <w:t xml:space="preserve">«Возведение площадки по временному хранению и переработке отходов, расположенной по адресу: Могилевский р-н, </w:t>
      </w:r>
      <w:proofErr w:type="spellStart"/>
      <w:r w:rsidRPr="00F32507">
        <w:rPr>
          <w:b/>
          <w:bCs/>
        </w:rPr>
        <w:t>Вейнянский</w:t>
      </w:r>
      <w:proofErr w:type="spellEnd"/>
      <w:r w:rsidRPr="00F32507">
        <w:rPr>
          <w:b/>
          <w:bCs/>
        </w:rPr>
        <w:t xml:space="preserve"> с/с, 66, юго-восточнее </w:t>
      </w:r>
      <w:r w:rsidRPr="00F32507">
        <w:rPr>
          <w:b/>
          <w:bCs/>
        </w:rPr>
        <w:br/>
        <w:t>п. Губанов»</w:t>
      </w:r>
    </w:p>
    <w:p w:rsidR="00F32507" w:rsidRPr="00F32507" w:rsidRDefault="00F32507" w:rsidP="00F32507">
      <w:pPr>
        <w:jc w:val="center"/>
        <w:rPr>
          <w:b/>
          <w:bCs/>
        </w:rPr>
      </w:pPr>
    </w:p>
    <w:tbl>
      <w:tblPr>
        <w:tblW w:w="9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9"/>
        <w:gridCol w:w="6215"/>
      </w:tblGrid>
      <w:tr w:rsidR="00F32507" w:rsidRPr="00F32507" w:rsidTr="00C326E8">
        <w:trPr>
          <w:jc w:val="center"/>
        </w:trPr>
        <w:tc>
          <w:tcPr>
            <w:tcW w:w="5000" w:type="pct"/>
            <w:gridSpan w:val="2"/>
          </w:tcPr>
          <w:p w:rsidR="00F32507" w:rsidRPr="00F32507" w:rsidRDefault="00F32507" w:rsidP="00F32507">
            <w:pPr>
              <w:jc w:val="center"/>
              <w:rPr>
                <w:bCs/>
              </w:rPr>
            </w:pPr>
            <w:r w:rsidRPr="00F32507">
              <w:rPr>
                <w:bCs/>
              </w:rPr>
              <w:t xml:space="preserve">В целях информирования общественности по вопросам, касающихся охраны окружающей среды Могилевский районный исполнительный комитет проводит общественное обсуждение отчета об оценке воздействия на окружающую среду  </w:t>
            </w:r>
          </w:p>
        </w:tc>
      </w:tr>
      <w:tr w:rsidR="00F32507" w:rsidRPr="00F32507" w:rsidTr="00C326E8">
        <w:trPr>
          <w:jc w:val="center"/>
        </w:trPr>
        <w:tc>
          <w:tcPr>
            <w:tcW w:w="5000" w:type="pct"/>
            <w:gridSpan w:val="2"/>
          </w:tcPr>
          <w:p w:rsidR="00F32507" w:rsidRPr="00F32507" w:rsidRDefault="00F32507" w:rsidP="00F32507">
            <w:pPr>
              <w:jc w:val="center"/>
              <w:rPr>
                <w:b/>
                <w:bCs/>
              </w:rPr>
            </w:pPr>
            <w:r w:rsidRPr="00F32507">
              <w:rPr>
                <w:b/>
                <w:bCs/>
              </w:rPr>
              <w:t>Информация о планируемой деятельности</w:t>
            </w:r>
          </w:p>
        </w:tc>
      </w:tr>
      <w:tr w:rsidR="00F32507" w:rsidRPr="00F32507" w:rsidTr="00C326E8">
        <w:trPr>
          <w:trHeight w:val="1164"/>
          <w:jc w:val="center"/>
        </w:trPr>
        <w:tc>
          <w:tcPr>
            <w:tcW w:w="1824" w:type="pct"/>
          </w:tcPr>
          <w:p w:rsidR="00F32507" w:rsidRPr="00F32507" w:rsidRDefault="00F32507" w:rsidP="00F32507">
            <w:pPr>
              <w:rPr>
                <w:bCs/>
              </w:rPr>
            </w:pPr>
            <w:r w:rsidRPr="00F32507">
              <w:rPr>
                <w:b/>
                <w:bCs/>
              </w:rPr>
              <w:t>Заказчик планируемой деятельности</w:t>
            </w:r>
          </w:p>
        </w:tc>
        <w:tc>
          <w:tcPr>
            <w:tcW w:w="3176" w:type="pct"/>
          </w:tcPr>
          <w:p w:rsidR="00F32507" w:rsidRPr="00F32507" w:rsidRDefault="00F32507" w:rsidP="00F32507">
            <w:pPr>
              <w:rPr>
                <w:bCs/>
              </w:rPr>
            </w:pPr>
            <w:r w:rsidRPr="00F32507">
              <w:rPr>
                <w:bCs/>
                <w:szCs w:val="28"/>
              </w:rPr>
              <w:t>ОАО «Дорожно-строительный трест №3»</w:t>
            </w:r>
          </w:p>
          <w:p w:rsidR="00F32507" w:rsidRPr="00F32507" w:rsidRDefault="00F32507" w:rsidP="00F32507">
            <w:pPr>
              <w:jc w:val="both"/>
              <w:rPr>
                <w:bCs/>
                <w:szCs w:val="28"/>
              </w:rPr>
            </w:pPr>
            <w:r w:rsidRPr="00F32507">
              <w:t xml:space="preserve">Юридический/почтовый адрес: </w:t>
            </w:r>
            <w:r w:rsidRPr="00F32507">
              <w:rPr>
                <w:bCs/>
              </w:rPr>
              <w:t>212022, Республика Беларусь, г. Могилев, ул. Космонавтов, 23</w:t>
            </w:r>
            <w:r w:rsidRPr="00F32507">
              <w:rPr>
                <w:bCs/>
                <w:szCs w:val="28"/>
              </w:rPr>
              <w:t xml:space="preserve">, тел./факс: + 375 (222) 74-43-00, электронная почта: </w:t>
            </w:r>
            <w:proofErr w:type="spellStart"/>
            <w:r w:rsidRPr="00F32507">
              <w:rPr>
                <w:bCs/>
                <w:szCs w:val="28"/>
                <w:lang w:val="en-US"/>
              </w:rPr>
              <w:t>dst</w:t>
            </w:r>
            <w:proofErr w:type="spellEnd"/>
            <w:r w:rsidRPr="00F32507">
              <w:rPr>
                <w:bCs/>
                <w:szCs w:val="28"/>
              </w:rPr>
              <w:t>3@</w:t>
            </w:r>
            <w:proofErr w:type="spellStart"/>
            <w:r w:rsidRPr="00F32507">
              <w:rPr>
                <w:bCs/>
                <w:szCs w:val="28"/>
                <w:lang w:val="en-US"/>
              </w:rPr>
              <w:t>dst</w:t>
            </w:r>
            <w:proofErr w:type="spellEnd"/>
            <w:r w:rsidRPr="00F32507">
              <w:rPr>
                <w:bCs/>
                <w:szCs w:val="28"/>
              </w:rPr>
              <w:t>-3.</w:t>
            </w:r>
            <w:r w:rsidRPr="00F32507">
              <w:rPr>
                <w:bCs/>
                <w:szCs w:val="28"/>
                <w:lang w:val="en-US"/>
              </w:rPr>
              <w:t>by</w:t>
            </w:r>
            <w:r w:rsidRPr="00F32507">
              <w:rPr>
                <w:bCs/>
                <w:szCs w:val="28"/>
              </w:rPr>
              <w:t>.</w:t>
            </w:r>
          </w:p>
          <w:p w:rsidR="00F32507" w:rsidRPr="00F32507" w:rsidRDefault="00F32507" w:rsidP="00F32507">
            <w:pPr>
              <w:widowControl w:val="0"/>
              <w:rPr>
                <w:rFonts w:ascii="Arial Unicode MS" w:eastAsia="Arial Unicode MS" w:hAnsi="Arial Unicode MS" w:cs="Arial Unicode MS"/>
                <w:b/>
                <w:lang w:bidi="ru-RU"/>
              </w:rPr>
            </w:pPr>
            <w:r w:rsidRPr="00F32507">
              <w:rPr>
                <w:rFonts w:eastAsia="Arial Unicode MS"/>
                <w:lang w:bidi="ru-RU"/>
              </w:rPr>
              <w:t>Контактное лицо: начальник сектора</w:t>
            </w:r>
            <w:r w:rsidRPr="00F32507">
              <w:rPr>
                <w:rFonts w:eastAsia="Arial Unicode MS"/>
                <w:shd w:val="clear" w:color="auto" w:fill="FFFFFF"/>
                <w:lang w:bidi="ru-RU"/>
              </w:rPr>
              <w:t xml:space="preserve"> по охране окружающей среды Беляева Светлана Александровна, тел/факс: </w:t>
            </w:r>
            <w:r w:rsidRPr="00F32507">
              <w:rPr>
                <w:rFonts w:eastAsia="Arial Unicode MS"/>
                <w:shd w:val="clear" w:color="auto" w:fill="FFFFFF"/>
                <w:lang w:val="be-BY" w:bidi="ru-RU"/>
              </w:rPr>
              <w:t>+ 375 (222) 77-68-36</w:t>
            </w:r>
            <w:r w:rsidRPr="00F32507">
              <w:rPr>
                <w:rFonts w:eastAsia="Arial Unicode MS"/>
                <w:shd w:val="clear" w:color="auto" w:fill="FFFFFF"/>
                <w:lang w:bidi="ru-RU"/>
              </w:rPr>
              <w:t xml:space="preserve">, электронный адрес: </w:t>
            </w:r>
            <w:proofErr w:type="spellStart"/>
            <w:r w:rsidRPr="00F32507">
              <w:rPr>
                <w:rFonts w:eastAsia="Arial Unicode MS"/>
                <w:szCs w:val="28"/>
                <w:lang w:val="en-US" w:bidi="ru-RU"/>
              </w:rPr>
              <w:t>dst</w:t>
            </w:r>
            <w:proofErr w:type="spellEnd"/>
            <w:r w:rsidRPr="00F32507">
              <w:rPr>
                <w:rFonts w:eastAsia="Arial Unicode MS"/>
                <w:szCs w:val="28"/>
                <w:lang w:bidi="ru-RU"/>
              </w:rPr>
              <w:t>3.</w:t>
            </w:r>
            <w:proofErr w:type="spellStart"/>
            <w:r w:rsidRPr="00F32507">
              <w:rPr>
                <w:rFonts w:eastAsia="Arial Unicode MS"/>
                <w:szCs w:val="28"/>
                <w:lang w:val="en-US" w:bidi="ru-RU"/>
              </w:rPr>
              <w:t>oos</w:t>
            </w:r>
            <w:proofErr w:type="spellEnd"/>
            <w:r w:rsidRPr="00F32507">
              <w:rPr>
                <w:rFonts w:eastAsia="Arial Unicode MS"/>
                <w:szCs w:val="28"/>
                <w:lang w:bidi="ru-RU"/>
              </w:rPr>
              <w:t>@</w:t>
            </w:r>
            <w:proofErr w:type="spellStart"/>
            <w:r w:rsidRPr="00F32507">
              <w:rPr>
                <w:rFonts w:eastAsia="Arial Unicode MS"/>
                <w:szCs w:val="28"/>
                <w:lang w:val="en-US" w:bidi="ru-RU"/>
              </w:rPr>
              <w:t>dst</w:t>
            </w:r>
            <w:proofErr w:type="spellEnd"/>
            <w:r w:rsidRPr="00F32507">
              <w:rPr>
                <w:rFonts w:eastAsia="Arial Unicode MS"/>
                <w:szCs w:val="28"/>
                <w:lang w:bidi="ru-RU"/>
              </w:rPr>
              <w:t>-3.</w:t>
            </w:r>
            <w:r w:rsidRPr="00F32507">
              <w:rPr>
                <w:rFonts w:eastAsia="Arial Unicode MS"/>
                <w:szCs w:val="28"/>
                <w:lang w:val="en-US" w:bidi="ru-RU"/>
              </w:rPr>
              <w:t>by</w:t>
            </w:r>
            <w:r w:rsidRPr="00F32507">
              <w:rPr>
                <w:rFonts w:eastAsia="Arial Unicode MS"/>
                <w:shd w:val="clear" w:color="auto" w:fill="FFFFFF"/>
                <w:lang w:bidi="ru-RU"/>
              </w:rPr>
              <w:t>.</w:t>
            </w:r>
          </w:p>
        </w:tc>
      </w:tr>
      <w:tr w:rsidR="00F32507" w:rsidRPr="00F32507" w:rsidTr="00C326E8">
        <w:trPr>
          <w:trHeight w:val="660"/>
          <w:jc w:val="center"/>
        </w:trPr>
        <w:tc>
          <w:tcPr>
            <w:tcW w:w="1824" w:type="pct"/>
            <w:shd w:val="clear" w:color="auto" w:fill="auto"/>
          </w:tcPr>
          <w:p w:rsidR="00F32507" w:rsidRPr="00F32507" w:rsidRDefault="00F32507" w:rsidP="00F32507">
            <w:pPr>
              <w:rPr>
                <w:b/>
                <w:bCs/>
              </w:rPr>
            </w:pPr>
            <w:r w:rsidRPr="00F32507">
              <w:rPr>
                <w:b/>
                <w:bCs/>
              </w:rPr>
              <w:t>Цели планируемой деятельности</w:t>
            </w:r>
          </w:p>
          <w:p w:rsidR="00F32507" w:rsidRPr="00F32507" w:rsidRDefault="00F32507" w:rsidP="00F32507">
            <w:pPr>
              <w:rPr>
                <w:b/>
                <w:bCs/>
              </w:rPr>
            </w:pPr>
          </w:p>
        </w:tc>
        <w:tc>
          <w:tcPr>
            <w:tcW w:w="3176" w:type="pct"/>
          </w:tcPr>
          <w:p w:rsidR="00F32507" w:rsidRPr="00F32507" w:rsidRDefault="00F32507" w:rsidP="00F32507">
            <w:pPr>
              <w:jc w:val="both"/>
              <w:rPr>
                <w:rFonts w:ascii="Calibri" w:eastAsia="Calibri" w:hAnsi="Calibri"/>
                <w:b/>
                <w:sz w:val="28"/>
                <w:lang w:val="x-none" w:eastAsia="en-US"/>
              </w:rPr>
            </w:pPr>
            <w:r w:rsidRPr="00F32507">
              <w:rPr>
                <w:rFonts w:eastAsia="Calibri"/>
                <w:lang w:val="x-none" w:eastAsia="en-US"/>
              </w:rPr>
              <w:t xml:space="preserve">Переработка минеральных строительных отходов в щебеночную смесь, переработка древесных отходов в мульчу, производство бетонной смеси </w:t>
            </w:r>
          </w:p>
        </w:tc>
      </w:tr>
      <w:tr w:rsidR="00F32507" w:rsidRPr="00F32507" w:rsidTr="00C326E8">
        <w:trPr>
          <w:trHeight w:val="1367"/>
          <w:jc w:val="center"/>
        </w:trPr>
        <w:tc>
          <w:tcPr>
            <w:tcW w:w="1824" w:type="pct"/>
            <w:shd w:val="clear" w:color="auto" w:fill="auto"/>
          </w:tcPr>
          <w:p w:rsidR="00F32507" w:rsidRPr="00F32507" w:rsidRDefault="00F32507" w:rsidP="00F32507">
            <w:pPr>
              <w:rPr>
                <w:b/>
                <w:bCs/>
              </w:rPr>
            </w:pPr>
            <w:r w:rsidRPr="00F32507">
              <w:rPr>
                <w:b/>
                <w:bCs/>
              </w:rPr>
              <w:t>Информация о принимаемом в отношении деятельности решении и государственном органе, ответственном за принятие такого решения</w:t>
            </w:r>
          </w:p>
        </w:tc>
        <w:tc>
          <w:tcPr>
            <w:tcW w:w="3176" w:type="pct"/>
          </w:tcPr>
          <w:p w:rsidR="00F32507" w:rsidRPr="00F32507" w:rsidRDefault="00F32507" w:rsidP="00F32507">
            <w:pPr>
              <w:jc w:val="both"/>
              <w:rPr>
                <w:bCs/>
                <w:iCs/>
              </w:rPr>
            </w:pPr>
            <w:r w:rsidRPr="00F32507">
              <w:rPr>
                <w:bCs/>
                <w:szCs w:val="28"/>
              </w:rPr>
              <w:t>Решение Могилевского районного исполнительного комитета от 11.08.2025 № 38-6 «О разрешении проведения проектно-изыскательских работ и строительства объекта».</w:t>
            </w:r>
          </w:p>
        </w:tc>
      </w:tr>
      <w:tr w:rsidR="00F32507" w:rsidRPr="00F32507" w:rsidTr="00C326E8">
        <w:trPr>
          <w:trHeight w:val="630"/>
          <w:jc w:val="center"/>
        </w:trPr>
        <w:tc>
          <w:tcPr>
            <w:tcW w:w="1824" w:type="pct"/>
            <w:shd w:val="clear" w:color="auto" w:fill="auto"/>
          </w:tcPr>
          <w:p w:rsidR="00F32507" w:rsidRPr="00F32507" w:rsidRDefault="00F32507" w:rsidP="00F32507">
            <w:pPr>
              <w:rPr>
                <w:b/>
                <w:bCs/>
              </w:rPr>
            </w:pPr>
            <w:r w:rsidRPr="00F32507">
              <w:rPr>
                <w:b/>
                <w:bCs/>
              </w:rPr>
              <w:t>Обоснование необходимости и описание планируемой хозяйственной и иной деятельности</w:t>
            </w:r>
          </w:p>
        </w:tc>
        <w:tc>
          <w:tcPr>
            <w:tcW w:w="3176" w:type="pct"/>
          </w:tcPr>
          <w:p w:rsidR="00F32507" w:rsidRPr="00F32507" w:rsidRDefault="00F32507" w:rsidP="00F32507">
            <w:pPr>
              <w:jc w:val="both"/>
            </w:pPr>
            <w:r w:rsidRPr="00F32507">
              <w:t xml:space="preserve">Проектом предусмотрено строительство производственной площадки, расположенной по адресу: Могилевский р-н, </w:t>
            </w:r>
            <w:proofErr w:type="spellStart"/>
            <w:r w:rsidRPr="00F32507">
              <w:t>Вейнянский</w:t>
            </w:r>
            <w:proofErr w:type="spellEnd"/>
            <w:r w:rsidRPr="00F32507">
              <w:t xml:space="preserve"> с/с, 66, юго-восточнее п. Губанов. </w:t>
            </w:r>
          </w:p>
          <w:p w:rsidR="00F32507" w:rsidRPr="00F32507" w:rsidRDefault="00F32507" w:rsidP="00F32507">
            <w:pPr>
              <w:jc w:val="both"/>
              <w:rPr>
                <w:lang w:val="x-none"/>
              </w:rPr>
            </w:pPr>
            <w:r w:rsidRPr="00F32507">
              <w:t>Производственная деятельность ведётся по трём направлениям:</w:t>
            </w:r>
            <w:r w:rsidRPr="00F32507">
              <w:br/>
            </w:r>
            <w:r w:rsidRPr="00F32507">
              <w:rPr>
                <w:lang w:val="x-none"/>
              </w:rPr>
              <w:t xml:space="preserve"> - переработка минеральных строительных отходов в щебеночную смесь; </w:t>
            </w:r>
          </w:p>
          <w:p w:rsidR="00F32507" w:rsidRPr="00F32507" w:rsidRDefault="00F32507" w:rsidP="00F32507">
            <w:pPr>
              <w:jc w:val="both"/>
              <w:rPr>
                <w:lang w:val="x-none"/>
              </w:rPr>
            </w:pPr>
            <w:r w:rsidRPr="00F32507">
              <w:rPr>
                <w:lang w:val="x-none"/>
              </w:rPr>
              <w:t xml:space="preserve"> - переработка древесных отходов в мульчу </w:t>
            </w:r>
            <w:r w:rsidRPr="00F32507">
              <w:t>(измельчённая древесная масса, применяемая для укрытия почвы в садоводстве, озеленении и благоустройстве территорий);</w:t>
            </w:r>
            <w:r w:rsidRPr="00F32507">
              <w:rPr>
                <w:lang w:val="x-none"/>
              </w:rPr>
              <w:t xml:space="preserve"> </w:t>
            </w:r>
          </w:p>
          <w:p w:rsidR="00F32507" w:rsidRPr="00F32507" w:rsidRDefault="00F32507" w:rsidP="00F32507">
            <w:pPr>
              <w:jc w:val="both"/>
            </w:pPr>
            <w:r w:rsidRPr="00F32507">
              <w:rPr>
                <w:lang w:val="x-none"/>
              </w:rPr>
              <w:t xml:space="preserve"> - производство бетонной смеси.</w:t>
            </w:r>
            <w:r w:rsidRPr="00F32507">
              <w:t xml:space="preserve"> </w:t>
            </w:r>
          </w:p>
          <w:p w:rsidR="00F32507" w:rsidRPr="00F32507" w:rsidRDefault="00F32507" w:rsidP="00F32507">
            <w:pPr>
              <w:jc w:val="both"/>
            </w:pPr>
            <w:r w:rsidRPr="00F32507">
              <w:t>Планируемая годовая производственная программа:</w:t>
            </w:r>
          </w:p>
          <w:p w:rsidR="00F32507" w:rsidRPr="00F32507" w:rsidRDefault="00F32507" w:rsidP="00F32507">
            <w:pPr>
              <w:jc w:val="both"/>
            </w:pPr>
            <w:r w:rsidRPr="00F32507">
              <w:t>- по выпуску смеси щебеночной – 350 000 т/год;</w:t>
            </w:r>
          </w:p>
          <w:p w:rsidR="00F32507" w:rsidRPr="00F32507" w:rsidRDefault="00F32507" w:rsidP="00F32507">
            <w:pPr>
              <w:jc w:val="both"/>
            </w:pPr>
            <w:r w:rsidRPr="00F32507">
              <w:t>- по выпуску мульчи – 15 000 т/год</w:t>
            </w:r>
          </w:p>
          <w:p w:rsidR="00F32507" w:rsidRPr="00F32507" w:rsidRDefault="00F32507" w:rsidP="00F32507">
            <w:pPr>
              <w:jc w:val="both"/>
            </w:pPr>
            <w:r w:rsidRPr="00F32507">
              <w:t>- по выпуску бетона – 300 000 т/год.</w:t>
            </w:r>
          </w:p>
          <w:p w:rsidR="00F32507" w:rsidRPr="00F32507" w:rsidRDefault="00F32507" w:rsidP="00F32507">
            <w:pPr>
              <w:jc w:val="both"/>
            </w:pPr>
            <w:r w:rsidRPr="00F32507">
              <w:t xml:space="preserve">Технологический процесс выглядит следующим образом. </w:t>
            </w:r>
            <w:r w:rsidRPr="00F32507">
              <w:br/>
              <w:t>Производство щебеночной смеси и мульчи:</w:t>
            </w:r>
          </w:p>
          <w:p w:rsidR="00F32507" w:rsidRPr="00F32507" w:rsidRDefault="00F32507" w:rsidP="00F32507">
            <w:pPr>
              <w:jc w:val="both"/>
            </w:pPr>
            <w:r w:rsidRPr="00F32507">
              <w:t xml:space="preserve">минеральные строительные отходы (бетонный и железобетонный лом, кирпич, асфальтобетон и </w:t>
            </w:r>
            <w:proofErr w:type="spellStart"/>
            <w:r w:rsidRPr="00F32507">
              <w:t>тп</w:t>
            </w:r>
            <w:proofErr w:type="spellEnd"/>
            <w:r w:rsidRPr="00F32507">
              <w:t xml:space="preserve">.) и древесные отходы (горбыль, обрезки, кусковые отходы и </w:t>
            </w:r>
            <w:proofErr w:type="spellStart"/>
            <w:r w:rsidRPr="00F32507">
              <w:t>тп</w:t>
            </w:r>
            <w:proofErr w:type="spellEnd"/>
            <w:r w:rsidRPr="00F32507">
              <w:t xml:space="preserve">.) доставляются грузовым автотранспортом и складируются на открытых площадках. Минеральные отходы при помощи погрузчика подаются в щековую </w:t>
            </w:r>
            <w:r w:rsidRPr="00F32507">
              <w:lastRenderedPageBreak/>
              <w:t xml:space="preserve">дробилку либо измельчаются дробильным ковшом, установленным на экскаваторе. Древесные отходы измельчаются гидравлическим </w:t>
            </w:r>
            <w:proofErr w:type="spellStart"/>
            <w:r w:rsidRPr="00F32507">
              <w:t>мульчером</w:t>
            </w:r>
            <w:proofErr w:type="spellEnd"/>
            <w:r w:rsidRPr="00F32507">
              <w:t xml:space="preserve">, установленным на экскаваторе. Готовая продукция (щебеночная смесь и мульча) складируется на площадках хранения, откуда отгружается конечному потребителю. </w:t>
            </w:r>
          </w:p>
          <w:p w:rsidR="00F32507" w:rsidRPr="00F32507" w:rsidRDefault="00F32507" w:rsidP="00F32507">
            <w:pPr>
              <w:jc w:val="both"/>
            </w:pPr>
            <w:r w:rsidRPr="00F32507">
              <w:t>Производство бетонной смеси:</w:t>
            </w:r>
          </w:p>
          <w:p w:rsidR="00F32507" w:rsidRPr="00F32507" w:rsidRDefault="00F32507" w:rsidP="00F32507">
            <w:pPr>
              <w:jc w:val="both"/>
            </w:pPr>
            <w:r w:rsidRPr="00F32507">
              <w:t xml:space="preserve">песок и щебень для производства бетонной смеси доставляются грузовым автотранспортом и складируются на площадках хранения инертных материалов. Цемент доставляется </w:t>
            </w:r>
            <w:proofErr w:type="spellStart"/>
            <w:r w:rsidRPr="00F32507">
              <w:t>автоцементовозом</w:t>
            </w:r>
            <w:proofErr w:type="spellEnd"/>
            <w:r w:rsidRPr="00F32507">
              <w:t xml:space="preserve"> и подаётся пневмотранспортом в силосы хранения. Вода подается из проектируемой артезианской скважины. Компоненты подаются в установку по производству бетона, где дозируются и перемешиваются до состояния готовой бетонной смеси, которая затем отгружается в </w:t>
            </w:r>
            <w:proofErr w:type="spellStart"/>
            <w:r w:rsidRPr="00F32507">
              <w:t>автобетоносмесители</w:t>
            </w:r>
            <w:proofErr w:type="spellEnd"/>
            <w:r w:rsidRPr="00F32507">
              <w:t xml:space="preserve"> для доставки потребителю.</w:t>
            </w:r>
          </w:p>
          <w:p w:rsidR="00F32507" w:rsidRPr="00F32507" w:rsidRDefault="00F32507" w:rsidP="00F32507">
            <w:pPr>
              <w:jc w:val="both"/>
            </w:pPr>
            <w:r w:rsidRPr="00F32507">
              <w:t>Режим работы предприятия – 252 рабочих дня в году, односменный (8 часов). Поверхностные стоки отводятся через ливневую канализацию и очистные сооружения в фильтрационный пруд, хозяйственно-бытовые – в герметичные выгреба. Для пылеподавления на площадках используются две поливомоечные машины.</w:t>
            </w:r>
          </w:p>
        </w:tc>
      </w:tr>
      <w:tr w:rsidR="00F32507" w:rsidRPr="00F32507" w:rsidTr="00C326E8">
        <w:trPr>
          <w:trHeight w:val="565"/>
          <w:jc w:val="center"/>
        </w:trPr>
        <w:tc>
          <w:tcPr>
            <w:tcW w:w="1824" w:type="pct"/>
          </w:tcPr>
          <w:p w:rsidR="00F32507" w:rsidRPr="00F32507" w:rsidRDefault="00F32507" w:rsidP="00F32507">
            <w:pPr>
              <w:rPr>
                <w:b/>
                <w:bCs/>
              </w:rPr>
            </w:pPr>
            <w:r w:rsidRPr="00F32507">
              <w:rPr>
                <w:b/>
                <w:bCs/>
              </w:rPr>
              <w:lastRenderedPageBreak/>
              <w:t>Место осуществления планируемой деятельности</w:t>
            </w:r>
          </w:p>
        </w:tc>
        <w:tc>
          <w:tcPr>
            <w:tcW w:w="3176" w:type="pct"/>
          </w:tcPr>
          <w:p w:rsidR="00F32507" w:rsidRPr="00F32507" w:rsidRDefault="00F32507" w:rsidP="00F32507">
            <w:r w:rsidRPr="00F32507">
              <w:t xml:space="preserve">Могилевский р-н, </w:t>
            </w:r>
            <w:proofErr w:type="spellStart"/>
            <w:r w:rsidRPr="00F32507">
              <w:t>Вейнянский</w:t>
            </w:r>
            <w:proofErr w:type="spellEnd"/>
            <w:r w:rsidRPr="00F32507">
              <w:t xml:space="preserve"> с/с, 66, юго-восточнее </w:t>
            </w:r>
            <w:r w:rsidRPr="00F32507">
              <w:br/>
              <w:t>п. Губанов</w:t>
            </w:r>
          </w:p>
        </w:tc>
      </w:tr>
      <w:tr w:rsidR="00F32507" w:rsidRPr="00F32507" w:rsidTr="00C326E8">
        <w:trPr>
          <w:trHeight w:val="521"/>
          <w:jc w:val="center"/>
        </w:trPr>
        <w:tc>
          <w:tcPr>
            <w:tcW w:w="1824" w:type="pct"/>
          </w:tcPr>
          <w:p w:rsidR="00F32507" w:rsidRPr="00F32507" w:rsidRDefault="00F32507" w:rsidP="00F32507">
            <w:pPr>
              <w:rPr>
                <w:b/>
                <w:bCs/>
              </w:rPr>
            </w:pPr>
            <w:r w:rsidRPr="00F32507">
              <w:rPr>
                <w:b/>
                <w:bCs/>
              </w:rPr>
              <w:t>Сроки осуществления планируемой деятельности</w:t>
            </w:r>
          </w:p>
        </w:tc>
        <w:tc>
          <w:tcPr>
            <w:tcW w:w="3176" w:type="pct"/>
          </w:tcPr>
          <w:p w:rsidR="00F32507" w:rsidRPr="00F32507" w:rsidRDefault="00F32507" w:rsidP="00F32507">
            <w:pPr>
              <w:jc w:val="both"/>
              <w:rPr>
                <w:bCs/>
              </w:rPr>
            </w:pPr>
            <w:r w:rsidRPr="00F32507">
              <w:rPr>
                <w:bCs/>
              </w:rPr>
              <w:t>Разработка проектной документации – 2025 г.</w:t>
            </w:r>
          </w:p>
          <w:p w:rsidR="00F32507" w:rsidRPr="00F32507" w:rsidRDefault="00F32507" w:rsidP="00F32507">
            <w:pPr>
              <w:jc w:val="both"/>
              <w:rPr>
                <w:bCs/>
              </w:rPr>
            </w:pPr>
            <w:r w:rsidRPr="00F32507">
              <w:rPr>
                <w:bCs/>
              </w:rPr>
              <w:t>Сроки строительства объекта: 2026 г. </w:t>
            </w:r>
          </w:p>
          <w:p w:rsidR="00F32507" w:rsidRPr="00F32507" w:rsidRDefault="00F32507" w:rsidP="00F32507">
            <w:pPr>
              <w:jc w:val="both"/>
              <w:rPr>
                <w:bCs/>
              </w:rPr>
            </w:pPr>
            <w:r w:rsidRPr="00F32507">
              <w:rPr>
                <w:bCs/>
              </w:rPr>
              <w:t>Срок эксплуатации не менее 20 лет.</w:t>
            </w:r>
          </w:p>
        </w:tc>
      </w:tr>
      <w:tr w:rsidR="00F32507" w:rsidRPr="00F32507" w:rsidTr="00C326E8">
        <w:trPr>
          <w:trHeight w:val="599"/>
          <w:jc w:val="center"/>
        </w:trPr>
        <w:tc>
          <w:tcPr>
            <w:tcW w:w="1824" w:type="pct"/>
          </w:tcPr>
          <w:p w:rsidR="00F32507" w:rsidRPr="00F32507" w:rsidRDefault="00F32507" w:rsidP="00F32507">
            <w:pPr>
              <w:rPr>
                <w:b/>
                <w:bCs/>
              </w:rPr>
            </w:pPr>
            <w:r w:rsidRPr="00F32507">
              <w:rPr>
                <w:b/>
                <w:bCs/>
              </w:rPr>
              <w:t>Орган, принимающий решение о разрешении строительства</w:t>
            </w:r>
          </w:p>
          <w:p w:rsidR="00F32507" w:rsidRPr="00F32507" w:rsidRDefault="00F32507" w:rsidP="00F32507">
            <w:pPr>
              <w:jc w:val="center"/>
              <w:rPr>
                <w:bCs/>
              </w:rPr>
            </w:pPr>
          </w:p>
        </w:tc>
        <w:tc>
          <w:tcPr>
            <w:tcW w:w="3176" w:type="pct"/>
          </w:tcPr>
          <w:p w:rsidR="00F32507" w:rsidRPr="00F32507" w:rsidRDefault="00F32507" w:rsidP="00F32507">
            <w:pPr>
              <w:spacing w:line="280" w:lineRule="exact"/>
              <w:jc w:val="both"/>
              <w:rPr>
                <w:bCs/>
              </w:rPr>
            </w:pPr>
            <w:r w:rsidRPr="00F32507">
              <w:rPr>
                <w:bCs/>
              </w:rPr>
              <w:t>Могилевский районный исполнительный комитет</w:t>
            </w:r>
          </w:p>
          <w:p w:rsidR="00F32507" w:rsidRPr="00F32507" w:rsidRDefault="00F32507" w:rsidP="00F32507">
            <w:pPr>
              <w:spacing w:line="280" w:lineRule="exact"/>
              <w:jc w:val="both"/>
            </w:pPr>
            <w:r w:rsidRPr="00F32507">
              <w:t>Юридический</w:t>
            </w:r>
            <w:r w:rsidRPr="00F32507">
              <w:rPr>
                <w:bCs/>
              </w:rPr>
              <w:t>/</w:t>
            </w:r>
            <w:r w:rsidRPr="00F32507">
              <w:t>почтовый адрес: 2120</w:t>
            </w:r>
            <w:r w:rsidRPr="00F32507">
              <w:rPr>
                <w:bCs/>
              </w:rPr>
              <w:t>03</w:t>
            </w:r>
            <w:r w:rsidRPr="00F32507">
              <w:t xml:space="preserve">, г. Могилев, ул. </w:t>
            </w:r>
            <w:r w:rsidRPr="00F32507">
              <w:rPr>
                <w:bCs/>
              </w:rPr>
              <w:t>Челюскинцев</w:t>
            </w:r>
            <w:r w:rsidRPr="00F32507">
              <w:t xml:space="preserve">, </w:t>
            </w:r>
            <w:r w:rsidRPr="00F32507">
              <w:rPr>
                <w:bCs/>
              </w:rPr>
              <w:t>63</w:t>
            </w:r>
            <w:r w:rsidRPr="00F32507">
              <w:t>а.</w:t>
            </w:r>
          </w:p>
          <w:p w:rsidR="00F32507" w:rsidRPr="00F32507" w:rsidRDefault="00F32507" w:rsidP="00F32507">
            <w:pPr>
              <w:spacing w:line="280" w:lineRule="exact"/>
              <w:jc w:val="both"/>
            </w:pPr>
            <w:r w:rsidRPr="00F32507">
              <w:t xml:space="preserve">Официальный сайт: </w:t>
            </w:r>
            <w:hyperlink r:id="rId8" w:history="1">
              <w:r w:rsidRPr="00F32507">
                <w:rPr>
                  <w:color w:val="0000FF"/>
                  <w:u w:val="single"/>
                </w:rPr>
                <w:t>https://mogilev-rik.gov.by</w:t>
              </w:r>
            </w:hyperlink>
          </w:p>
          <w:p w:rsidR="00F32507" w:rsidRPr="00F32507" w:rsidRDefault="00F32507" w:rsidP="00F32507">
            <w:pPr>
              <w:jc w:val="both"/>
            </w:pPr>
            <w:r w:rsidRPr="00F32507">
              <w:t xml:space="preserve">Телефон приемной: 80 222 </w:t>
            </w:r>
            <w:hyperlink r:id="rId9" w:history="1">
              <w:r w:rsidRPr="00F32507">
                <w:t>42-30-33</w:t>
              </w:r>
            </w:hyperlink>
          </w:p>
        </w:tc>
      </w:tr>
      <w:tr w:rsidR="00F32507" w:rsidRPr="00F32507" w:rsidTr="00C326E8">
        <w:trPr>
          <w:jc w:val="center"/>
        </w:trPr>
        <w:tc>
          <w:tcPr>
            <w:tcW w:w="5000" w:type="pct"/>
            <w:gridSpan w:val="2"/>
          </w:tcPr>
          <w:p w:rsidR="00F32507" w:rsidRPr="00F32507" w:rsidRDefault="00F32507" w:rsidP="00F32507">
            <w:pPr>
              <w:jc w:val="both"/>
              <w:rPr>
                <w:b/>
                <w:bCs/>
              </w:rPr>
            </w:pPr>
            <w:r w:rsidRPr="00F32507">
              <w:rPr>
                <w:b/>
                <w:bCs/>
              </w:rPr>
              <w:t>Информация об общественных обсуждениях</w:t>
            </w:r>
          </w:p>
        </w:tc>
      </w:tr>
      <w:tr w:rsidR="00F32507" w:rsidRPr="00F32507" w:rsidTr="00C326E8">
        <w:trPr>
          <w:trHeight w:val="753"/>
          <w:jc w:val="center"/>
        </w:trPr>
        <w:tc>
          <w:tcPr>
            <w:tcW w:w="1824" w:type="pct"/>
          </w:tcPr>
          <w:p w:rsidR="00F32507" w:rsidRPr="00F32507" w:rsidRDefault="00F32507" w:rsidP="00F32507">
            <w:pPr>
              <w:rPr>
                <w:b/>
                <w:bCs/>
              </w:rPr>
            </w:pPr>
            <w:r w:rsidRPr="00F32507">
              <w:rPr>
                <w:b/>
                <w:bCs/>
              </w:rPr>
              <w:t>Сроки проведения общественных обсуждений и представления замечаний</w:t>
            </w:r>
          </w:p>
        </w:tc>
        <w:tc>
          <w:tcPr>
            <w:tcW w:w="3176" w:type="pct"/>
            <w:vAlign w:val="center"/>
          </w:tcPr>
          <w:p w:rsidR="00F32507" w:rsidRPr="00F32507" w:rsidRDefault="00F32507" w:rsidP="00F32507">
            <w:pPr>
              <w:rPr>
                <w:bCs/>
              </w:rPr>
            </w:pPr>
            <w:r w:rsidRPr="00F32507">
              <w:rPr>
                <w:bCs/>
              </w:rPr>
              <w:t>с 08.01.2026 г. по 06.02.2026 г. (включительно)</w:t>
            </w:r>
          </w:p>
        </w:tc>
      </w:tr>
      <w:tr w:rsidR="00F32507" w:rsidRPr="00F32507" w:rsidTr="00C326E8">
        <w:trPr>
          <w:trHeight w:val="1132"/>
          <w:jc w:val="center"/>
        </w:trPr>
        <w:tc>
          <w:tcPr>
            <w:tcW w:w="1824" w:type="pct"/>
          </w:tcPr>
          <w:p w:rsidR="00F32507" w:rsidRPr="00F32507" w:rsidRDefault="00F32507" w:rsidP="00F32507">
            <w:pPr>
              <w:rPr>
                <w:b/>
                <w:bCs/>
              </w:rPr>
            </w:pPr>
            <w:r w:rsidRPr="00F32507">
              <w:rPr>
                <w:b/>
                <w:bCs/>
              </w:rPr>
              <w:t>С документацией по ОВОС можно ознакомиться</w:t>
            </w:r>
          </w:p>
          <w:p w:rsidR="00F32507" w:rsidRPr="00F32507" w:rsidRDefault="00F32507" w:rsidP="00F32507">
            <w:pPr>
              <w:jc w:val="center"/>
              <w:rPr>
                <w:bCs/>
              </w:rPr>
            </w:pPr>
          </w:p>
          <w:p w:rsidR="00F32507" w:rsidRPr="00F32507" w:rsidRDefault="00F32507" w:rsidP="00F32507">
            <w:pPr>
              <w:jc w:val="center"/>
              <w:rPr>
                <w:bCs/>
              </w:rPr>
            </w:pPr>
          </w:p>
        </w:tc>
        <w:tc>
          <w:tcPr>
            <w:tcW w:w="3176" w:type="pct"/>
          </w:tcPr>
          <w:p w:rsidR="00F32507" w:rsidRPr="00F32507" w:rsidRDefault="00F32507" w:rsidP="00F32507">
            <w:pPr>
              <w:spacing w:after="60" w:line="280" w:lineRule="exact"/>
              <w:jc w:val="both"/>
            </w:pPr>
            <w:r w:rsidRPr="00F32507">
              <w:t>В электронном виде и на бумажном носителе:</w:t>
            </w:r>
          </w:p>
          <w:p w:rsidR="00F32507" w:rsidRPr="00F32507" w:rsidRDefault="00F32507" w:rsidP="00F32507">
            <w:pPr>
              <w:spacing w:line="280" w:lineRule="exact"/>
              <w:jc w:val="both"/>
              <w:rPr>
                <w:b/>
              </w:rPr>
            </w:pPr>
            <w:r w:rsidRPr="00F32507">
              <w:t xml:space="preserve">- в </w:t>
            </w:r>
            <w:r w:rsidRPr="00F32507">
              <w:rPr>
                <w:b/>
              </w:rPr>
              <w:t>Могилевском районном исполнительном комитете</w:t>
            </w:r>
          </w:p>
          <w:p w:rsidR="00F32507" w:rsidRPr="00F32507" w:rsidRDefault="00F32507" w:rsidP="00F32507">
            <w:pPr>
              <w:spacing w:line="280" w:lineRule="exact"/>
              <w:jc w:val="both"/>
            </w:pPr>
            <w:r w:rsidRPr="00F32507">
              <w:t>Юридический</w:t>
            </w:r>
            <w:r w:rsidRPr="00F32507">
              <w:rPr>
                <w:bCs/>
              </w:rPr>
              <w:t>/</w:t>
            </w:r>
            <w:r w:rsidRPr="00F32507">
              <w:t>почтовый адрес: 2120</w:t>
            </w:r>
            <w:r w:rsidRPr="00F32507">
              <w:rPr>
                <w:bCs/>
              </w:rPr>
              <w:t>03</w:t>
            </w:r>
            <w:r w:rsidRPr="00F32507">
              <w:t xml:space="preserve">, г. Могилев, ул. </w:t>
            </w:r>
            <w:r w:rsidRPr="00F32507">
              <w:rPr>
                <w:bCs/>
              </w:rPr>
              <w:t>Челюскинцев</w:t>
            </w:r>
            <w:r w:rsidRPr="00F32507">
              <w:t xml:space="preserve">, </w:t>
            </w:r>
            <w:r w:rsidRPr="00F32507">
              <w:rPr>
                <w:bCs/>
              </w:rPr>
              <w:t>63</w:t>
            </w:r>
            <w:r w:rsidRPr="00F32507">
              <w:t>а.</w:t>
            </w:r>
          </w:p>
          <w:p w:rsidR="00F32507" w:rsidRPr="00F32507" w:rsidRDefault="00F32507" w:rsidP="00F32507">
            <w:pPr>
              <w:spacing w:line="280" w:lineRule="exact"/>
              <w:jc w:val="both"/>
            </w:pPr>
            <w:r w:rsidRPr="00F32507">
              <w:t xml:space="preserve">На официальном сайте Могилевского районного исполнительного комитета: </w:t>
            </w:r>
            <w:hyperlink r:id="rId10" w:history="1">
              <w:r w:rsidRPr="00F32507">
                <w:t>https://mogilev-rik.gov.by</w:t>
              </w:r>
            </w:hyperlink>
            <w:r w:rsidRPr="00F32507">
              <w:t>, в разделе «Общественные обсуждения».</w:t>
            </w:r>
          </w:p>
          <w:p w:rsidR="00F32507" w:rsidRPr="00F32507" w:rsidRDefault="00F32507" w:rsidP="00F32507">
            <w:pPr>
              <w:spacing w:line="280" w:lineRule="exact"/>
              <w:jc w:val="both"/>
            </w:pPr>
            <w:r w:rsidRPr="00F32507">
              <w:t>Контактное лицо: начальник отдела архитектуры и строительства Могилевского районного исполнительного комитета Петрова Юлия Геннадьевна, тел.8 (0222) 42-30-70, электронный адрес: otdel_ais@mogrik.gov.by;</w:t>
            </w:r>
          </w:p>
          <w:p w:rsidR="00F32507" w:rsidRPr="00F32507" w:rsidRDefault="00F32507" w:rsidP="00F32507">
            <w:pPr>
              <w:spacing w:line="280" w:lineRule="exact"/>
              <w:rPr>
                <w:bCs/>
              </w:rPr>
            </w:pPr>
          </w:p>
          <w:p w:rsidR="00F32507" w:rsidRPr="00F32507" w:rsidRDefault="00F32507" w:rsidP="00F32507">
            <w:pPr>
              <w:spacing w:after="60" w:line="280" w:lineRule="exact"/>
              <w:jc w:val="both"/>
              <w:rPr>
                <w:bCs/>
              </w:rPr>
            </w:pPr>
            <w:r w:rsidRPr="00F32507">
              <w:rPr>
                <w:bCs/>
              </w:rPr>
              <w:t>На бумажном носителе:</w:t>
            </w:r>
          </w:p>
          <w:p w:rsidR="00F32507" w:rsidRPr="00F32507" w:rsidRDefault="00F32507" w:rsidP="00F32507">
            <w:pPr>
              <w:rPr>
                <w:b/>
                <w:bCs/>
              </w:rPr>
            </w:pPr>
            <w:r w:rsidRPr="00F32507">
              <w:rPr>
                <w:b/>
                <w:bCs/>
              </w:rPr>
              <w:t>- в ОАО «ДСТ №3»</w:t>
            </w:r>
          </w:p>
          <w:p w:rsidR="00F32507" w:rsidRPr="00F32507" w:rsidRDefault="00F32507" w:rsidP="00F32507">
            <w:pPr>
              <w:jc w:val="both"/>
              <w:rPr>
                <w:bCs/>
              </w:rPr>
            </w:pPr>
            <w:r w:rsidRPr="00F32507">
              <w:t xml:space="preserve">Юридический/почтовый адрес: </w:t>
            </w:r>
            <w:r w:rsidRPr="00F32507">
              <w:rPr>
                <w:bCs/>
              </w:rPr>
              <w:t xml:space="preserve">212022, Республика Беларусь, г. Могилев, ул. Космонавтов, 23, тел./факс: + 375 (222) 74-43-00, электронная почта: </w:t>
            </w:r>
            <w:proofErr w:type="spellStart"/>
            <w:r w:rsidRPr="00F32507">
              <w:rPr>
                <w:bCs/>
                <w:lang w:val="en-US"/>
              </w:rPr>
              <w:t>dst</w:t>
            </w:r>
            <w:proofErr w:type="spellEnd"/>
            <w:r w:rsidRPr="00F32507">
              <w:rPr>
                <w:bCs/>
              </w:rPr>
              <w:t>3@</w:t>
            </w:r>
            <w:proofErr w:type="spellStart"/>
            <w:r w:rsidRPr="00F32507">
              <w:rPr>
                <w:bCs/>
                <w:lang w:val="en-US"/>
              </w:rPr>
              <w:t>dst</w:t>
            </w:r>
            <w:proofErr w:type="spellEnd"/>
            <w:r w:rsidRPr="00F32507">
              <w:rPr>
                <w:bCs/>
              </w:rPr>
              <w:t>-3.</w:t>
            </w:r>
            <w:r w:rsidRPr="00F32507">
              <w:rPr>
                <w:bCs/>
                <w:lang w:val="en-US"/>
              </w:rPr>
              <w:t>by</w:t>
            </w:r>
            <w:r w:rsidRPr="00F32507">
              <w:rPr>
                <w:bCs/>
              </w:rPr>
              <w:t>.</w:t>
            </w:r>
          </w:p>
          <w:p w:rsidR="00F32507" w:rsidRPr="00F32507" w:rsidRDefault="00F32507" w:rsidP="00F32507">
            <w:pPr>
              <w:spacing w:line="280" w:lineRule="exact"/>
              <w:jc w:val="both"/>
              <w:rPr>
                <w:shd w:val="clear" w:color="auto" w:fill="FFFFFF"/>
              </w:rPr>
            </w:pPr>
            <w:r w:rsidRPr="00F32507">
              <w:lastRenderedPageBreak/>
              <w:t>Контактное лицо: начальник сектора</w:t>
            </w:r>
            <w:r w:rsidRPr="00F32507">
              <w:rPr>
                <w:shd w:val="clear" w:color="auto" w:fill="FFFFFF"/>
              </w:rPr>
              <w:t xml:space="preserve"> по охране окружающей среды Беляева Светлана Александровна, тел/факс: </w:t>
            </w:r>
            <w:r w:rsidRPr="00F32507">
              <w:rPr>
                <w:shd w:val="clear" w:color="auto" w:fill="FFFFFF"/>
                <w:lang w:val="be-BY"/>
              </w:rPr>
              <w:t>+ 375 (222) 77-68-36</w:t>
            </w:r>
            <w:r w:rsidRPr="00F32507">
              <w:rPr>
                <w:shd w:val="clear" w:color="auto" w:fill="FFFFFF"/>
              </w:rPr>
              <w:t xml:space="preserve">, электронный адрес: </w:t>
            </w:r>
            <w:hyperlink r:id="rId11" w:history="1">
              <w:r w:rsidRPr="00F32507">
                <w:rPr>
                  <w:color w:val="0000FF"/>
                  <w:u w:val="single"/>
                  <w:lang w:val="en-US"/>
                </w:rPr>
                <w:t>dst</w:t>
              </w:r>
              <w:r w:rsidRPr="00F32507">
                <w:rPr>
                  <w:color w:val="0000FF"/>
                  <w:u w:val="single"/>
                </w:rPr>
                <w:t>3.</w:t>
              </w:r>
              <w:r w:rsidRPr="00F32507">
                <w:rPr>
                  <w:color w:val="0000FF"/>
                  <w:u w:val="single"/>
                  <w:lang w:val="en-US"/>
                </w:rPr>
                <w:t>oos</w:t>
              </w:r>
              <w:r w:rsidRPr="00F32507">
                <w:rPr>
                  <w:color w:val="0000FF"/>
                  <w:u w:val="single"/>
                </w:rPr>
                <w:t>@</w:t>
              </w:r>
              <w:r w:rsidRPr="00F32507">
                <w:rPr>
                  <w:color w:val="0000FF"/>
                  <w:u w:val="single"/>
                  <w:lang w:val="en-US"/>
                </w:rPr>
                <w:t>dst</w:t>
              </w:r>
              <w:r w:rsidRPr="00F32507">
                <w:rPr>
                  <w:color w:val="0000FF"/>
                  <w:u w:val="single"/>
                </w:rPr>
                <w:t>-3.</w:t>
              </w:r>
              <w:r w:rsidRPr="00F32507">
                <w:rPr>
                  <w:color w:val="0000FF"/>
                  <w:u w:val="single"/>
                  <w:lang w:val="en-US"/>
                </w:rPr>
                <w:t>by</w:t>
              </w:r>
            </w:hyperlink>
            <w:r w:rsidRPr="00F32507">
              <w:rPr>
                <w:shd w:val="clear" w:color="auto" w:fill="FFFFFF"/>
              </w:rPr>
              <w:t>.</w:t>
            </w:r>
          </w:p>
          <w:p w:rsidR="00F32507" w:rsidRPr="00F32507" w:rsidRDefault="00F32507" w:rsidP="00F32507">
            <w:pPr>
              <w:spacing w:line="280" w:lineRule="exact"/>
              <w:jc w:val="both"/>
            </w:pPr>
          </w:p>
          <w:p w:rsidR="00F32507" w:rsidRPr="00F32507" w:rsidRDefault="00F32507" w:rsidP="00F32507">
            <w:pPr>
              <w:rPr>
                <w:bCs/>
              </w:rPr>
            </w:pPr>
            <w:r w:rsidRPr="00F32507">
              <w:rPr>
                <w:b/>
                <w:bCs/>
              </w:rPr>
              <w:t>- в ООО «Научно-производственная фирма «Экология»</w:t>
            </w:r>
          </w:p>
          <w:p w:rsidR="00F32507" w:rsidRPr="00F32507" w:rsidRDefault="00F32507" w:rsidP="00F32507">
            <w:pPr>
              <w:jc w:val="both"/>
              <w:rPr>
                <w:bCs/>
              </w:rPr>
            </w:pPr>
            <w:r w:rsidRPr="00F32507">
              <w:rPr>
                <w:bCs/>
              </w:rPr>
              <w:t xml:space="preserve">Юридический/почтовый адрес: 212027, г. Могилев, ул. Гагарина,52А-4, кабинет 3. </w:t>
            </w:r>
          </w:p>
          <w:p w:rsidR="00F32507" w:rsidRPr="00F32507" w:rsidRDefault="00F32507" w:rsidP="00F32507">
            <w:pPr>
              <w:jc w:val="both"/>
              <w:rPr>
                <w:bCs/>
              </w:rPr>
            </w:pPr>
            <w:r w:rsidRPr="00F32507">
              <w:rPr>
                <w:bCs/>
              </w:rPr>
              <w:t xml:space="preserve">Контактное лицо: инженер Самусев Константин Александрович, электронная почта: </w:t>
            </w:r>
            <w:hyperlink r:id="rId12" w:history="1">
              <w:r w:rsidRPr="00F32507">
                <w:rPr>
                  <w:bCs/>
                  <w:u w:val="single"/>
                  <w:lang w:val="en-US"/>
                </w:rPr>
                <w:t>samusev</w:t>
              </w:r>
              <w:r w:rsidRPr="00F32507">
                <w:rPr>
                  <w:bCs/>
                  <w:u w:val="single"/>
                </w:rPr>
                <w:t>@</w:t>
              </w:r>
              <w:r w:rsidRPr="00F32507">
                <w:rPr>
                  <w:bCs/>
                  <w:u w:val="single"/>
                  <w:lang w:val="en-US"/>
                </w:rPr>
                <w:t>ekolog</w:t>
              </w:r>
              <w:r w:rsidRPr="00F32507">
                <w:rPr>
                  <w:bCs/>
                  <w:u w:val="single"/>
                </w:rPr>
                <w:t>.</w:t>
              </w:r>
              <w:r w:rsidRPr="00F32507">
                <w:rPr>
                  <w:bCs/>
                  <w:u w:val="single"/>
                  <w:lang w:val="en-US"/>
                </w:rPr>
                <w:t>by</w:t>
              </w:r>
            </w:hyperlink>
            <w:r w:rsidRPr="00F32507">
              <w:rPr>
                <w:bCs/>
              </w:rPr>
              <w:t>, телефон: +375-44-539-77-76.</w:t>
            </w:r>
          </w:p>
        </w:tc>
      </w:tr>
      <w:tr w:rsidR="00F32507" w:rsidRPr="00F32507" w:rsidTr="00C326E8">
        <w:trPr>
          <w:trHeight w:val="567"/>
          <w:jc w:val="center"/>
        </w:trPr>
        <w:tc>
          <w:tcPr>
            <w:tcW w:w="1824" w:type="pct"/>
          </w:tcPr>
          <w:p w:rsidR="00F32507" w:rsidRPr="00F32507" w:rsidRDefault="00F32507" w:rsidP="00F32507">
            <w:pPr>
              <w:rPr>
                <w:b/>
                <w:bCs/>
              </w:rPr>
            </w:pPr>
            <w:r w:rsidRPr="00F32507">
              <w:rPr>
                <w:b/>
                <w:bCs/>
              </w:rPr>
              <w:lastRenderedPageBreak/>
              <w:t>Замечания и предложения по документации по ОВОС можно направить в</w:t>
            </w:r>
          </w:p>
          <w:p w:rsidR="00F32507" w:rsidRPr="00F32507" w:rsidRDefault="00F32507" w:rsidP="00F32507">
            <w:pPr>
              <w:jc w:val="center"/>
              <w:rPr>
                <w:bCs/>
              </w:rPr>
            </w:pPr>
          </w:p>
          <w:p w:rsidR="00F32507" w:rsidRPr="00F32507" w:rsidRDefault="00F32507" w:rsidP="00F32507">
            <w:pPr>
              <w:jc w:val="center"/>
              <w:rPr>
                <w:bCs/>
              </w:rPr>
            </w:pPr>
          </w:p>
          <w:p w:rsidR="00F32507" w:rsidRPr="00F32507" w:rsidRDefault="00F32507" w:rsidP="00F32507">
            <w:pPr>
              <w:jc w:val="center"/>
              <w:rPr>
                <w:bCs/>
              </w:rPr>
            </w:pPr>
          </w:p>
          <w:p w:rsidR="00F32507" w:rsidRPr="00F32507" w:rsidRDefault="00F32507" w:rsidP="00F32507">
            <w:pPr>
              <w:jc w:val="center"/>
              <w:rPr>
                <w:bCs/>
              </w:rPr>
            </w:pPr>
          </w:p>
        </w:tc>
        <w:tc>
          <w:tcPr>
            <w:tcW w:w="3176" w:type="pct"/>
          </w:tcPr>
          <w:p w:rsidR="00F32507" w:rsidRPr="00F32507" w:rsidRDefault="00F32507" w:rsidP="00F32507">
            <w:pPr>
              <w:spacing w:line="280" w:lineRule="exact"/>
              <w:jc w:val="both"/>
              <w:rPr>
                <w:b/>
              </w:rPr>
            </w:pPr>
            <w:r w:rsidRPr="00F32507">
              <w:t xml:space="preserve">- </w:t>
            </w:r>
            <w:r w:rsidRPr="00F32507">
              <w:rPr>
                <w:b/>
                <w:bCs/>
              </w:rPr>
              <w:t>в</w:t>
            </w:r>
            <w:r w:rsidRPr="00F32507">
              <w:t xml:space="preserve"> </w:t>
            </w:r>
            <w:r w:rsidRPr="00F32507">
              <w:rPr>
                <w:b/>
              </w:rPr>
              <w:t>Могилевский районный исполнительный комитет</w:t>
            </w:r>
          </w:p>
          <w:p w:rsidR="00F32507" w:rsidRPr="00F32507" w:rsidRDefault="00F32507" w:rsidP="00F32507">
            <w:pPr>
              <w:spacing w:line="280" w:lineRule="exact"/>
              <w:jc w:val="both"/>
            </w:pPr>
            <w:r w:rsidRPr="00F32507">
              <w:t>Юридический</w:t>
            </w:r>
            <w:r w:rsidRPr="00F32507">
              <w:rPr>
                <w:bCs/>
              </w:rPr>
              <w:t>/</w:t>
            </w:r>
            <w:r w:rsidRPr="00F32507">
              <w:t>почтовый адрес: 2120</w:t>
            </w:r>
            <w:r w:rsidRPr="00F32507">
              <w:rPr>
                <w:bCs/>
              </w:rPr>
              <w:t>03</w:t>
            </w:r>
            <w:r w:rsidRPr="00F32507">
              <w:t xml:space="preserve">, г. Могилев, ул. </w:t>
            </w:r>
            <w:r w:rsidRPr="00F32507">
              <w:rPr>
                <w:bCs/>
              </w:rPr>
              <w:t>Челюскинцев</w:t>
            </w:r>
            <w:r w:rsidRPr="00F32507">
              <w:t xml:space="preserve">, </w:t>
            </w:r>
            <w:r w:rsidRPr="00F32507">
              <w:rPr>
                <w:bCs/>
              </w:rPr>
              <w:t>63</w:t>
            </w:r>
            <w:r w:rsidRPr="00F32507">
              <w:t>а.</w:t>
            </w:r>
          </w:p>
          <w:p w:rsidR="00F32507" w:rsidRPr="00F32507" w:rsidRDefault="00F32507" w:rsidP="00F32507">
            <w:pPr>
              <w:spacing w:line="280" w:lineRule="exact"/>
            </w:pPr>
            <w:r w:rsidRPr="00F32507">
              <w:t xml:space="preserve">Контактное лицо: начальник отдела архитектуры и строительства Могилевского районного исполнительного комитета Петрова Юлия Геннадьевна, тел.8 (0222) 42-30-70, электронный адрес: </w:t>
            </w:r>
            <w:hyperlink r:id="rId13" w:history="1">
              <w:r w:rsidRPr="00F32507">
                <w:t>otdel_ais@mogrik.gov.by</w:t>
              </w:r>
            </w:hyperlink>
            <w:r w:rsidRPr="00F32507">
              <w:t>;</w:t>
            </w:r>
          </w:p>
          <w:p w:rsidR="00F32507" w:rsidRPr="00F32507" w:rsidRDefault="00F32507" w:rsidP="00F32507">
            <w:pPr>
              <w:spacing w:line="280" w:lineRule="exact"/>
              <w:rPr>
                <w:bCs/>
              </w:rPr>
            </w:pPr>
          </w:p>
          <w:p w:rsidR="00F32507" w:rsidRPr="00F32507" w:rsidRDefault="00F32507" w:rsidP="00F32507">
            <w:pPr>
              <w:rPr>
                <w:b/>
                <w:bCs/>
              </w:rPr>
            </w:pPr>
            <w:r w:rsidRPr="00F32507">
              <w:rPr>
                <w:b/>
                <w:bCs/>
              </w:rPr>
              <w:t>- в ОАО «ДСТ №3»</w:t>
            </w:r>
          </w:p>
          <w:p w:rsidR="00F32507" w:rsidRPr="00F32507" w:rsidRDefault="00F32507" w:rsidP="00F32507">
            <w:pPr>
              <w:jc w:val="both"/>
              <w:rPr>
                <w:bCs/>
              </w:rPr>
            </w:pPr>
            <w:r w:rsidRPr="00F32507">
              <w:t xml:space="preserve">Юридический/почтовый адрес: </w:t>
            </w:r>
            <w:r w:rsidRPr="00F32507">
              <w:rPr>
                <w:bCs/>
              </w:rPr>
              <w:t xml:space="preserve">212022, Республика Беларусь, г. Могилев, ул. Космонавтов, 23, тел./факс: + 375 (222) 74-43-00, электронная почта: </w:t>
            </w:r>
            <w:proofErr w:type="spellStart"/>
            <w:r w:rsidRPr="00F32507">
              <w:rPr>
                <w:bCs/>
                <w:lang w:val="en-US"/>
              </w:rPr>
              <w:t>dst</w:t>
            </w:r>
            <w:proofErr w:type="spellEnd"/>
            <w:r w:rsidRPr="00F32507">
              <w:rPr>
                <w:bCs/>
              </w:rPr>
              <w:t>3@</w:t>
            </w:r>
            <w:proofErr w:type="spellStart"/>
            <w:r w:rsidRPr="00F32507">
              <w:rPr>
                <w:bCs/>
                <w:lang w:val="en-US"/>
              </w:rPr>
              <w:t>dst</w:t>
            </w:r>
            <w:proofErr w:type="spellEnd"/>
            <w:r w:rsidRPr="00F32507">
              <w:rPr>
                <w:bCs/>
              </w:rPr>
              <w:t>-3.</w:t>
            </w:r>
            <w:r w:rsidRPr="00F32507">
              <w:rPr>
                <w:bCs/>
                <w:lang w:val="en-US"/>
              </w:rPr>
              <w:t>by</w:t>
            </w:r>
            <w:r w:rsidRPr="00F32507">
              <w:rPr>
                <w:bCs/>
              </w:rPr>
              <w:t>.</w:t>
            </w:r>
          </w:p>
          <w:p w:rsidR="00F32507" w:rsidRPr="00F32507" w:rsidRDefault="00F32507" w:rsidP="00F32507">
            <w:pPr>
              <w:spacing w:line="280" w:lineRule="exact"/>
            </w:pPr>
            <w:r w:rsidRPr="00F32507">
              <w:t>Контактное лицо: начальник сектора</w:t>
            </w:r>
            <w:r w:rsidRPr="00F32507">
              <w:rPr>
                <w:shd w:val="clear" w:color="auto" w:fill="FFFFFF"/>
              </w:rPr>
              <w:t xml:space="preserve"> по охране окружающей среды Беляева Светлана Александровна, тел/факс: </w:t>
            </w:r>
            <w:r w:rsidRPr="00F32507">
              <w:rPr>
                <w:shd w:val="clear" w:color="auto" w:fill="FFFFFF"/>
                <w:lang w:val="be-BY"/>
              </w:rPr>
              <w:t>+ 375 (222) 77-68-36</w:t>
            </w:r>
            <w:r w:rsidRPr="00F32507">
              <w:rPr>
                <w:shd w:val="clear" w:color="auto" w:fill="FFFFFF"/>
              </w:rPr>
              <w:t xml:space="preserve">, электронный адрес: </w:t>
            </w:r>
            <w:proofErr w:type="spellStart"/>
            <w:r w:rsidRPr="00F32507">
              <w:rPr>
                <w:lang w:val="en-US"/>
              </w:rPr>
              <w:t>dst</w:t>
            </w:r>
            <w:proofErr w:type="spellEnd"/>
            <w:r w:rsidRPr="00F32507">
              <w:t>3.</w:t>
            </w:r>
            <w:proofErr w:type="spellStart"/>
            <w:r w:rsidRPr="00F32507">
              <w:rPr>
                <w:lang w:val="en-US"/>
              </w:rPr>
              <w:t>oos</w:t>
            </w:r>
            <w:proofErr w:type="spellEnd"/>
            <w:r w:rsidRPr="00F32507">
              <w:t>@</w:t>
            </w:r>
            <w:proofErr w:type="spellStart"/>
            <w:r w:rsidRPr="00F32507">
              <w:rPr>
                <w:lang w:val="en-US"/>
              </w:rPr>
              <w:t>dst</w:t>
            </w:r>
            <w:proofErr w:type="spellEnd"/>
            <w:r w:rsidRPr="00F32507">
              <w:t>-3.</w:t>
            </w:r>
            <w:r w:rsidRPr="00F32507">
              <w:rPr>
                <w:lang w:val="en-US"/>
              </w:rPr>
              <w:t>by</w:t>
            </w:r>
            <w:r w:rsidRPr="00F32507">
              <w:rPr>
                <w:shd w:val="clear" w:color="auto" w:fill="FFFFFF"/>
              </w:rPr>
              <w:t>.</w:t>
            </w:r>
          </w:p>
          <w:p w:rsidR="00F32507" w:rsidRPr="00F32507" w:rsidRDefault="00F32507" w:rsidP="00F32507">
            <w:pPr>
              <w:widowControl w:val="0"/>
              <w:rPr>
                <w:rFonts w:eastAsia="Arial Unicode MS"/>
                <w:lang w:bidi="ru-RU"/>
              </w:rPr>
            </w:pPr>
          </w:p>
          <w:p w:rsidR="00F32507" w:rsidRPr="00F32507" w:rsidRDefault="00F32507" w:rsidP="00F32507">
            <w:pPr>
              <w:rPr>
                <w:bCs/>
              </w:rPr>
            </w:pPr>
            <w:r w:rsidRPr="00F32507">
              <w:rPr>
                <w:b/>
                <w:bCs/>
              </w:rPr>
              <w:t>- в ООО «Научно-производственная фирма «Экология»</w:t>
            </w:r>
            <w:r w:rsidRPr="00F32507">
              <w:rPr>
                <w:bCs/>
              </w:rPr>
              <w:t xml:space="preserve"> </w:t>
            </w:r>
          </w:p>
          <w:p w:rsidR="00F32507" w:rsidRPr="00F32507" w:rsidRDefault="00F32507" w:rsidP="00F32507">
            <w:pPr>
              <w:jc w:val="both"/>
              <w:rPr>
                <w:bCs/>
              </w:rPr>
            </w:pPr>
            <w:r w:rsidRPr="00F32507">
              <w:rPr>
                <w:bCs/>
              </w:rPr>
              <w:t xml:space="preserve">Юридический/почтовый адрес: 212027, г. Могилев, ул. Гагарина,52А-4, кабинет 3, </w:t>
            </w:r>
          </w:p>
          <w:p w:rsidR="00F32507" w:rsidRPr="00F32507" w:rsidRDefault="00F32507" w:rsidP="00F32507">
            <w:pPr>
              <w:jc w:val="both"/>
              <w:rPr>
                <w:b/>
                <w:bCs/>
              </w:rPr>
            </w:pPr>
            <w:r w:rsidRPr="00F32507">
              <w:rPr>
                <w:bCs/>
              </w:rPr>
              <w:t xml:space="preserve">Контактное лицо: инженер Самусев Константин Александрович, электронная почта: </w:t>
            </w:r>
            <w:hyperlink r:id="rId14" w:history="1">
              <w:r w:rsidRPr="00F32507">
                <w:rPr>
                  <w:bCs/>
                  <w:u w:val="single"/>
                  <w:lang w:val="en-US"/>
                </w:rPr>
                <w:t>samusev</w:t>
              </w:r>
              <w:r w:rsidRPr="00F32507">
                <w:rPr>
                  <w:bCs/>
                  <w:u w:val="single"/>
                </w:rPr>
                <w:t>@</w:t>
              </w:r>
              <w:r w:rsidRPr="00F32507">
                <w:rPr>
                  <w:bCs/>
                  <w:u w:val="single"/>
                  <w:lang w:val="en-US"/>
                </w:rPr>
                <w:t>ekolog</w:t>
              </w:r>
              <w:r w:rsidRPr="00F32507">
                <w:rPr>
                  <w:bCs/>
                  <w:u w:val="single"/>
                </w:rPr>
                <w:t>.</w:t>
              </w:r>
              <w:r w:rsidRPr="00F32507">
                <w:rPr>
                  <w:bCs/>
                  <w:u w:val="single"/>
                  <w:lang w:val="en-US"/>
                </w:rPr>
                <w:t>by</w:t>
              </w:r>
            </w:hyperlink>
            <w:r w:rsidRPr="00F32507">
              <w:rPr>
                <w:bCs/>
              </w:rPr>
              <w:t>, телефон: +375-44-539-77-76</w:t>
            </w:r>
          </w:p>
        </w:tc>
      </w:tr>
      <w:tr w:rsidR="00F32507" w:rsidRPr="00F32507" w:rsidTr="00C326E8">
        <w:trPr>
          <w:trHeight w:val="707"/>
          <w:jc w:val="center"/>
        </w:trPr>
        <w:tc>
          <w:tcPr>
            <w:tcW w:w="1824" w:type="pct"/>
          </w:tcPr>
          <w:p w:rsidR="00F32507" w:rsidRPr="00F32507" w:rsidRDefault="00F32507" w:rsidP="00F32507">
            <w:pPr>
              <w:jc w:val="both"/>
              <w:rPr>
                <w:b/>
              </w:rPr>
            </w:pPr>
            <w:r w:rsidRPr="00F32507">
              <w:rPr>
                <w:b/>
                <w:bCs/>
              </w:rPr>
              <w:t xml:space="preserve">Заявление о необходимости проведения общественных слушаний (собрания) можно направить в </w:t>
            </w:r>
          </w:p>
        </w:tc>
        <w:tc>
          <w:tcPr>
            <w:tcW w:w="3176" w:type="pct"/>
          </w:tcPr>
          <w:p w:rsidR="00F32507" w:rsidRPr="00F32507" w:rsidRDefault="00F32507" w:rsidP="00F32507">
            <w:pPr>
              <w:spacing w:line="280" w:lineRule="exact"/>
              <w:jc w:val="both"/>
              <w:rPr>
                <w:b/>
              </w:rPr>
            </w:pPr>
            <w:r w:rsidRPr="00F32507">
              <w:t xml:space="preserve">- в </w:t>
            </w:r>
            <w:r w:rsidRPr="00F32507">
              <w:rPr>
                <w:b/>
              </w:rPr>
              <w:t>Могилевский районный исполнительный комитет</w:t>
            </w:r>
          </w:p>
          <w:p w:rsidR="00F32507" w:rsidRPr="00F32507" w:rsidRDefault="00F32507" w:rsidP="00F32507">
            <w:pPr>
              <w:spacing w:line="280" w:lineRule="exact"/>
              <w:jc w:val="both"/>
            </w:pPr>
            <w:r w:rsidRPr="00F32507">
              <w:t>Юридический</w:t>
            </w:r>
            <w:r w:rsidRPr="00F32507">
              <w:rPr>
                <w:bCs/>
              </w:rPr>
              <w:t>/</w:t>
            </w:r>
            <w:r w:rsidRPr="00F32507">
              <w:t>почтовый адрес: 2120</w:t>
            </w:r>
            <w:r w:rsidRPr="00F32507">
              <w:rPr>
                <w:bCs/>
              </w:rPr>
              <w:t>03</w:t>
            </w:r>
            <w:r w:rsidRPr="00F32507">
              <w:t xml:space="preserve">, г. Могилев, ул. </w:t>
            </w:r>
            <w:r w:rsidRPr="00F32507">
              <w:rPr>
                <w:bCs/>
              </w:rPr>
              <w:t>Челюскинцев</w:t>
            </w:r>
            <w:r w:rsidRPr="00F32507">
              <w:t xml:space="preserve">, </w:t>
            </w:r>
            <w:r w:rsidRPr="00F32507">
              <w:rPr>
                <w:bCs/>
              </w:rPr>
              <w:t>63</w:t>
            </w:r>
            <w:r w:rsidRPr="00F32507">
              <w:t>а.</w:t>
            </w:r>
          </w:p>
          <w:p w:rsidR="00F32507" w:rsidRPr="00F32507" w:rsidRDefault="00F32507" w:rsidP="00F32507">
            <w:pPr>
              <w:spacing w:line="280" w:lineRule="exact"/>
            </w:pPr>
            <w:r w:rsidRPr="00F32507">
              <w:t xml:space="preserve">Контактное лицо – начальник отдела архитектуры и строительства Могилевского районного исполнительного комитета Петрова Юлия Геннадьевна, тел.8 (0222) 42-30-70, электронный адрес: </w:t>
            </w:r>
            <w:hyperlink r:id="rId15" w:history="1">
              <w:r w:rsidRPr="00F32507">
                <w:t>otdel_ais@mogrik.gov.by</w:t>
              </w:r>
            </w:hyperlink>
            <w:r w:rsidRPr="00F32507">
              <w:t>;</w:t>
            </w:r>
          </w:p>
          <w:p w:rsidR="00F32507" w:rsidRPr="00F32507" w:rsidRDefault="00F32507" w:rsidP="00F32507">
            <w:pPr>
              <w:spacing w:line="280" w:lineRule="exact"/>
              <w:jc w:val="both"/>
              <w:rPr>
                <w:bCs/>
              </w:rPr>
            </w:pPr>
          </w:p>
          <w:p w:rsidR="00F32507" w:rsidRPr="00F32507" w:rsidRDefault="00F32507" w:rsidP="00F32507">
            <w:pPr>
              <w:autoSpaceDE w:val="0"/>
              <w:autoSpaceDN w:val="0"/>
              <w:adjustRightInd w:val="0"/>
              <w:spacing w:line="240" w:lineRule="atLeast"/>
              <w:jc w:val="both"/>
            </w:pPr>
            <w:r w:rsidRPr="00F32507">
              <w:t xml:space="preserve">Собрание по общественному обсуждению отчета об ОВОС будет проводиться в случае обращения общественности </w:t>
            </w:r>
            <w:r w:rsidRPr="00F32507">
              <w:br/>
            </w:r>
            <w:r w:rsidRPr="00F32507">
              <w:rPr>
                <w:u w:val="single"/>
              </w:rPr>
              <w:t>до 21.01.2026 г</w:t>
            </w:r>
            <w:r w:rsidRPr="00F32507">
              <w:t xml:space="preserve">. включительно (в течение 10 рабочих дней с начала общественных обсуждений) с заявлением о необходимости проведения такого собрания.  </w:t>
            </w:r>
          </w:p>
          <w:p w:rsidR="00F32507" w:rsidRPr="00F32507" w:rsidRDefault="00F32507" w:rsidP="00F32507">
            <w:pPr>
              <w:ind w:right="-55"/>
              <w:jc w:val="both"/>
            </w:pPr>
            <w:r w:rsidRPr="00F32507">
              <w:t>Заявления, поданные после указанных сроков, рассматриваться не будут.</w:t>
            </w:r>
          </w:p>
          <w:p w:rsidR="00F32507" w:rsidRPr="00F32507" w:rsidRDefault="00F32507" w:rsidP="00F32507">
            <w:pPr>
              <w:spacing w:line="280" w:lineRule="exact"/>
              <w:jc w:val="both"/>
            </w:pPr>
            <w:r w:rsidRPr="00F32507">
              <w:t>В случае поступления заявления о необходимости проведения собрания, дата и место его проведения будут сообщены дополнительно.</w:t>
            </w:r>
          </w:p>
        </w:tc>
      </w:tr>
      <w:tr w:rsidR="00F32507" w:rsidRPr="00F32507" w:rsidTr="00C326E8">
        <w:trPr>
          <w:trHeight w:val="1167"/>
          <w:jc w:val="center"/>
        </w:trPr>
        <w:tc>
          <w:tcPr>
            <w:tcW w:w="1824" w:type="pct"/>
          </w:tcPr>
          <w:p w:rsidR="00F32507" w:rsidRPr="00F32507" w:rsidRDefault="00F32507" w:rsidP="00F32507">
            <w:pPr>
              <w:autoSpaceDE w:val="0"/>
              <w:autoSpaceDN w:val="0"/>
              <w:adjustRightInd w:val="0"/>
              <w:spacing w:line="240" w:lineRule="atLeast"/>
              <w:jc w:val="both"/>
            </w:pPr>
            <w:r w:rsidRPr="00F32507">
              <w:rPr>
                <w:b/>
              </w:rPr>
              <w:lastRenderedPageBreak/>
              <w:t>Заявление о намерении проведения общественной экологической экспертизы можно направить в</w:t>
            </w:r>
          </w:p>
          <w:p w:rsidR="00F32507" w:rsidRPr="00F32507" w:rsidRDefault="00F32507" w:rsidP="00F32507">
            <w:pPr>
              <w:autoSpaceDE w:val="0"/>
              <w:autoSpaceDN w:val="0"/>
              <w:adjustRightInd w:val="0"/>
              <w:spacing w:line="240" w:lineRule="atLeast"/>
              <w:jc w:val="both"/>
            </w:pPr>
          </w:p>
          <w:p w:rsidR="00F32507" w:rsidRPr="00F32507" w:rsidRDefault="00F32507" w:rsidP="00F32507">
            <w:pPr>
              <w:ind w:right="-55"/>
              <w:jc w:val="both"/>
            </w:pPr>
          </w:p>
        </w:tc>
        <w:tc>
          <w:tcPr>
            <w:tcW w:w="3176" w:type="pct"/>
          </w:tcPr>
          <w:p w:rsidR="00F32507" w:rsidRPr="00F32507" w:rsidRDefault="00F32507" w:rsidP="00F32507">
            <w:pPr>
              <w:rPr>
                <w:b/>
                <w:bCs/>
              </w:rPr>
            </w:pPr>
            <w:r w:rsidRPr="00F32507">
              <w:rPr>
                <w:bCs/>
              </w:rPr>
              <w:t>в</w:t>
            </w:r>
            <w:r w:rsidRPr="00F32507">
              <w:rPr>
                <w:b/>
                <w:bCs/>
              </w:rPr>
              <w:t xml:space="preserve"> ОАО «ДСТ №3»</w:t>
            </w:r>
          </w:p>
          <w:p w:rsidR="00F32507" w:rsidRPr="00F32507" w:rsidRDefault="00F32507" w:rsidP="00F32507">
            <w:pPr>
              <w:jc w:val="both"/>
              <w:rPr>
                <w:bCs/>
              </w:rPr>
            </w:pPr>
            <w:r w:rsidRPr="00F32507">
              <w:t xml:space="preserve">Юридический/почтовый адрес: </w:t>
            </w:r>
            <w:r w:rsidRPr="00F32507">
              <w:rPr>
                <w:bCs/>
              </w:rPr>
              <w:t xml:space="preserve">212022, Республика Беларусь, г. Могилев, ул. Космонавтов, 23, тел./факс: + 375 (222) 74-43-00, электронная почта: </w:t>
            </w:r>
            <w:proofErr w:type="spellStart"/>
            <w:r w:rsidRPr="00F32507">
              <w:rPr>
                <w:bCs/>
                <w:lang w:val="en-US"/>
              </w:rPr>
              <w:t>dst</w:t>
            </w:r>
            <w:proofErr w:type="spellEnd"/>
            <w:r w:rsidRPr="00F32507">
              <w:rPr>
                <w:bCs/>
              </w:rPr>
              <w:t>3@</w:t>
            </w:r>
            <w:proofErr w:type="spellStart"/>
            <w:r w:rsidRPr="00F32507">
              <w:rPr>
                <w:bCs/>
                <w:lang w:val="en-US"/>
              </w:rPr>
              <w:t>dst</w:t>
            </w:r>
            <w:proofErr w:type="spellEnd"/>
            <w:r w:rsidRPr="00F32507">
              <w:rPr>
                <w:bCs/>
              </w:rPr>
              <w:t>-3.</w:t>
            </w:r>
            <w:r w:rsidRPr="00F32507">
              <w:rPr>
                <w:bCs/>
                <w:lang w:val="en-US"/>
              </w:rPr>
              <w:t>by</w:t>
            </w:r>
            <w:r w:rsidRPr="00F32507">
              <w:rPr>
                <w:bCs/>
              </w:rPr>
              <w:t>.</w:t>
            </w:r>
          </w:p>
          <w:p w:rsidR="00F32507" w:rsidRPr="00F32507" w:rsidRDefault="00F32507" w:rsidP="00F32507">
            <w:pPr>
              <w:spacing w:line="280" w:lineRule="exact"/>
              <w:jc w:val="both"/>
            </w:pPr>
            <w:r w:rsidRPr="00F32507">
              <w:t>Контактное лицо: начальник сектора</w:t>
            </w:r>
            <w:r w:rsidRPr="00F32507">
              <w:rPr>
                <w:shd w:val="clear" w:color="auto" w:fill="FFFFFF"/>
              </w:rPr>
              <w:t xml:space="preserve"> по охране окружающей среды Беляева Светлана Александровна, тел/факс: </w:t>
            </w:r>
            <w:r w:rsidRPr="00F32507">
              <w:rPr>
                <w:shd w:val="clear" w:color="auto" w:fill="FFFFFF"/>
                <w:lang w:val="be-BY"/>
              </w:rPr>
              <w:t>+ 375 (222) 77-68-36</w:t>
            </w:r>
            <w:r w:rsidRPr="00F32507">
              <w:rPr>
                <w:shd w:val="clear" w:color="auto" w:fill="FFFFFF"/>
              </w:rPr>
              <w:t xml:space="preserve">, электронный адрес: </w:t>
            </w:r>
            <w:proofErr w:type="spellStart"/>
            <w:r w:rsidRPr="00F32507">
              <w:rPr>
                <w:lang w:val="en-US"/>
              </w:rPr>
              <w:t>dst</w:t>
            </w:r>
            <w:proofErr w:type="spellEnd"/>
            <w:r w:rsidRPr="00F32507">
              <w:t>3.</w:t>
            </w:r>
            <w:proofErr w:type="spellStart"/>
            <w:r w:rsidRPr="00F32507">
              <w:rPr>
                <w:lang w:val="en-US"/>
              </w:rPr>
              <w:t>oos</w:t>
            </w:r>
            <w:proofErr w:type="spellEnd"/>
            <w:r w:rsidRPr="00F32507">
              <w:t>@</w:t>
            </w:r>
            <w:proofErr w:type="spellStart"/>
            <w:r w:rsidRPr="00F32507">
              <w:rPr>
                <w:lang w:val="en-US"/>
              </w:rPr>
              <w:t>dst</w:t>
            </w:r>
            <w:proofErr w:type="spellEnd"/>
            <w:r w:rsidRPr="00F32507">
              <w:t>-3.</w:t>
            </w:r>
            <w:r w:rsidRPr="00F32507">
              <w:rPr>
                <w:lang w:val="en-US"/>
              </w:rPr>
              <w:t>by</w:t>
            </w:r>
            <w:r w:rsidRPr="00F32507">
              <w:rPr>
                <w:shd w:val="clear" w:color="auto" w:fill="FFFFFF"/>
              </w:rPr>
              <w:t>.</w:t>
            </w:r>
          </w:p>
          <w:p w:rsidR="00F32507" w:rsidRPr="00F32507" w:rsidRDefault="00F32507" w:rsidP="00F32507">
            <w:pPr>
              <w:ind w:right="-55"/>
            </w:pPr>
            <w:r w:rsidRPr="00F32507">
              <w:t>В срок до </w:t>
            </w:r>
            <w:r w:rsidRPr="00F32507">
              <w:rPr>
                <w:u w:val="single"/>
              </w:rPr>
              <w:t>21.01.2026 г</w:t>
            </w:r>
            <w:r w:rsidRPr="00F32507">
              <w:t>. включительно (в течение 10 рабочих дней с начала общественных обсуждений).</w:t>
            </w:r>
          </w:p>
          <w:p w:rsidR="00F32507" w:rsidRPr="00F32507" w:rsidRDefault="00F32507" w:rsidP="00F32507">
            <w:pPr>
              <w:ind w:right="-55"/>
              <w:jc w:val="both"/>
            </w:pPr>
            <w:r w:rsidRPr="00F32507">
              <w:t>Заявления, поданные после указанных сроков, рассматриваться не будут.</w:t>
            </w:r>
          </w:p>
        </w:tc>
      </w:tr>
      <w:tr w:rsidR="00F32507" w:rsidRPr="00F32507" w:rsidTr="00C326E8">
        <w:trPr>
          <w:trHeight w:val="585"/>
          <w:jc w:val="center"/>
        </w:trPr>
        <w:tc>
          <w:tcPr>
            <w:tcW w:w="1824" w:type="pct"/>
          </w:tcPr>
          <w:p w:rsidR="00F32507" w:rsidRPr="00F32507" w:rsidRDefault="00F32507" w:rsidP="00F32507">
            <w:pPr>
              <w:autoSpaceDE w:val="0"/>
              <w:autoSpaceDN w:val="0"/>
              <w:adjustRightInd w:val="0"/>
              <w:jc w:val="both"/>
              <w:rPr>
                <w:b/>
              </w:rPr>
            </w:pPr>
            <w:r w:rsidRPr="00F32507">
              <w:rPr>
                <w:b/>
              </w:rPr>
              <w:t xml:space="preserve">Место и дата опубликования уведомления: </w:t>
            </w:r>
          </w:p>
          <w:p w:rsidR="00F32507" w:rsidRPr="00F32507" w:rsidRDefault="00F32507" w:rsidP="00F32507">
            <w:pPr>
              <w:autoSpaceDE w:val="0"/>
              <w:autoSpaceDN w:val="0"/>
              <w:adjustRightInd w:val="0"/>
              <w:jc w:val="both"/>
              <w:rPr>
                <w:b/>
              </w:rPr>
            </w:pPr>
          </w:p>
          <w:p w:rsidR="00F32507" w:rsidRPr="00F32507" w:rsidRDefault="00F32507" w:rsidP="00F32507">
            <w:pPr>
              <w:ind w:right="-55"/>
              <w:jc w:val="both"/>
            </w:pPr>
          </w:p>
        </w:tc>
        <w:tc>
          <w:tcPr>
            <w:tcW w:w="3176" w:type="pct"/>
          </w:tcPr>
          <w:p w:rsidR="00F32507" w:rsidRPr="00F32507" w:rsidRDefault="00F32507" w:rsidP="00F32507">
            <w:pPr>
              <w:autoSpaceDE w:val="0"/>
              <w:autoSpaceDN w:val="0"/>
              <w:adjustRightInd w:val="0"/>
              <w:jc w:val="both"/>
            </w:pPr>
            <w:r w:rsidRPr="00F32507">
              <w:t xml:space="preserve"> – на официальном интернет-сайте Могилевского районного исполнительного комитета https://mogilev-rik.gov.by, в разделе «Общественные обсуждения» – 08.01.2026 г.;</w:t>
            </w:r>
          </w:p>
          <w:p w:rsidR="00F32507" w:rsidRPr="00F32507" w:rsidRDefault="00F32507" w:rsidP="00F32507">
            <w:pPr>
              <w:autoSpaceDE w:val="0"/>
              <w:autoSpaceDN w:val="0"/>
              <w:adjustRightInd w:val="0"/>
              <w:jc w:val="both"/>
            </w:pPr>
            <w:r w:rsidRPr="00F32507">
              <w:t xml:space="preserve"> – в печатных средствах массовой информации – в районной газете «</w:t>
            </w:r>
            <w:proofErr w:type="spellStart"/>
            <w:r w:rsidRPr="00F32507">
              <w:t>Прыдняпроýская</w:t>
            </w:r>
            <w:proofErr w:type="spellEnd"/>
            <w:r w:rsidRPr="00F32507">
              <w:t xml:space="preserve"> н</w:t>
            </w:r>
            <w:proofErr w:type="spellStart"/>
            <w:r w:rsidRPr="00F32507">
              <w:rPr>
                <w:lang w:val="en-US"/>
              </w:rPr>
              <w:t>i</w:t>
            </w:r>
            <w:r w:rsidRPr="00F32507">
              <w:t>ва</w:t>
            </w:r>
            <w:proofErr w:type="spellEnd"/>
            <w:r w:rsidRPr="00F32507">
              <w:t xml:space="preserve">», выпуск от 08.01.2026 г. </w:t>
            </w:r>
          </w:p>
        </w:tc>
      </w:tr>
    </w:tbl>
    <w:p w:rsidR="00281345" w:rsidRPr="00281345" w:rsidRDefault="00281345" w:rsidP="00281345">
      <w:pPr>
        <w:jc w:val="both"/>
        <w:rPr>
          <w:color w:val="FF0000"/>
        </w:rPr>
      </w:pPr>
      <w:bookmarkStart w:id="0" w:name="_GoBack"/>
      <w:bookmarkEnd w:id="0"/>
    </w:p>
    <w:sectPr w:rsidR="00281345" w:rsidRPr="00281345" w:rsidSect="00D4735F">
      <w:headerReference w:type="first" r:id="rId16"/>
      <w:pgSz w:w="11906" w:h="16838" w:code="9"/>
      <w:pgMar w:top="851" w:right="849" w:bottom="567" w:left="1418" w:header="127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971" w:rsidRDefault="00840971">
      <w:r>
        <w:separator/>
      </w:r>
    </w:p>
  </w:endnote>
  <w:endnote w:type="continuationSeparator" w:id="0">
    <w:p w:rsidR="00840971" w:rsidRDefault="00840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971" w:rsidRDefault="00840971">
      <w:r>
        <w:separator/>
      </w:r>
    </w:p>
  </w:footnote>
  <w:footnote w:type="continuationSeparator" w:id="0">
    <w:p w:rsidR="00840971" w:rsidRDefault="008409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8C9" w:rsidRDefault="00E828C9"/>
  <w:tbl>
    <w:tblPr>
      <w:tblW w:w="9999" w:type="dxa"/>
      <w:tblInd w:w="-284" w:type="dxa"/>
      <w:tblLayout w:type="fixed"/>
      <w:tblLook w:val="01E0" w:firstRow="1" w:lastRow="1" w:firstColumn="1" w:lastColumn="1" w:noHBand="0" w:noVBand="0"/>
    </w:tblPr>
    <w:tblGrid>
      <w:gridCol w:w="4537"/>
      <w:gridCol w:w="964"/>
      <w:gridCol w:w="4498"/>
    </w:tblGrid>
    <w:tr w:rsidR="008A7144" w:rsidRPr="00232680" w:rsidTr="006137D3">
      <w:tc>
        <w:tcPr>
          <w:tcW w:w="4537" w:type="dxa"/>
        </w:tcPr>
        <w:p w:rsidR="00DB0E52" w:rsidRPr="00232680" w:rsidRDefault="00DB0E52" w:rsidP="00232680">
          <w:pPr>
            <w:ind w:left="-112" w:right="239"/>
            <w:jc w:val="center"/>
            <w:rPr>
              <w:rFonts w:ascii="Arial" w:hAnsi="Arial" w:cs="Arial"/>
              <w:lang w:val="be-BY"/>
            </w:rPr>
          </w:pPr>
        </w:p>
      </w:tc>
      <w:tc>
        <w:tcPr>
          <w:tcW w:w="964" w:type="dxa"/>
        </w:tcPr>
        <w:p w:rsidR="008A7144" w:rsidRPr="0035705B" w:rsidRDefault="008A7144" w:rsidP="00F4459A">
          <w:pPr>
            <w:jc w:val="center"/>
            <w:rPr>
              <w:rFonts w:ascii="Arial" w:hAnsi="Arial" w:cs="Arial"/>
              <w:lang w:val="be-BY"/>
            </w:rPr>
          </w:pPr>
        </w:p>
      </w:tc>
      <w:tc>
        <w:tcPr>
          <w:tcW w:w="4498" w:type="dxa"/>
        </w:tcPr>
        <w:p w:rsidR="00DB0E52" w:rsidRPr="0035705B" w:rsidRDefault="00DB0E52" w:rsidP="00232680">
          <w:pPr>
            <w:ind w:left="134" w:right="-131"/>
            <w:jc w:val="center"/>
            <w:rPr>
              <w:rFonts w:ascii="Arial" w:hAnsi="Arial" w:cs="Arial"/>
              <w:sz w:val="14"/>
              <w:szCs w:val="14"/>
              <w:lang w:val="be-BY"/>
            </w:rPr>
          </w:pPr>
        </w:p>
      </w:tc>
    </w:tr>
  </w:tbl>
  <w:p w:rsidR="00207612" w:rsidRPr="00E828C9" w:rsidRDefault="00117E80">
    <w:pPr>
      <w:pStyle w:val="a5"/>
      <w:rPr>
        <w:sz w:val="4"/>
        <w:szCs w:val="4"/>
        <w:lang w:val="en-US"/>
      </w:rPr>
    </w:pPr>
    <w:r>
      <w:rPr>
        <w:rFonts w:ascii="Arial" w:hAnsi="Arial" w:cs="Arial"/>
        <w:b/>
        <w:noProof/>
        <w:sz w:val="22"/>
        <w:szCs w:val="22"/>
      </w:rPr>
      <w:drawing>
        <wp:anchor distT="0" distB="0" distL="114300" distR="114300" simplePos="0" relativeHeight="251657216" behindDoc="1" locked="0" layoutInCell="1" allowOverlap="1" wp14:anchorId="65FAE71D" wp14:editId="65812B62">
          <wp:simplePos x="0" y="0"/>
          <wp:positionH relativeFrom="margin">
            <wp:align>center</wp:align>
          </wp:positionH>
          <wp:positionV relativeFrom="paragraph">
            <wp:posOffset>-1989204</wp:posOffset>
          </wp:positionV>
          <wp:extent cx="457200" cy="586740"/>
          <wp:effectExtent l="0" t="0" r="0" b="3810"/>
          <wp:wrapNone/>
          <wp:docPr id="12" name="Рисунок 12" descr="C:\Users\admin\AppData\Local\Microsoft\Windows\INetCache\Content.Word\favicon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Word\favicon_blac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58674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62AAD44"/>
    <w:lvl w:ilvl="0">
      <w:start w:val="1"/>
      <w:numFmt w:val="decimal"/>
      <w:lvlText w:val="%1."/>
      <w:lvlJc w:val="left"/>
      <w:pPr>
        <w:tabs>
          <w:tab w:val="num" w:pos="1492"/>
        </w:tabs>
        <w:ind w:left="1492" w:hanging="360"/>
      </w:pPr>
    </w:lvl>
  </w:abstractNum>
  <w:abstractNum w:abstractNumId="1">
    <w:nsid w:val="FFFFFF7D"/>
    <w:multiLevelType w:val="singleLevel"/>
    <w:tmpl w:val="8BEECDB8"/>
    <w:lvl w:ilvl="0">
      <w:start w:val="1"/>
      <w:numFmt w:val="decimal"/>
      <w:lvlText w:val="%1."/>
      <w:lvlJc w:val="left"/>
      <w:pPr>
        <w:tabs>
          <w:tab w:val="num" w:pos="1209"/>
        </w:tabs>
        <w:ind w:left="1209" w:hanging="360"/>
      </w:pPr>
    </w:lvl>
  </w:abstractNum>
  <w:abstractNum w:abstractNumId="2">
    <w:nsid w:val="FFFFFF7E"/>
    <w:multiLevelType w:val="singleLevel"/>
    <w:tmpl w:val="7396C88E"/>
    <w:lvl w:ilvl="0">
      <w:start w:val="1"/>
      <w:numFmt w:val="decimal"/>
      <w:lvlText w:val="%1."/>
      <w:lvlJc w:val="left"/>
      <w:pPr>
        <w:tabs>
          <w:tab w:val="num" w:pos="926"/>
        </w:tabs>
        <w:ind w:left="926" w:hanging="360"/>
      </w:pPr>
    </w:lvl>
  </w:abstractNum>
  <w:abstractNum w:abstractNumId="3">
    <w:nsid w:val="FFFFFF7F"/>
    <w:multiLevelType w:val="singleLevel"/>
    <w:tmpl w:val="EFC86D2C"/>
    <w:lvl w:ilvl="0">
      <w:start w:val="1"/>
      <w:numFmt w:val="decimal"/>
      <w:lvlText w:val="%1."/>
      <w:lvlJc w:val="left"/>
      <w:pPr>
        <w:tabs>
          <w:tab w:val="num" w:pos="643"/>
        </w:tabs>
        <w:ind w:left="643" w:hanging="360"/>
      </w:pPr>
    </w:lvl>
  </w:abstractNum>
  <w:abstractNum w:abstractNumId="4">
    <w:nsid w:val="FFFFFF80"/>
    <w:multiLevelType w:val="singleLevel"/>
    <w:tmpl w:val="D7F0AAC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E5AF67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45820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F48850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B8EFDEC"/>
    <w:lvl w:ilvl="0">
      <w:start w:val="1"/>
      <w:numFmt w:val="decimal"/>
      <w:lvlText w:val="%1."/>
      <w:lvlJc w:val="left"/>
      <w:pPr>
        <w:tabs>
          <w:tab w:val="num" w:pos="360"/>
        </w:tabs>
        <w:ind w:left="360" w:hanging="360"/>
      </w:pPr>
    </w:lvl>
  </w:abstractNum>
  <w:abstractNum w:abstractNumId="9">
    <w:nsid w:val="FFFFFF89"/>
    <w:multiLevelType w:val="singleLevel"/>
    <w:tmpl w:val="D9449838"/>
    <w:lvl w:ilvl="0">
      <w:start w:val="1"/>
      <w:numFmt w:val="bullet"/>
      <w:lvlText w:val=""/>
      <w:lvlJc w:val="left"/>
      <w:pPr>
        <w:tabs>
          <w:tab w:val="num" w:pos="360"/>
        </w:tabs>
        <w:ind w:left="360" w:hanging="360"/>
      </w:pPr>
      <w:rPr>
        <w:rFonts w:ascii="Symbol" w:hAnsi="Symbol" w:hint="default"/>
      </w:rPr>
    </w:lvl>
  </w:abstractNum>
  <w:abstractNum w:abstractNumId="10">
    <w:nsid w:val="095F2BC7"/>
    <w:multiLevelType w:val="singleLevel"/>
    <w:tmpl w:val="B83442CC"/>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8"/>
        <w:u w:val="none"/>
        <w:effect w:val="none"/>
      </w:rPr>
    </w:lvl>
  </w:abstractNum>
  <w:abstractNum w:abstractNumId="11">
    <w:nsid w:val="0FC52B84"/>
    <w:multiLevelType w:val="hybridMultilevel"/>
    <w:tmpl w:val="693825F2"/>
    <w:lvl w:ilvl="0" w:tplc="FC12E4E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BD55E43"/>
    <w:multiLevelType w:val="hybridMultilevel"/>
    <w:tmpl w:val="7FC879A0"/>
    <w:lvl w:ilvl="0" w:tplc="6874AA2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20A21C43"/>
    <w:multiLevelType w:val="hybridMultilevel"/>
    <w:tmpl w:val="0394A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5097EE6"/>
    <w:multiLevelType w:val="hybridMultilevel"/>
    <w:tmpl w:val="9508D264"/>
    <w:lvl w:ilvl="0" w:tplc="1CC067A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15">
    <w:nsid w:val="251C63C4"/>
    <w:multiLevelType w:val="hybridMultilevel"/>
    <w:tmpl w:val="47BC4F3C"/>
    <w:lvl w:ilvl="0" w:tplc="64C2D57E">
      <w:start w:val="1"/>
      <w:numFmt w:val="bullet"/>
      <w:pStyle w:val="a"/>
      <w:lvlText w:val=""/>
      <w:lvlJc w:val="left"/>
      <w:pPr>
        <w:tabs>
          <w:tab w:val="num" w:pos="1789"/>
        </w:tabs>
        <w:ind w:left="1789" w:hanging="360"/>
      </w:pPr>
      <w:rPr>
        <w:rFonts w:ascii="Symbol" w:hAnsi="Symbol" w:hint="default"/>
      </w:rPr>
    </w:lvl>
    <w:lvl w:ilvl="1" w:tplc="04190019">
      <w:start w:val="1"/>
      <w:numFmt w:val="decimal"/>
      <w:lvlText w:val="%2."/>
      <w:lvlJc w:val="left"/>
      <w:pPr>
        <w:tabs>
          <w:tab w:val="num" w:pos="2149"/>
        </w:tabs>
        <w:ind w:left="2149" w:hanging="360"/>
      </w:pPr>
    </w:lvl>
    <w:lvl w:ilvl="2" w:tplc="0419001B">
      <w:start w:val="1"/>
      <w:numFmt w:val="bullet"/>
      <w:lvlText w:val=""/>
      <w:lvlJc w:val="left"/>
      <w:pPr>
        <w:tabs>
          <w:tab w:val="num" w:pos="2869"/>
        </w:tabs>
        <w:ind w:left="2869" w:hanging="360"/>
      </w:pPr>
      <w:rPr>
        <w:rFonts w:ascii="Wingdings" w:hAnsi="Wingdings" w:hint="default"/>
      </w:rPr>
    </w:lvl>
    <w:lvl w:ilvl="3" w:tplc="0419000F">
      <w:start w:val="1"/>
      <w:numFmt w:val="bullet"/>
      <w:lvlText w:val=""/>
      <w:lvlJc w:val="left"/>
      <w:pPr>
        <w:tabs>
          <w:tab w:val="num" w:pos="3589"/>
        </w:tabs>
        <w:ind w:left="3589" w:hanging="360"/>
      </w:pPr>
      <w:rPr>
        <w:rFonts w:ascii="Symbol" w:hAnsi="Symbol" w:hint="default"/>
      </w:rPr>
    </w:lvl>
    <w:lvl w:ilvl="4" w:tplc="04190019">
      <w:start w:val="1"/>
      <w:numFmt w:val="bullet"/>
      <w:lvlText w:val="o"/>
      <w:lvlJc w:val="left"/>
      <w:pPr>
        <w:tabs>
          <w:tab w:val="num" w:pos="4309"/>
        </w:tabs>
        <w:ind w:left="4309" w:hanging="360"/>
      </w:pPr>
      <w:rPr>
        <w:rFonts w:ascii="Courier New" w:hAnsi="Courier New" w:cs="Courier New" w:hint="default"/>
      </w:rPr>
    </w:lvl>
    <w:lvl w:ilvl="5" w:tplc="0419001B">
      <w:start w:val="1"/>
      <w:numFmt w:val="bullet"/>
      <w:lvlText w:val=""/>
      <w:lvlJc w:val="left"/>
      <w:pPr>
        <w:tabs>
          <w:tab w:val="num" w:pos="5029"/>
        </w:tabs>
        <w:ind w:left="5029" w:hanging="360"/>
      </w:pPr>
      <w:rPr>
        <w:rFonts w:ascii="Wingdings" w:hAnsi="Wingdings" w:hint="default"/>
      </w:rPr>
    </w:lvl>
    <w:lvl w:ilvl="6" w:tplc="0419000F">
      <w:start w:val="1"/>
      <w:numFmt w:val="bullet"/>
      <w:lvlText w:val=""/>
      <w:lvlJc w:val="left"/>
      <w:pPr>
        <w:tabs>
          <w:tab w:val="num" w:pos="5749"/>
        </w:tabs>
        <w:ind w:left="5749" w:hanging="360"/>
      </w:pPr>
      <w:rPr>
        <w:rFonts w:ascii="Symbol" w:hAnsi="Symbol" w:hint="default"/>
      </w:rPr>
    </w:lvl>
    <w:lvl w:ilvl="7" w:tplc="04190019">
      <w:start w:val="1"/>
      <w:numFmt w:val="bullet"/>
      <w:lvlText w:val="o"/>
      <w:lvlJc w:val="left"/>
      <w:pPr>
        <w:tabs>
          <w:tab w:val="num" w:pos="6469"/>
        </w:tabs>
        <w:ind w:left="6469" w:hanging="360"/>
      </w:pPr>
      <w:rPr>
        <w:rFonts w:ascii="Courier New" w:hAnsi="Courier New" w:cs="Courier New" w:hint="default"/>
      </w:rPr>
    </w:lvl>
    <w:lvl w:ilvl="8" w:tplc="0419001B">
      <w:start w:val="1"/>
      <w:numFmt w:val="bullet"/>
      <w:lvlText w:val=""/>
      <w:lvlJc w:val="left"/>
      <w:pPr>
        <w:tabs>
          <w:tab w:val="num" w:pos="7189"/>
        </w:tabs>
        <w:ind w:left="7189" w:hanging="360"/>
      </w:pPr>
      <w:rPr>
        <w:rFonts w:ascii="Wingdings" w:hAnsi="Wingdings" w:hint="default"/>
      </w:rPr>
    </w:lvl>
  </w:abstractNum>
  <w:abstractNum w:abstractNumId="16">
    <w:nsid w:val="2B6926CC"/>
    <w:multiLevelType w:val="hybridMultilevel"/>
    <w:tmpl w:val="632AE27C"/>
    <w:lvl w:ilvl="0" w:tplc="87BA86A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37685DC9"/>
    <w:multiLevelType w:val="hybridMultilevel"/>
    <w:tmpl w:val="FB6025B4"/>
    <w:lvl w:ilvl="0" w:tplc="3AF05DC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3F95654A"/>
    <w:multiLevelType w:val="hybridMultilevel"/>
    <w:tmpl w:val="866ED31E"/>
    <w:lvl w:ilvl="0" w:tplc="AF94501A">
      <w:start w:val="1"/>
      <w:numFmt w:val="decimal"/>
      <w:lvlText w:val="%1."/>
      <w:lvlJc w:val="left"/>
      <w:pPr>
        <w:ind w:left="660" w:hanging="360"/>
      </w:p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abstractNum w:abstractNumId="19">
    <w:nsid w:val="47250F57"/>
    <w:multiLevelType w:val="hybridMultilevel"/>
    <w:tmpl w:val="93EE8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F1816B0"/>
    <w:multiLevelType w:val="hybridMultilevel"/>
    <w:tmpl w:val="1C88FC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9D41057"/>
    <w:multiLevelType w:val="hybridMultilevel"/>
    <w:tmpl w:val="33F248C2"/>
    <w:lvl w:ilvl="0" w:tplc="0652BB5C">
      <w:start w:val="1"/>
      <w:numFmt w:val="decimal"/>
      <w:lvlText w:val="%1."/>
      <w:lvlJc w:val="left"/>
      <w:pPr>
        <w:ind w:left="1211" w:hanging="360"/>
      </w:pPr>
      <w:rPr>
        <w:rFonts w:eastAsia="Calibri"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0"/>
    <w:lvlOverride w:ilvl="0">
      <w:startOverride w:val="1"/>
    </w:lvlOverride>
  </w:num>
  <w:num w:numId="13">
    <w:abstractNumId w:val="20"/>
  </w:num>
  <w:num w:numId="14">
    <w:abstractNumId w:val="17"/>
  </w:num>
  <w:num w:numId="15">
    <w:abstractNumId w:val="11"/>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6"/>
  </w:num>
  <w:num w:numId="19">
    <w:abstractNumId w:val="13"/>
  </w:num>
  <w:num w:numId="20">
    <w:abstractNumId w:val="12"/>
  </w:num>
  <w:num w:numId="21">
    <w:abstractNumId w:val="14"/>
  </w:num>
  <w:num w:numId="22">
    <w:abstractNumId w:val="15"/>
    <w:lvlOverride w:ilvl="0"/>
    <w:lvlOverride w:ilvl="1">
      <w:startOverride w:val="1"/>
    </w:lvlOverride>
    <w:lvlOverride w:ilvl="2"/>
    <w:lvlOverride w:ilvl="3"/>
    <w:lvlOverride w:ilvl="4"/>
    <w:lvlOverride w:ilvl="5"/>
    <w:lvlOverride w:ilvl="6"/>
    <w:lvlOverride w:ilvl="7"/>
    <w:lvlOverride w:ilvl="8"/>
  </w:num>
  <w:num w:numId="23">
    <w:abstractNumId w:val="15"/>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933"/>
    <w:rsid w:val="00003C90"/>
    <w:rsid w:val="00004045"/>
    <w:rsid w:val="00007333"/>
    <w:rsid w:val="000075EA"/>
    <w:rsid w:val="000114CA"/>
    <w:rsid w:val="0001310B"/>
    <w:rsid w:val="00013E7F"/>
    <w:rsid w:val="000144CE"/>
    <w:rsid w:val="00015232"/>
    <w:rsid w:val="0001632B"/>
    <w:rsid w:val="000207B0"/>
    <w:rsid w:val="0002332A"/>
    <w:rsid w:val="0002619B"/>
    <w:rsid w:val="0003146F"/>
    <w:rsid w:val="00032206"/>
    <w:rsid w:val="00032D54"/>
    <w:rsid w:val="000336BE"/>
    <w:rsid w:val="00034FB6"/>
    <w:rsid w:val="000351C0"/>
    <w:rsid w:val="00036270"/>
    <w:rsid w:val="00046B1F"/>
    <w:rsid w:val="000473A6"/>
    <w:rsid w:val="00052BCA"/>
    <w:rsid w:val="00054DF9"/>
    <w:rsid w:val="00054F81"/>
    <w:rsid w:val="00063F74"/>
    <w:rsid w:val="00064983"/>
    <w:rsid w:val="00064995"/>
    <w:rsid w:val="000658D9"/>
    <w:rsid w:val="00067EE3"/>
    <w:rsid w:val="00076262"/>
    <w:rsid w:val="0007638B"/>
    <w:rsid w:val="00077784"/>
    <w:rsid w:val="00081226"/>
    <w:rsid w:val="0008516A"/>
    <w:rsid w:val="0009217D"/>
    <w:rsid w:val="000922F4"/>
    <w:rsid w:val="000931D7"/>
    <w:rsid w:val="00094091"/>
    <w:rsid w:val="00094442"/>
    <w:rsid w:val="000A0516"/>
    <w:rsid w:val="000A6227"/>
    <w:rsid w:val="000B1DBE"/>
    <w:rsid w:val="000B61FD"/>
    <w:rsid w:val="000B7C57"/>
    <w:rsid w:val="000C0BC2"/>
    <w:rsid w:val="000C11A1"/>
    <w:rsid w:val="000C2729"/>
    <w:rsid w:val="000C3C00"/>
    <w:rsid w:val="000E017E"/>
    <w:rsid w:val="000E056C"/>
    <w:rsid w:val="000E2252"/>
    <w:rsid w:val="000E2B65"/>
    <w:rsid w:val="000E4A00"/>
    <w:rsid w:val="000E5F6B"/>
    <w:rsid w:val="000E6BD1"/>
    <w:rsid w:val="000F3E7D"/>
    <w:rsid w:val="00101224"/>
    <w:rsid w:val="00101AE2"/>
    <w:rsid w:val="00101FF6"/>
    <w:rsid w:val="001025BE"/>
    <w:rsid w:val="001031CC"/>
    <w:rsid w:val="00103FE7"/>
    <w:rsid w:val="00105965"/>
    <w:rsid w:val="00106C1D"/>
    <w:rsid w:val="0011078C"/>
    <w:rsid w:val="00110D8B"/>
    <w:rsid w:val="001166ED"/>
    <w:rsid w:val="00117E80"/>
    <w:rsid w:val="00121977"/>
    <w:rsid w:val="00124323"/>
    <w:rsid w:val="00127DA3"/>
    <w:rsid w:val="00131B06"/>
    <w:rsid w:val="00135FBE"/>
    <w:rsid w:val="001376FF"/>
    <w:rsid w:val="00145D85"/>
    <w:rsid w:val="0014641C"/>
    <w:rsid w:val="00146B83"/>
    <w:rsid w:val="00153555"/>
    <w:rsid w:val="00154414"/>
    <w:rsid w:val="00154CA1"/>
    <w:rsid w:val="0015652F"/>
    <w:rsid w:val="00156E8E"/>
    <w:rsid w:val="00165DD8"/>
    <w:rsid w:val="00167312"/>
    <w:rsid w:val="00170E25"/>
    <w:rsid w:val="00171537"/>
    <w:rsid w:val="00172365"/>
    <w:rsid w:val="00173745"/>
    <w:rsid w:val="00186CDA"/>
    <w:rsid w:val="00196257"/>
    <w:rsid w:val="00197603"/>
    <w:rsid w:val="001A068C"/>
    <w:rsid w:val="001A0D1C"/>
    <w:rsid w:val="001A3115"/>
    <w:rsid w:val="001A6343"/>
    <w:rsid w:val="001A79C3"/>
    <w:rsid w:val="001B0E01"/>
    <w:rsid w:val="001B43CC"/>
    <w:rsid w:val="001B4D6C"/>
    <w:rsid w:val="001B7CAA"/>
    <w:rsid w:val="001D088B"/>
    <w:rsid w:val="001D1FFC"/>
    <w:rsid w:val="001D296D"/>
    <w:rsid w:val="001D3A24"/>
    <w:rsid w:val="001D3A71"/>
    <w:rsid w:val="001D423B"/>
    <w:rsid w:val="001D4B25"/>
    <w:rsid w:val="001E2ACA"/>
    <w:rsid w:val="001E4DD3"/>
    <w:rsid w:val="001E5501"/>
    <w:rsid w:val="001E6241"/>
    <w:rsid w:val="001F537E"/>
    <w:rsid w:val="001F6542"/>
    <w:rsid w:val="0020382E"/>
    <w:rsid w:val="002042EC"/>
    <w:rsid w:val="002073AA"/>
    <w:rsid w:val="00207612"/>
    <w:rsid w:val="00211D49"/>
    <w:rsid w:val="002148D8"/>
    <w:rsid w:val="00215129"/>
    <w:rsid w:val="002172F0"/>
    <w:rsid w:val="002173B9"/>
    <w:rsid w:val="00221652"/>
    <w:rsid w:val="002244C2"/>
    <w:rsid w:val="00225DAF"/>
    <w:rsid w:val="0022701D"/>
    <w:rsid w:val="00232680"/>
    <w:rsid w:val="002338A7"/>
    <w:rsid w:val="002346C7"/>
    <w:rsid w:val="00236748"/>
    <w:rsid w:val="00245C68"/>
    <w:rsid w:val="002461C9"/>
    <w:rsid w:val="00250728"/>
    <w:rsid w:val="0025135A"/>
    <w:rsid w:val="0025165F"/>
    <w:rsid w:val="00253C69"/>
    <w:rsid w:val="00257E67"/>
    <w:rsid w:val="002612BB"/>
    <w:rsid w:val="00263F3B"/>
    <w:rsid w:val="00265B18"/>
    <w:rsid w:val="0026702E"/>
    <w:rsid w:val="00271933"/>
    <w:rsid w:val="00274DD1"/>
    <w:rsid w:val="00281345"/>
    <w:rsid w:val="00283285"/>
    <w:rsid w:val="002852B0"/>
    <w:rsid w:val="00287871"/>
    <w:rsid w:val="002879D0"/>
    <w:rsid w:val="00287B0C"/>
    <w:rsid w:val="00290C6C"/>
    <w:rsid w:val="00291B21"/>
    <w:rsid w:val="00292865"/>
    <w:rsid w:val="00293D81"/>
    <w:rsid w:val="002A02A5"/>
    <w:rsid w:val="002A04EC"/>
    <w:rsid w:val="002A706E"/>
    <w:rsid w:val="002B2D75"/>
    <w:rsid w:val="002B5A23"/>
    <w:rsid w:val="002B6524"/>
    <w:rsid w:val="002B65BD"/>
    <w:rsid w:val="002B7B4E"/>
    <w:rsid w:val="002C09C7"/>
    <w:rsid w:val="002C198E"/>
    <w:rsid w:val="002C1B8A"/>
    <w:rsid w:val="002C3799"/>
    <w:rsid w:val="002C6C86"/>
    <w:rsid w:val="002D1D6A"/>
    <w:rsid w:val="002D2CCF"/>
    <w:rsid w:val="002D6D92"/>
    <w:rsid w:val="002D7F56"/>
    <w:rsid w:val="002E151A"/>
    <w:rsid w:val="002E1AB7"/>
    <w:rsid w:val="002E6444"/>
    <w:rsid w:val="002E6783"/>
    <w:rsid w:val="002E7288"/>
    <w:rsid w:val="002F0BF3"/>
    <w:rsid w:val="002F3ABB"/>
    <w:rsid w:val="002F434F"/>
    <w:rsid w:val="002F7402"/>
    <w:rsid w:val="003000C6"/>
    <w:rsid w:val="003017E6"/>
    <w:rsid w:val="003023C5"/>
    <w:rsid w:val="00303628"/>
    <w:rsid w:val="00303D8B"/>
    <w:rsid w:val="00305E3F"/>
    <w:rsid w:val="00311A70"/>
    <w:rsid w:val="00311D11"/>
    <w:rsid w:val="00316E3E"/>
    <w:rsid w:val="003229BD"/>
    <w:rsid w:val="00324F48"/>
    <w:rsid w:val="003318F5"/>
    <w:rsid w:val="00333483"/>
    <w:rsid w:val="00333520"/>
    <w:rsid w:val="00334123"/>
    <w:rsid w:val="00340F2A"/>
    <w:rsid w:val="00341495"/>
    <w:rsid w:val="00346868"/>
    <w:rsid w:val="00346908"/>
    <w:rsid w:val="00350082"/>
    <w:rsid w:val="003507A2"/>
    <w:rsid w:val="003514D2"/>
    <w:rsid w:val="00351BE4"/>
    <w:rsid w:val="00351F51"/>
    <w:rsid w:val="003530D1"/>
    <w:rsid w:val="00353E8E"/>
    <w:rsid w:val="00354489"/>
    <w:rsid w:val="003555B6"/>
    <w:rsid w:val="0035705B"/>
    <w:rsid w:val="003576D5"/>
    <w:rsid w:val="003605B0"/>
    <w:rsid w:val="00361E99"/>
    <w:rsid w:val="00362550"/>
    <w:rsid w:val="00363359"/>
    <w:rsid w:val="003653FC"/>
    <w:rsid w:val="00365658"/>
    <w:rsid w:val="003668B0"/>
    <w:rsid w:val="00366B40"/>
    <w:rsid w:val="0037267D"/>
    <w:rsid w:val="00374635"/>
    <w:rsid w:val="00374698"/>
    <w:rsid w:val="00376E56"/>
    <w:rsid w:val="003778C6"/>
    <w:rsid w:val="003849F8"/>
    <w:rsid w:val="00384C25"/>
    <w:rsid w:val="00386D34"/>
    <w:rsid w:val="0038788F"/>
    <w:rsid w:val="00390A1E"/>
    <w:rsid w:val="003972E1"/>
    <w:rsid w:val="003A01AA"/>
    <w:rsid w:val="003A1B89"/>
    <w:rsid w:val="003A701C"/>
    <w:rsid w:val="003B14F8"/>
    <w:rsid w:val="003B25B7"/>
    <w:rsid w:val="003B2BC4"/>
    <w:rsid w:val="003B5D1B"/>
    <w:rsid w:val="003B657F"/>
    <w:rsid w:val="003B6B43"/>
    <w:rsid w:val="003C1E5C"/>
    <w:rsid w:val="003C26B3"/>
    <w:rsid w:val="003C3F58"/>
    <w:rsid w:val="003D3018"/>
    <w:rsid w:val="003D37F3"/>
    <w:rsid w:val="003D61F5"/>
    <w:rsid w:val="003D644E"/>
    <w:rsid w:val="003D6BE8"/>
    <w:rsid w:val="003E1372"/>
    <w:rsid w:val="003E7FBC"/>
    <w:rsid w:val="003F1B53"/>
    <w:rsid w:val="003F2A7F"/>
    <w:rsid w:val="0040104C"/>
    <w:rsid w:val="00404664"/>
    <w:rsid w:val="0040591A"/>
    <w:rsid w:val="00406126"/>
    <w:rsid w:val="0040733E"/>
    <w:rsid w:val="00411EF7"/>
    <w:rsid w:val="004131D3"/>
    <w:rsid w:val="00420E41"/>
    <w:rsid w:val="004224A3"/>
    <w:rsid w:val="00422AEE"/>
    <w:rsid w:val="004234A9"/>
    <w:rsid w:val="004245D5"/>
    <w:rsid w:val="00426076"/>
    <w:rsid w:val="004277B6"/>
    <w:rsid w:val="00431303"/>
    <w:rsid w:val="00432448"/>
    <w:rsid w:val="00433F1B"/>
    <w:rsid w:val="00436C3E"/>
    <w:rsid w:val="00441B24"/>
    <w:rsid w:val="00444726"/>
    <w:rsid w:val="00445ED7"/>
    <w:rsid w:val="004465F6"/>
    <w:rsid w:val="0044736C"/>
    <w:rsid w:val="00447F9B"/>
    <w:rsid w:val="00450F11"/>
    <w:rsid w:val="00451878"/>
    <w:rsid w:val="004528C6"/>
    <w:rsid w:val="00452B8E"/>
    <w:rsid w:val="004531D1"/>
    <w:rsid w:val="004553D3"/>
    <w:rsid w:val="00456F76"/>
    <w:rsid w:val="0046241E"/>
    <w:rsid w:val="00462960"/>
    <w:rsid w:val="004645E8"/>
    <w:rsid w:val="00464853"/>
    <w:rsid w:val="004668A7"/>
    <w:rsid w:val="00471295"/>
    <w:rsid w:val="004713CE"/>
    <w:rsid w:val="00471407"/>
    <w:rsid w:val="00475B9F"/>
    <w:rsid w:val="00475C0E"/>
    <w:rsid w:val="00480086"/>
    <w:rsid w:val="0048446E"/>
    <w:rsid w:val="00484988"/>
    <w:rsid w:val="00484FE9"/>
    <w:rsid w:val="0048599F"/>
    <w:rsid w:val="00487A61"/>
    <w:rsid w:val="00491405"/>
    <w:rsid w:val="00491B9A"/>
    <w:rsid w:val="00491FDC"/>
    <w:rsid w:val="00493F64"/>
    <w:rsid w:val="004946FF"/>
    <w:rsid w:val="00495A95"/>
    <w:rsid w:val="0049620E"/>
    <w:rsid w:val="0049756D"/>
    <w:rsid w:val="004A1919"/>
    <w:rsid w:val="004A5448"/>
    <w:rsid w:val="004A5850"/>
    <w:rsid w:val="004A6590"/>
    <w:rsid w:val="004B576C"/>
    <w:rsid w:val="004B6E1A"/>
    <w:rsid w:val="004C18D1"/>
    <w:rsid w:val="004C4046"/>
    <w:rsid w:val="004C463C"/>
    <w:rsid w:val="004C63F5"/>
    <w:rsid w:val="004D0DB0"/>
    <w:rsid w:val="004E0790"/>
    <w:rsid w:val="004E38C9"/>
    <w:rsid w:val="004F3366"/>
    <w:rsid w:val="004F38FF"/>
    <w:rsid w:val="004F7C23"/>
    <w:rsid w:val="00501891"/>
    <w:rsid w:val="00502EA5"/>
    <w:rsid w:val="00503464"/>
    <w:rsid w:val="00505A39"/>
    <w:rsid w:val="00505E52"/>
    <w:rsid w:val="00507563"/>
    <w:rsid w:val="005130FB"/>
    <w:rsid w:val="00522CDF"/>
    <w:rsid w:val="00523CF7"/>
    <w:rsid w:val="00523D81"/>
    <w:rsid w:val="00537B8F"/>
    <w:rsid w:val="005441EB"/>
    <w:rsid w:val="00544341"/>
    <w:rsid w:val="005452A3"/>
    <w:rsid w:val="00546413"/>
    <w:rsid w:val="00553D18"/>
    <w:rsid w:val="0055426D"/>
    <w:rsid w:val="00554AC9"/>
    <w:rsid w:val="00555B37"/>
    <w:rsid w:val="0055610E"/>
    <w:rsid w:val="005568AF"/>
    <w:rsid w:val="00564151"/>
    <w:rsid w:val="005705A1"/>
    <w:rsid w:val="00575F6C"/>
    <w:rsid w:val="005800D7"/>
    <w:rsid w:val="005807D0"/>
    <w:rsid w:val="00580826"/>
    <w:rsid w:val="00580898"/>
    <w:rsid w:val="00580F95"/>
    <w:rsid w:val="0058432B"/>
    <w:rsid w:val="00586015"/>
    <w:rsid w:val="005905A6"/>
    <w:rsid w:val="00593452"/>
    <w:rsid w:val="0059468F"/>
    <w:rsid w:val="005958F6"/>
    <w:rsid w:val="005968FC"/>
    <w:rsid w:val="00596958"/>
    <w:rsid w:val="005A0BA9"/>
    <w:rsid w:val="005A4162"/>
    <w:rsid w:val="005A54AC"/>
    <w:rsid w:val="005A77EB"/>
    <w:rsid w:val="005B07A3"/>
    <w:rsid w:val="005B1235"/>
    <w:rsid w:val="005B3AC7"/>
    <w:rsid w:val="005B5685"/>
    <w:rsid w:val="005B60BF"/>
    <w:rsid w:val="005C00A3"/>
    <w:rsid w:val="005C1121"/>
    <w:rsid w:val="005C3AA6"/>
    <w:rsid w:val="005C4D73"/>
    <w:rsid w:val="005C6834"/>
    <w:rsid w:val="005D1C0F"/>
    <w:rsid w:val="005D3977"/>
    <w:rsid w:val="005D6F1E"/>
    <w:rsid w:val="005D6F6D"/>
    <w:rsid w:val="005E0A0F"/>
    <w:rsid w:val="005E0C95"/>
    <w:rsid w:val="005E0DBB"/>
    <w:rsid w:val="005E2CD0"/>
    <w:rsid w:val="005E34CE"/>
    <w:rsid w:val="005E56B0"/>
    <w:rsid w:val="005E7397"/>
    <w:rsid w:val="005F02CA"/>
    <w:rsid w:val="005F13CC"/>
    <w:rsid w:val="005F3D65"/>
    <w:rsid w:val="005F421C"/>
    <w:rsid w:val="005F4729"/>
    <w:rsid w:val="005F620B"/>
    <w:rsid w:val="0060025E"/>
    <w:rsid w:val="00604729"/>
    <w:rsid w:val="00605C35"/>
    <w:rsid w:val="006105D5"/>
    <w:rsid w:val="006137D3"/>
    <w:rsid w:val="0061781C"/>
    <w:rsid w:val="00617A4B"/>
    <w:rsid w:val="00617BC6"/>
    <w:rsid w:val="00622C4D"/>
    <w:rsid w:val="006275FD"/>
    <w:rsid w:val="00630047"/>
    <w:rsid w:val="00632340"/>
    <w:rsid w:val="006342CE"/>
    <w:rsid w:val="00635C7C"/>
    <w:rsid w:val="006374C2"/>
    <w:rsid w:val="006406D9"/>
    <w:rsid w:val="00642544"/>
    <w:rsid w:val="00646961"/>
    <w:rsid w:val="00653DA7"/>
    <w:rsid w:val="0065433A"/>
    <w:rsid w:val="0065453F"/>
    <w:rsid w:val="00654762"/>
    <w:rsid w:val="00656193"/>
    <w:rsid w:val="006562C7"/>
    <w:rsid w:val="006574F6"/>
    <w:rsid w:val="00660AA0"/>
    <w:rsid w:val="00660CBE"/>
    <w:rsid w:val="00660EDF"/>
    <w:rsid w:val="00661AAC"/>
    <w:rsid w:val="00661F0F"/>
    <w:rsid w:val="00663526"/>
    <w:rsid w:val="006735E4"/>
    <w:rsid w:val="00674A20"/>
    <w:rsid w:val="00677035"/>
    <w:rsid w:val="006801E6"/>
    <w:rsid w:val="0068569D"/>
    <w:rsid w:val="00690253"/>
    <w:rsid w:val="006920A6"/>
    <w:rsid w:val="00692C11"/>
    <w:rsid w:val="006A10A6"/>
    <w:rsid w:val="006A1505"/>
    <w:rsid w:val="006A2292"/>
    <w:rsid w:val="006A26DC"/>
    <w:rsid w:val="006A2BE4"/>
    <w:rsid w:val="006A4DAB"/>
    <w:rsid w:val="006A5A30"/>
    <w:rsid w:val="006A5D7B"/>
    <w:rsid w:val="006A6DB2"/>
    <w:rsid w:val="006A7B2F"/>
    <w:rsid w:val="006B3502"/>
    <w:rsid w:val="006B539C"/>
    <w:rsid w:val="006B795C"/>
    <w:rsid w:val="006C08A2"/>
    <w:rsid w:val="006C3AC5"/>
    <w:rsid w:val="006C592F"/>
    <w:rsid w:val="006C716A"/>
    <w:rsid w:val="006C738F"/>
    <w:rsid w:val="006D2F22"/>
    <w:rsid w:val="006D40EC"/>
    <w:rsid w:val="006D4171"/>
    <w:rsid w:val="006D422D"/>
    <w:rsid w:val="006D7B59"/>
    <w:rsid w:val="006D7DED"/>
    <w:rsid w:val="006E0FC6"/>
    <w:rsid w:val="006E15DD"/>
    <w:rsid w:val="006E21FE"/>
    <w:rsid w:val="006E3710"/>
    <w:rsid w:val="006E42A7"/>
    <w:rsid w:val="006E5218"/>
    <w:rsid w:val="006E5222"/>
    <w:rsid w:val="006E6C8B"/>
    <w:rsid w:val="006E735F"/>
    <w:rsid w:val="006F26AE"/>
    <w:rsid w:val="006F471F"/>
    <w:rsid w:val="006F68D3"/>
    <w:rsid w:val="006F6A9C"/>
    <w:rsid w:val="006F754D"/>
    <w:rsid w:val="00703C34"/>
    <w:rsid w:val="00704C2E"/>
    <w:rsid w:val="0070587F"/>
    <w:rsid w:val="00705CBF"/>
    <w:rsid w:val="00705E54"/>
    <w:rsid w:val="007064D3"/>
    <w:rsid w:val="007100CB"/>
    <w:rsid w:val="007127A7"/>
    <w:rsid w:val="00714826"/>
    <w:rsid w:val="007157AB"/>
    <w:rsid w:val="00723A17"/>
    <w:rsid w:val="00724161"/>
    <w:rsid w:val="00725F17"/>
    <w:rsid w:val="00726D30"/>
    <w:rsid w:val="007279A0"/>
    <w:rsid w:val="00727A0C"/>
    <w:rsid w:val="00731925"/>
    <w:rsid w:val="00731AEC"/>
    <w:rsid w:val="00732351"/>
    <w:rsid w:val="00735B39"/>
    <w:rsid w:val="00735E35"/>
    <w:rsid w:val="00736F24"/>
    <w:rsid w:val="00744902"/>
    <w:rsid w:val="00747DB6"/>
    <w:rsid w:val="00751178"/>
    <w:rsid w:val="00754003"/>
    <w:rsid w:val="00754EDB"/>
    <w:rsid w:val="007627DE"/>
    <w:rsid w:val="00763E03"/>
    <w:rsid w:val="00765B67"/>
    <w:rsid w:val="00770E9A"/>
    <w:rsid w:val="007710F4"/>
    <w:rsid w:val="0077347D"/>
    <w:rsid w:val="007741CF"/>
    <w:rsid w:val="00780890"/>
    <w:rsid w:val="0078742B"/>
    <w:rsid w:val="00787F0A"/>
    <w:rsid w:val="00792D08"/>
    <w:rsid w:val="00795A5E"/>
    <w:rsid w:val="007A155B"/>
    <w:rsid w:val="007A1847"/>
    <w:rsid w:val="007A1B2B"/>
    <w:rsid w:val="007A1DC4"/>
    <w:rsid w:val="007A1FF6"/>
    <w:rsid w:val="007A2236"/>
    <w:rsid w:val="007A4159"/>
    <w:rsid w:val="007A59E6"/>
    <w:rsid w:val="007A63B9"/>
    <w:rsid w:val="007B056D"/>
    <w:rsid w:val="007B09C4"/>
    <w:rsid w:val="007B3873"/>
    <w:rsid w:val="007B60E5"/>
    <w:rsid w:val="007C1C5D"/>
    <w:rsid w:val="007C3524"/>
    <w:rsid w:val="007C5D9B"/>
    <w:rsid w:val="007C6022"/>
    <w:rsid w:val="007D1DAC"/>
    <w:rsid w:val="007D7B3B"/>
    <w:rsid w:val="007E14B9"/>
    <w:rsid w:val="007E5003"/>
    <w:rsid w:val="007E5E68"/>
    <w:rsid w:val="007F5527"/>
    <w:rsid w:val="00801E5D"/>
    <w:rsid w:val="00803E14"/>
    <w:rsid w:val="008058CC"/>
    <w:rsid w:val="00805DC5"/>
    <w:rsid w:val="0080645C"/>
    <w:rsid w:val="0081084F"/>
    <w:rsid w:val="00811C14"/>
    <w:rsid w:val="00812FEA"/>
    <w:rsid w:val="00814F74"/>
    <w:rsid w:val="008156F1"/>
    <w:rsid w:val="00815DB1"/>
    <w:rsid w:val="008202DB"/>
    <w:rsid w:val="008219CC"/>
    <w:rsid w:val="00821D1D"/>
    <w:rsid w:val="00823F62"/>
    <w:rsid w:val="00825F52"/>
    <w:rsid w:val="00831A43"/>
    <w:rsid w:val="00833B98"/>
    <w:rsid w:val="008349BA"/>
    <w:rsid w:val="00836437"/>
    <w:rsid w:val="00840971"/>
    <w:rsid w:val="0084230E"/>
    <w:rsid w:val="008516CB"/>
    <w:rsid w:val="00856A81"/>
    <w:rsid w:val="0086053C"/>
    <w:rsid w:val="00861645"/>
    <w:rsid w:val="00864402"/>
    <w:rsid w:val="00864DCD"/>
    <w:rsid w:val="00865990"/>
    <w:rsid w:val="00866F83"/>
    <w:rsid w:val="0087134E"/>
    <w:rsid w:val="0087154C"/>
    <w:rsid w:val="00871FBF"/>
    <w:rsid w:val="00875F7E"/>
    <w:rsid w:val="00876F3F"/>
    <w:rsid w:val="008812D5"/>
    <w:rsid w:val="00885AD0"/>
    <w:rsid w:val="00885EDD"/>
    <w:rsid w:val="00890D55"/>
    <w:rsid w:val="00891414"/>
    <w:rsid w:val="00892517"/>
    <w:rsid w:val="0089372D"/>
    <w:rsid w:val="008957DE"/>
    <w:rsid w:val="0089640C"/>
    <w:rsid w:val="00896B91"/>
    <w:rsid w:val="00896DDB"/>
    <w:rsid w:val="008A2740"/>
    <w:rsid w:val="008A2B14"/>
    <w:rsid w:val="008A48E5"/>
    <w:rsid w:val="008A61B0"/>
    <w:rsid w:val="008A7144"/>
    <w:rsid w:val="008B6A23"/>
    <w:rsid w:val="008B71B0"/>
    <w:rsid w:val="008B7557"/>
    <w:rsid w:val="008B7A6B"/>
    <w:rsid w:val="008B7F4D"/>
    <w:rsid w:val="008C14B1"/>
    <w:rsid w:val="008C189D"/>
    <w:rsid w:val="008C274A"/>
    <w:rsid w:val="008C2EB8"/>
    <w:rsid w:val="008C3A39"/>
    <w:rsid w:val="008C50FD"/>
    <w:rsid w:val="008C5915"/>
    <w:rsid w:val="008D0CE1"/>
    <w:rsid w:val="008D1FEB"/>
    <w:rsid w:val="008D2FA1"/>
    <w:rsid w:val="008D376B"/>
    <w:rsid w:val="008D666E"/>
    <w:rsid w:val="008D6E3E"/>
    <w:rsid w:val="008E3014"/>
    <w:rsid w:val="008E3C29"/>
    <w:rsid w:val="008E5E8B"/>
    <w:rsid w:val="008F3257"/>
    <w:rsid w:val="008F748C"/>
    <w:rsid w:val="0090149E"/>
    <w:rsid w:val="0090376C"/>
    <w:rsid w:val="0090472D"/>
    <w:rsid w:val="00910BC6"/>
    <w:rsid w:val="009150B8"/>
    <w:rsid w:val="00916068"/>
    <w:rsid w:val="00917ABF"/>
    <w:rsid w:val="00920C79"/>
    <w:rsid w:val="00927C5B"/>
    <w:rsid w:val="00927C5C"/>
    <w:rsid w:val="00931042"/>
    <w:rsid w:val="00931698"/>
    <w:rsid w:val="009331E0"/>
    <w:rsid w:val="00933A78"/>
    <w:rsid w:val="00937001"/>
    <w:rsid w:val="009371CC"/>
    <w:rsid w:val="0094103B"/>
    <w:rsid w:val="009422D2"/>
    <w:rsid w:val="00942A36"/>
    <w:rsid w:val="00944C76"/>
    <w:rsid w:val="009517CB"/>
    <w:rsid w:val="0095211B"/>
    <w:rsid w:val="00954DB5"/>
    <w:rsid w:val="00957538"/>
    <w:rsid w:val="0096051A"/>
    <w:rsid w:val="009631A1"/>
    <w:rsid w:val="00965670"/>
    <w:rsid w:val="00965D9D"/>
    <w:rsid w:val="0097167D"/>
    <w:rsid w:val="00971D97"/>
    <w:rsid w:val="00971F48"/>
    <w:rsid w:val="00974D6A"/>
    <w:rsid w:val="00975F87"/>
    <w:rsid w:val="00980BEC"/>
    <w:rsid w:val="0099086B"/>
    <w:rsid w:val="00994FBC"/>
    <w:rsid w:val="00995F07"/>
    <w:rsid w:val="009973E1"/>
    <w:rsid w:val="009A01AE"/>
    <w:rsid w:val="009A0E9F"/>
    <w:rsid w:val="009A3943"/>
    <w:rsid w:val="009A6B7F"/>
    <w:rsid w:val="009A73C7"/>
    <w:rsid w:val="009B1B6F"/>
    <w:rsid w:val="009B1F1E"/>
    <w:rsid w:val="009B2A6A"/>
    <w:rsid w:val="009B3E34"/>
    <w:rsid w:val="009B662C"/>
    <w:rsid w:val="009C0E78"/>
    <w:rsid w:val="009C3C1F"/>
    <w:rsid w:val="009C5595"/>
    <w:rsid w:val="009D01F6"/>
    <w:rsid w:val="009D0C2B"/>
    <w:rsid w:val="009D69F8"/>
    <w:rsid w:val="009D78B5"/>
    <w:rsid w:val="009E057D"/>
    <w:rsid w:val="009E0E3B"/>
    <w:rsid w:val="009E0F5D"/>
    <w:rsid w:val="009E1040"/>
    <w:rsid w:val="009E2A8A"/>
    <w:rsid w:val="009E4AF4"/>
    <w:rsid w:val="009E5B89"/>
    <w:rsid w:val="009E7DFB"/>
    <w:rsid w:val="009F06BB"/>
    <w:rsid w:val="009F0FFC"/>
    <w:rsid w:val="009F7A89"/>
    <w:rsid w:val="009F7D4D"/>
    <w:rsid w:val="00A11BD0"/>
    <w:rsid w:val="00A12B11"/>
    <w:rsid w:val="00A14993"/>
    <w:rsid w:val="00A15108"/>
    <w:rsid w:val="00A17D60"/>
    <w:rsid w:val="00A201D4"/>
    <w:rsid w:val="00A22C74"/>
    <w:rsid w:val="00A26096"/>
    <w:rsid w:val="00A26ADD"/>
    <w:rsid w:val="00A31412"/>
    <w:rsid w:val="00A3568B"/>
    <w:rsid w:val="00A375AE"/>
    <w:rsid w:val="00A41CC7"/>
    <w:rsid w:val="00A42217"/>
    <w:rsid w:val="00A52016"/>
    <w:rsid w:val="00A57973"/>
    <w:rsid w:val="00A606D2"/>
    <w:rsid w:val="00A60B57"/>
    <w:rsid w:val="00A613E1"/>
    <w:rsid w:val="00A63C0F"/>
    <w:rsid w:val="00A647C0"/>
    <w:rsid w:val="00A64D1C"/>
    <w:rsid w:val="00A651BD"/>
    <w:rsid w:val="00A669DD"/>
    <w:rsid w:val="00A71E42"/>
    <w:rsid w:val="00A74F3C"/>
    <w:rsid w:val="00A766EC"/>
    <w:rsid w:val="00A8388D"/>
    <w:rsid w:val="00A926F3"/>
    <w:rsid w:val="00A96638"/>
    <w:rsid w:val="00A971BA"/>
    <w:rsid w:val="00A973D5"/>
    <w:rsid w:val="00AB005A"/>
    <w:rsid w:val="00AB074F"/>
    <w:rsid w:val="00AC2C1B"/>
    <w:rsid w:val="00AC5861"/>
    <w:rsid w:val="00AC65BF"/>
    <w:rsid w:val="00AD070E"/>
    <w:rsid w:val="00AD0765"/>
    <w:rsid w:val="00AD096B"/>
    <w:rsid w:val="00AD0DC4"/>
    <w:rsid w:val="00AD3347"/>
    <w:rsid w:val="00AD381C"/>
    <w:rsid w:val="00AD3F36"/>
    <w:rsid w:val="00AD41D2"/>
    <w:rsid w:val="00AD6A46"/>
    <w:rsid w:val="00AD6DA0"/>
    <w:rsid w:val="00AD72D1"/>
    <w:rsid w:val="00AE0C55"/>
    <w:rsid w:val="00AE473F"/>
    <w:rsid w:val="00AE57E1"/>
    <w:rsid w:val="00AF3512"/>
    <w:rsid w:val="00AF391A"/>
    <w:rsid w:val="00AF55A7"/>
    <w:rsid w:val="00B00361"/>
    <w:rsid w:val="00B00533"/>
    <w:rsid w:val="00B05E92"/>
    <w:rsid w:val="00B1153D"/>
    <w:rsid w:val="00B11C41"/>
    <w:rsid w:val="00B1342A"/>
    <w:rsid w:val="00B13DC1"/>
    <w:rsid w:val="00B220FE"/>
    <w:rsid w:val="00B23BC4"/>
    <w:rsid w:val="00B23F7F"/>
    <w:rsid w:val="00B25A01"/>
    <w:rsid w:val="00B303B9"/>
    <w:rsid w:val="00B334ED"/>
    <w:rsid w:val="00B34B84"/>
    <w:rsid w:val="00B3712A"/>
    <w:rsid w:val="00B43815"/>
    <w:rsid w:val="00B442AA"/>
    <w:rsid w:val="00B45E54"/>
    <w:rsid w:val="00B47A49"/>
    <w:rsid w:val="00B52A59"/>
    <w:rsid w:val="00B52CBB"/>
    <w:rsid w:val="00B54F68"/>
    <w:rsid w:val="00B5543B"/>
    <w:rsid w:val="00B562C4"/>
    <w:rsid w:val="00B57BFB"/>
    <w:rsid w:val="00B61F45"/>
    <w:rsid w:val="00B66D55"/>
    <w:rsid w:val="00B71ECC"/>
    <w:rsid w:val="00B7720F"/>
    <w:rsid w:val="00B7786B"/>
    <w:rsid w:val="00B8083D"/>
    <w:rsid w:val="00B80B83"/>
    <w:rsid w:val="00B81AF9"/>
    <w:rsid w:val="00B830D3"/>
    <w:rsid w:val="00B84141"/>
    <w:rsid w:val="00B85F7A"/>
    <w:rsid w:val="00B86B70"/>
    <w:rsid w:val="00B87955"/>
    <w:rsid w:val="00B927CB"/>
    <w:rsid w:val="00B94E4B"/>
    <w:rsid w:val="00BA07D3"/>
    <w:rsid w:val="00BA3FB5"/>
    <w:rsid w:val="00BB18E9"/>
    <w:rsid w:val="00BB3576"/>
    <w:rsid w:val="00BC0C0E"/>
    <w:rsid w:val="00BC1834"/>
    <w:rsid w:val="00BC4D08"/>
    <w:rsid w:val="00BC5607"/>
    <w:rsid w:val="00BD0815"/>
    <w:rsid w:val="00BD5922"/>
    <w:rsid w:val="00BE3441"/>
    <w:rsid w:val="00BF3560"/>
    <w:rsid w:val="00BF387B"/>
    <w:rsid w:val="00BF3E40"/>
    <w:rsid w:val="00BF3E87"/>
    <w:rsid w:val="00BF6D2A"/>
    <w:rsid w:val="00C003C1"/>
    <w:rsid w:val="00C00CC8"/>
    <w:rsid w:val="00C01430"/>
    <w:rsid w:val="00C014EC"/>
    <w:rsid w:val="00C07365"/>
    <w:rsid w:val="00C10788"/>
    <w:rsid w:val="00C129BB"/>
    <w:rsid w:val="00C12BA8"/>
    <w:rsid w:val="00C135FD"/>
    <w:rsid w:val="00C13B31"/>
    <w:rsid w:val="00C15E6A"/>
    <w:rsid w:val="00C2222F"/>
    <w:rsid w:val="00C25EFD"/>
    <w:rsid w:val="00C26FBB"/>
    <w:rsid w:val="00C31A07"/>
    <w:rsid w:val="00C449F4"/>
    <w:rsid w:val="00C45BD3"/>
    <w:rsid w:val="00C46F69"/>
    <w:rsid w:val="00C473A3"/>
    <w:rsid w:val="00C4771D"/>
    <w:rsid w:val="00C53434"/>
    <w:rsid w:val="00C53A0B"/>
    <w:rsid w:val="00C53DF6"/>
    <w:rsid w:val="00C56223"/>
    <w:rsid w:val="00C579C6"/>
    <w:rsid w:val="00C61971"/>
    <w:rsid w:val="00C61D24"/>
    <w:rsid w:val="00C61DE9"/>
    <w:rsid w:val="00C65F6F"/>
    <w:rsid w:val="00C67CEE"/>
    <w:rsid w:val="00C704BC"/>
    <w:rsid w:val="00C71D06"/>
    <w:rsid w:val="00C833AB"/>
    <w:rsid w:val="00C85412"/>
    <w:rsid w:val="00C900C6"/>
    <w:rsid w:val="00C92CBC"/>
    <w:rsid w:val="00CA111E"/>
    <w:rsid w:val="00CA2560"/>
    <w:rsid w:val="00CA25AA"/>
    <w:rsid w:val="00CA34D4"/>
    <w:rsid w:val="00CA55B5"/>
    <w:rsid w:val="00CA6641"/>
    <w:rsid w:val="00CA686F"/>
    <w:rsid w:val="00CB0D73"/>
    <w:rsid w:val="00CB13EF"/>
    <w:rsid w:val="00CB5254"/>
    <w:rsid w:val="00CC0CCF"/>
    <w:rsid w:val="00CC223C"/>
    <w:rsid w:val="00CC468D"/>
    <w:rsid w:val="00CD018F"/>
    <w:rsid w:val="00CD267A"/>
    <w:rsid w:val="00CD2AB7"/>
    <w:rsid w:val="00CD644B"/>
    <w:rsid w:val="00CE0079"/>
    <w:rsid w:val="00CE3DF7"/>
    <w:rsid w:val="00CE3E34"/>
    <w:rsid w:val="00CE3E60"/>
    <w:rsid w:val="00CE4A83"/>
    <w:rsid w:val="00CE55F2"/>
    <w:rsid w:val="00CE603E"/>
    <w:rsid w:val="00CF0438"/>
    <w:rsid w:val="00CF3D0D"/>
    <w:rsid w:val="00CF422B"/>
    <w:rsid w:val="00CF6878"/>
    <w:rsid w:val="00D05B8D"/>
    <w:rsid w:val="00D061BC"/>
    <w:rsid w:val="00D10141"/>
    <w:rsid w:val="00D11B21"/>
    <w:rsid w:val="00D11D7F"/>
    <w:rsid w:val="00D143E5"/>
    <w:rsid w:val="00D144D6"/>
    <w:rsid w:val="00D20AD3"/>
    <w:rsid w:val="00D20B1A"/>
    <w:rsid w:val="00D25B64"/>
    <w:rsid w:val="00D30002"/>
    <w:rsid w:val="00D32CB6"/>
    <w:rsid w:val="00D339AA"/>
    <w:rsid w:val="00D33E7E"/>
    <w:rsid w:val="00D364F5"/>
    <w:rsid w:val="00D415D7"/>
    <w:rsid w:val="00D428F5"/>
    <w:rsid w:val="00D44F2E"/>
    <w:rsid w:val="00D46152"/>
    <w:rsid w:val="00D4735F"/>
    <w:rsid w:val="00D60499"/>
    <w:rsid w:val="00D60BBC"/>
    <w:rsid w:val="00D65E1F"/>
    <w:rsid w:val="00D70A9D"/>
    <w:rsid w:val="00D72453"/>
    <w:rsid w:val="00D7291F"/>
    <w:rsid w:val="00D72E29"/>
    <w:rsid w:val="00D77407"/>
    <w:rsid w:val="00D8243F"/>
    <w:rsid w:val="00D82CD9"/>
    <w:rsid w:val="00D844A9"/>
    <w:rsid w:val="00D87959"/>
    <w:rsid w:val="00D93DCC"/>
    <w:rsid w:val="00D94FC5"/>
    <w:rsid w:val="00D9573D"/>
    <w:rsid w:val="00D961F7"/>
    <w:rsid w:val="00DA34A8"/>
    <w:rsid w:val="00DA5ADB"/>
    <w:rsid w:val="00DA71C5"/>
    <w:rsid w:val="00DA7594"/>
    <w:rsid w:val="00DA7DD1"/>
    <w:rsid w:val="00DB00B0"/>
    <w:rsid w:val="00DB0E52"/>
    <w:rsid w:val="00DB252E"/>
    <w:rsid w:val="00DB7122"/>
    <w:rsid w:val="00DC084C"/>
    <w:rsid w:val="00DC3732"/>
    <w:rsid w:val="00DC3757"/>
    <w:rsid w:val="00DC3D5F"/>
    <w:rsid w:val="00DC76FA"/>
    <w:rsid w:val="00DD03CE"/>
    <w:rsid w:val="00DD1F64"/>
    <w:rsid w:val="00DD2752"/>
    <w:rsid w:val="00DD34F7"/>
    <w:rsid w:val="00DD3898"/>
    <w:rsid w:val="00DD6F7B"/>
    <w:rsid w:val="00DE35E0"/>
    <w:rsid w:val="00DE4BCA"/>
    <w:rsid w:val="00DE6FCB"/>
    <w:rsid w:val="00DE7050"/>
    <w:rsid w:val="00DE76EC"/>
    <w:rsid w:val="00DF40DF"/>
    <w:rsid w:val="00DF434B"/>
    <w:rsid w:val="00DF53BC"/>
    <w:rsid w:val="00DF547A"/>
    <w:rsid w:val="00DF56EE"/>
    <w:rsid w:val="00E00AFF"/>
    <w:rsid w:val="00E01E19"/>
    <w:rsid w:val="00E02350"/>
    <w:rsid w:val="00E034DE"/>
    <w:rsid w:val="00E047A5"/>
    <w:rsid w:val="00E10D45"/>
    <w:rsid w:val="00E111B3"/>
    <w:rsid w:val="00E2014C"/>
    <w:rsid w:val="00E20A00"/>
    <w:rsid w:val="00E20B61"/>
    <w:rsid w:val="00E2230E"/>
    <w:rsid w:val="00E23B03"/>
    <w:rsid w:val="00E23E8F"/>
    <w:rsid w:val="00E25C91"/>
    <w:rsid w:val="00E31CE8"/>
    <w:rsid w:val="00E346EE"/>
    <w:rsid w:val="00E34E00"/>
    <w:rsid w:val="00E435DA"/>
    <w:rsid w:val="00E43713"/>
    <w:rsid w:val="00E44312"/>
    <w:rsid w:val="00E45167"/>
    <w:rsid w:val="00E50620"/>
    <w:rsid w:val="00E55886"/>
    <w:rsid w:val="00E60A72"/>
    <w:rsid w:val="00E63096"/>
    <w:rsid w:val="00E65C5B"/>
    <w:rsid w:val="00E70EE6"/>
    <w:rsid w:val="00E72800"/>
    <w:rsid w:val="00E7714D"/>
    <w:rsid w:val="00E80C40"/>
    <w:rsid w:val="00E828C9"/>
    <w:rsid w:val="00E923B8"/>
    <w:rsid w:val="00E92D9A"/>
    <w:rsid w:val="00E944DF"/>
    <w:rsid w:val="00E9564E"/>
    <w:rsid w:val="00EA4FF9"/>
    <w:rsid w:val="00EA723F"/>
    <w:rsid w:val="00EA7B8B"/>
    <w:rsid w:val="00EB0B11"/>
    <w:rsid w:val="00EB42F9"/>
    <w:rsid w:val="00EB6BD9"/>
    <w:rsid w:val="00EC70F0"/>
    <w:rsid w:val="00EC73DA"/>
    <w:rsid w:val="00ED3239"/>
    <w:rsid w:val="00ED4856"/>
    <w:rsid w:val="00EE28D5"/>
    <w:rsid w:val="00EE28DA"/>
    <w:rsid w:val="00EE5933"/>
    <w:rsid w:val="00EF0DB5"/>
    <w:rsid w:val="00EF1B6A"/>
    <w:rsid w:val="00EF649F"/>
    <w:rsid w:val="00F037E4"/>
    <w:rsid w:val="00F041F3"/>
    <w:rsid w:val="00F074F5"/>
    <w:rsid w:val="00F107AD"/>
    <w:rsid w:val="00F10E1C"/>
    <w:rsid w:val="00F1294D"/>
    <w:rsid w:val="00F21610"/>
    <w:rsid w:val="00F23A6C"/>
    <w:rsid w:val="00F23C95"/>
    <w:rsid w:val="00F245F2"/>
    <w:rsid w:val="00F25220"/>
    <w:rsid w:val="00F32507"/>
    <w:rsid w:val="00F3297C"/>
    <w:rsid w:val="00F33361"/>
    <w:rsid w:val="00F36FFC"/>
    <w:rsid w:val="00F374CD"/>
    <w:rsid w:val="00F4079C"/>
    <w:rsid w:val="00F41970"/>
    <w:rsid w:val="00F4459A"/>
    <w:rsid w:val="00F47469"/>
    <w:rsid w:val="00F5016E"/>
    <w:rsid w:val="00F520CB"/>
    <w:rsid w:val="00F6103E"/>
    <w:rsid w:val="00F61D82"/>
    <w:rsid w:val="00F63A32"/>
    <w:rsid w:val="00F7019D"/>
    <w:rsid w:val="00F722D8"/>
    <w:rsid w:val="00F76065"/>
    <w:rsid w:val="00F80492"/>
    <w:rsid w:val="00F80E2F"/>
    <w:rsid w:val="00F81504"/>
    <w:rsid w:val="00F821ED"/>
    <w:rsid w:val="00F83C7A"/>
    <w:rsid w:val="00F84124"/>
    <w:rsid w:val="00F847D1"/>
    <w:rsid w:val="00F84FDD"/>
    <w:rsid w:val="00F94F21"/>
    <w:rsid w:val="00F95CF4"/>
    <w:rsid w:val="00FA16D8"/>
    <w:rsid w:val="00FA36B8"/>
    <w:rsid w:val="00FA6842"/>
    <w:rsid w:val="00FA6C0E"/>
    <w:rsid w:val="00FB0E27"/>
    <w:rsid w:val="00FB10F8"/>
    <w:rsid w:val="00FB1757"/>
    <w:rsid w:val="00FB3E21"/>
    <w:rsid w:val="00FB5E8E"/>
    <w:rsid w:val="00FB7949"/>
    <w:rsid w:val="00FC15DE"/>
    <w:rsid w:val="00FC190E"/>
    <w:rsid w:val="00FC6586"/>
    <w:rsid w:val="00FC79BE"/>
    <w:rsid w:val="00FD046E"/>
    <w:rsid w:val="00FD08CD"/>
    <w:rsid w:val="00FD134C"/>
    <w:rsid w:val="00FE0DEF"/>
    <w:rsid w:val="00FE2F3F"/>
    <w:rsid w:val="00FE2FE1"/>
    <w:rsid w:val="00FE6C7D"/>
    <w:rsid w:val="00FF1774"/>
    <w:rsid w:val="00FF2035"/>
    <w:rsid w:val="00FF21FE"/>
    <w:rsid w:val="00FF4A17"/>
    <w:rsid w:val="00FF6E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9A698EC-24D4-41D7-AD1D-410B8D32C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25C91"/>
    <w:rPr>
      <w:sz w:val="24"/>
      <w:szCs w:val="24"/>
    </w:rPr>
  </w:style>
  <w:style w:type="paragraph" w:styleId="1">
    <w:name w:val="heading 1"/>
    <w:basedOn w:val="a0"/>
    <w:link w:val="10"/>
    <w:uiPriority w:val="9"/>
    <w:qFormat/>
    <w:rsid w:val="00823F62"/>
    <w:pPr>
      <w:spacing w:before="100" w:beforeAutospacing="1" w:after="100" w:afterAutospacing="1"/>
      <w:outlineLvl w:val="0"/>
    </w:pPr>
    <w:rPr>
      <w:b/>
      <w:bCs/>
      <w:kern w:val="36"/>
      <w:sz w:val="48"/>
      <w:szCs w:val="48"/>
    </w:rPr>
  </w:style>
  <w:style w:type="paragraph" w:styleId="3">
    <w:name w:val="heading 3"/>
    <w:basedOn w:val="a0"/>
    <w:next w:val="a0"/>
    <w:link w:val="30"/>
    <w:semiHidden/>
    <w:unhideWhenUsed/>
    <w:qFormat/>
    <w:rsid w:val="00735E35"/>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semiHidden/>
    <w:unhideWhenUsed/>
    <w:qFormat/>
    <w:rsid w:val="001A068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5E0C95"/>
    <w:rPr>
      <w:rFonts w:ascii="Tahoma" w:hAnsi="Tahoma" w:cs="Tahoma"/>
      <w:sz w:val="16"/>
      <w:szCs w:val="16"/>
    </w:rPr>
  </w:style>
  <w:style w:type="paragraph" w:styleId="a5">
    <w:name w:val="header"/>
    <w:basedOn w:val="a0"/>
    <w:link w:val="a6"/>
    <w:uiPriority w:val="99"/>
    <w:rsid w:val="000473A6"/>
    <w:pPr>
      <w:tabs>
        <w:tab w:val="center" w:pos="4677"/>
        <w:tab w:val="right" w:pos="9355"/>
      </w:tabs>
    </w:pPr>
  </w:style>
  <w:style w:type="paragraph" w:styleId="a7">
    <w:name w:val="footer"/>
    <w:basedOn w:val="a0"/>
    <w:rsid w:val="000473A6"/>
    <w:pPr>
      <w:tabs>
        <w:tab w:val="center" w:pos="4677"/>
        <w:tab w:val="right" w:pos="9355"/>
      </w:tabs>
    </w:pPr>
  </w:style>
  <w:style w:type="character" w:styleId="a8">
    <w:name w:val="Hyperlink"/>
    <w:rsid w:val="00B23F7F"/>
    <w:rPr>
      <w:color w:val="0000FF"/>
      <w:u w:val="single"/>
    </w:rPr>
  </w:style>
  <w:style w:type="table" w:styleId="a9">
    <w:name w:val="Table Grid"/>
    <w:basedOn w:val="a2"/>
    <w:rsid w:val="00E25C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aliases w:val="Обычный (Web),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
    <w:basedOn w:val="a0"/>
    <w:link w:val="ab"/>
    <w:uiPriority w:val="99"/>
    <w:qFormat/>
    <w:rsid w:val="00333520"/>
    <w:pPr>
      <w:spacing w:after="272"/>
    </w:pPr>
    <w:rPr>
      <w:lang w:val="x-none" w:eastAsia="x-none"/>
    </w:rPr>
  </w:style>
  <w:style w:type="paragraph" w:customStyle="1" w:styleId="Style2">
    <w:name w:val="Style2"/>
    <w:basedOn w:val="a0"/>
    <w:rsid w:val="007B60E5"/>
    <w:pPr>
      <w:widowControl w:val="0"/>
      <w:autoSpaceDE w:val="0"/>
      <w:autoSpaceDN w:val="0"/>
      <w:adjustRightInd w:val="0"/>
      <w:spacing w:line="319" w:lineRule="exact"/>
      <w:ind w:firstLine="269"/>
      <w:jc w:val="both"/>
    </w:pPr>
  </w:style>
  <w:style w:type="paragraph" w:customStyle="1" w:styleId="newncpi">
    <w:name w:val="newncpi"/>
    <w:basedOn w:val="a0"/>
    <w:rsid w:val="009A6B7F"/>
    <w:pPr>
      <w:ind w:firstLine="567"/>
      <w:jc w:val="both"/>
    </w:pPr>
  </w:style>
  <w:style w:type="character" w:customStyle="1" w:styleId="10">
    <w:name w:val="Заголовок 1 Знак"/>
    <w:link w:val="1"/>
    <w:uiPriority w:val="9"/>
    <w:rsid w:val="00823F62"/>
    <w:rPr>
      <w:b/>
      <w:bCs/>
      <w:kern w:val="36"/>
      <w:sz w:val="48"/>
      <w:szCs w:val="48"/>
    </w:rPr>
  </w:style>
  <w:style w:type="paragraph" w:customStyle="1" w:styleId="ac">
    <w:name w:val="Стиль"/>
    <w:rsid w:val="005F13CC"/>
  </w:style>
  <w:style w:type="character" w:customStyle="1" w:styleId="a6">
    <w:name w:val="Верхний колонтитул Знак"/>
    <w:link w:val="a5"/>
    <w:uiPriority w:val="99"/>
    <w:rsid w:val="00724161"/>
    <w:rPr>
      <w:sz w:val="24"/>
      <w:szCs w:val="24"/>
    </w:rPr>
  </w:style>
  <w:style w:type="paragraph" w:customStyle="1" w:styleId="ConsPlusNormal">
    <w:name w:val="ConsPlusNormal"/>
    <w:rsid w:val="00B11C41"/>
    <w:pPr>
      <w:autoSpaceDE w:val="0"/>
      <w:autoSpaceDN w:val="0"/>
      <w:adjustRightInd w:val="0"/>
    </w:pPr>
    <w:rPr>
      <w:rFonts w:ascii="Arial" w:hAnsi="Arial" w:cs="Arial"/>
    </w:rPr>
  </w:style>
  <w:style w:type="character" w:styleId="ad">
    <w:name w:val="Strong"/>
    <w:uiPriority w:val="22"/>
    <w:qFormat/>
    <w:rsid w:val="00063F74"/>
    <w:rPr>
      <w:b/>
      <w:bCs/>
    </w:rPr>
  </w:style>
  <w:style w:type="paragraph" w:styleId="2">
    <w:name w:val="Body Text 2"/>
    <w:basedOn w:val="a0"/>
    <w:link w:val="20"/>
    <w:rsid w:val="003555B6"/>
    <w:pPr>
      <w:spacing w:after="120" w:line="480" w:lineRule="auto"/>
    </w:pPr>
    <w:rPr>
      <w:sz w:val="20"/>
      <w:szCs w:val="20"/>
    </w:rPr>
  </w:style>
  <w:style w:type="character" w:customStyle="1" w:styleId="20">
    <w:name w:val="Основной текст 2 Знак"/>
    <w:basedOn w:val="a1"/>
    <w:link w:val="2"/>
    <w:rsid w:val="003555B6"/>
  </w:style>
  <w:style w:type="paragraph" w:customStyle="1" w:styleId="ConsPlusNonformat">
    <w:name w:val="ConsPlusNonformat"/>
    <w:rsid w:val="008B7557"/>
    <w:pPr>
      <w:widowControl w:val="0"/>
      <w:autoSpaceDE w:val="0"/>
      <w:autoSpaceDN w:val="0"/>
      <w:adjustRightInd w:val="0"/>
    </w:pPr>
    <w:rPr>
      <w:rFonts w:ascii="Courier New" w:hAnsi="Courier New" w:cs="Courier New"/>
    </w:rPr>
  </w:style>
  <w:style w:type="paragraph" w:styleId="ae">
    <w:name w:val="List Paragraph"/>
    <w:basedOn w:val="a0"/>
    <w:uiPriority w:val="99"/>
    <w:qFormat/>
    <w:rsid w:val="00BF3E40"/>
    <w:pPr>
      <w:ind w:left="720"/>
      <w:contextualSpacing/>
    </w:pPr>
  </w:style>
  <w:style w:type="character" w:customStyle="1" w:styleId="FontStyle27">
    <w:name w:val="Font Style27"/>
    <w:uiPriority w:val="99"/>
    <w:rsid w:val="00580826"/>
    <w:rPr>
      <w:rFonts w:ascii="Times New Roman" w:hAnsi="Times New Roman" w:cs="Times New Roman"/>
      <w:sz w:val="22"/>
      <w:szCs w:val="22"/>
    </w:rPr>
  </w:style>
  <w:style w:type="paragraph" w:customStyle="1" w:styleId="justify">
    <w:name w:val="justify"/>
    <w:basedOn w:val="a0"/>
    <w:rsid w:val="00580826"/>
    <w:pPr>
      <w:ind w:firstLine="567"/>
      <w:jc w:val="both"/>
    </w:pPr>
  </w:style>
  <w:style w:type="paragraph" w:customStyle="1" w:styleId="11">
    <w:name w:val="Без интервала1"/>
    <w:rsid w:val="006B3502"/>
    <w:rPr>
      <w:rFonts w:ascii="Calibri" w:hAnsi="Calibri" w:cs="Calibri"/>
      <w:sz w:val="22"/>
      <w:szCs w:val="22"/>
      <w:lang w:eastAsia="en-US"/>
    </w:rPr>
  </w:style>
  <w:style w:type="paragraph" w:customStyle="1" w:styleId="12">
    <w:name w:val="Без интервала1"/>
    <w:rsid w:val="002D2CCF"/>
    <w:rPr>
      <w:rFonts w:ascii="Calibri" w:hAnsi="Calibri" w:cs="Calibri"/>
      <w:sz w:val="22"/>
      <w:szCs w:val="22"/>
      <w:lang w:eastAsia="en-US"/>
    </w:rPr>
  </w:style>
  <w:style w:type="character" w:styleId="af">
    <w:name w:val="Emphasis"/>
    <w:qFormat/>
    <w:rsid w:val="00C014EC"/>
    <w:rPr>
      <w:i/>
      <w:iCs/>
    </w:rPr>
  </w:style>
  <w:style w:type="paragraph" w:customStyle="1" w:styleId="21">
    <w:name w:val="Основной текст 21"/>
    <w:basedOn w:val="a0"/>
    <w:uiPriority w:val="99"/>
    <w:rsid w:val="00C014EC"/>
    <w:pPr>
      <w:ind w:firstLine="851"/>
      <w:jc w:val="both"/>
    </w:pPr>
    <w:rPr>
      <w:szCs w:val="20"/>
      <w:lang w:eastAsia="ar-SA"/>
    </w:rPr>
  </w:style>
  <w:style w:type="paragraph" w:customStyle="1" w:styleId="ConsNormal">
    <w:name w:val="ConsNormal"/>
    <w:rsid w:val="00E2230E"/>
    <w:pPr>
      <w:widowControl w:val="0"/>
      <w:autoSpaceDE w:val="0"/>
      <w:autoSpaceDN w:val="0"/>
      <w:adjustRightInd w:val="0"/>
      <w:ind w:right="19772" w:firstLine="720"/>
    </w:pPr>
    <w:rPr>
      <w:rFonts w:ascii="Arial" w:hAnsi="Arial" w:cs="Arial"/>
      <w:sz w:val="22"/>
      <w:szCs w:val="22"/>
    </w:rPr>
  </w:style>
  <w:style w:type="paragraph" w:customStyle="1" w:styleId="22">
    <w:name w:val="Без интервала2"/>
    <w:rsid w:val="00E2230E"/>
    <w:rPr>
      <w:rFonts w:ascii="Calibri" w:hAnsi="Calibri" w:cs="Calibri"/>
      <w:sz w:val="22"/>
      <w:szCs w:val="22"/>
      <w:lang w:eastAsia="en-US"/>
    </w:rPr>
  </w:style>
  <w:style w:type="character" w:customStyle="1" w:styleId="ab">
    <w:name w:val="Обычный (веб) Знак"/>
    <w:aliases w:val="Обычный (Web) Знак,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link w:val="aa"/>
    <w:rsid w:val="00FE2F3F"/>
    <w:rPr>
      <w:sz w:val="24"/>
      <w:szCs w:val="24"/>
    </w:rPr>
  </w:style>
  <w:style w:type="character" w:customStyle="1" w:styleId="30">
    <w:name w:val="Заголовок 3 Знак"/>
    <w:basedOn w:val="a1"/>
    <w:link w:val="3"/>
    <w:semiHidden/>
    <w:rsid w:val="00735E35"/>
    <w:rPr>
      <w:rFonts w:asciiTheme="majorHAnsi" w:eastAsiaTheme="majorEastAsia" w:hAnsiTheme="majorHAnsi" w:cstheme="majorBidi"/>
      <w:color w:val="1F4D78" w:themeColor="accent1" w:themeShade="7F"/>
      <w:sz w:val="24"/>
      <w:szCs w:val="24"/>
    </w:rPr>
  </w:style>
  <w:style w:type="paragraph" w:customStyle="1" w:styleId="13">
    <w:name w:val="Абзац списка1"/>
    <w:basedOn w:val="a0"/>
    <w:rsid w:val="00D428F5"/>
    <w:pPr>
      <w:spacing w:after="200" w:line="276" w:lineRule="auto"/>
      <w:ind w:left="720"/>
      <w:contextualSpacing/>
    </w:pPr>
    <w:rPr>
      <w:rFonts w:ascii="Calibri" w:hAnsi="Calibri"/>
      <w:sz w:val="22"/>
      <w:szCs w:val="22"/>
    </w:rPr>
  </w:style>
  <w:style w:type="paragraph" w:styleId="af0">
    <w:name w:val="Body Text Indent"/>
    <w:basedOn w:val="a0"/>
    <w:link w:val="af1"/>
    <w:rsid w:val="00622C4D"/>
    <w:pPr>
      <w:spacing w:after="120"/>
      <w:ind w:left="283"/>
    </w:pPr>
  </w:style>
  <w:style w:type="character" w:customStyle="1" w:styleId="af1">
    <w:name w:val="Основной текст с отступом Знак"/>
    <w:basedOn w:val="a1"/>
    <w:link w:val="af0"/>
    <w:rsid w:val="00622C4D"/>
    <w:rPr>
      <w:sz w:val="24"/>
      <w:szCs w:val="24"/>
    </w:rPr>
  </w:style>
  <w:style w:type="paragraph" w:customStyle="1" w:styleId="14">
    <w:name w:val="1 Текст Мой"/>
    <w:link w:val="15"/>
    <w:qFormat/>
    <w:rsid w:val="00622C4D"/>
    <w:pPr>
      <w:ind w:left="284" w:right="284" w:firstLine="567"/>
      <w:jc w:val="both"/>
    </w:pPr>
    <w:rPr>
      <w:sz w:val="28"/>
      <w:szCs w:val="24"/>
      <w:lang w:eastAsia="en-US"/>
    </w:rPr>
  </w:style>
  <w:style w:type="character" w:customStyle="1" w:styleId="15">
    <w:name w:val="1 Текст Мой Знак"/>
    <w:link w:val="14"/>
    <w:rsid w:val="00622C4D"/>
    <w:rPr>
      <w:sz w:val="28"/>
      <w:szCs w:val="24"/>
      <w:lang w:eastAsia="en-US"/>
    </w:rPr>
  </w:style>
  <w:style w:type="character" w:customStyle="1" w:styleId="af2">
    <w:name w:val="Абзац с отступом Знак"/>
    <w:link w:val="af3"/>
    <w:locked/>
    <w:rsid w:val="00622C4D"/>
    <w:rPr>
      <w:sz w:val="28"/>
      <w:szCs w:val="24"/>
      <w:lang w:val="x-none"/>
    </w:rPr>
  </w:style>
  <w:style w:type="paragraph" w:customStyle="1" w:styleId="af3">
    <w:name w:val="Абзац с отступом"/>
    <w:basedOn w:val="a0"/>
    <w:link w:val="af2"/>
    <w:qFormat/>
    <w:rsid w:val="00622C4D"/>
    <w:pPr>
      <w:spacing w:after="60"/>
      <w:ind w:left="284" w:right="284" w:firstLine="425"/>
      <w:jc w:val="both"/>
    </w:pPr>
    <w:rPr>
      <w:sz w:val="28"/>
      <w:lang w:val="x-none"/>
    </w:rPr>
  </w:style>
  <w:style w:type="character" w:customStyle="1" w:styleId="af4">
    <w:name w:val="Абзац список Знак"/>
    <w:link w:val="a"/>
    <w:uiPriority w:val="39"/>
    <w:locked/>
    <w:rsid w:val="00622C4D"/>
    <w:rPr>
      <w:sz w:val="28"/>
      <w:szCs w:val="24"/>
      <w:lang w:val="x-none"/>
    </w:rPr>
  </w:style>
  <w:style w:type="paragraph" w:customStyle="1" w:styleId="a">
    <w:name w:val="Абзац список"/>
    <w:basedOn w:val="a0"/>
    <w:link w:val="af4"/>
    <w:uiPriority w:val="39"/>
    <w:qFormat/>
    <w:rsid w:val="00622C4D"/>
    <w:pPr>
      <w:numPr>
        <w:numId w:val="22"/>
      </w:numPr>
      <w:tabs>
        <w:tab w:val="left" w:pos="1230"/>
      </w:tabs>
      <w:spacing w:after="60"/>
      <w:ind w:left="284" w:right="284" w:firstLine="425"/>
      <w:jc w:val="both"/>
    </w:pPr>
    <w:rPr>
      <w:sz w:val="28"/>
      <w:lang w:val="x-none"/>
    </w:rPr>
  </w:style>
  <w:style w:type="paragraph" w:styleId="af5">
    <w:name w:val="Body Text"/>
    <w:basedOn w:val="a0"/>
    <w:link w:val="af6"/>
    <w:rsid w:val="00281345"/>
    <w:pPr>
      <w:spacing w:after="120"/>
    </w:pPr>
  </w:style>
  <w:style w:type="character" w:customStyle="1" w:styleId="af6">
    <w:name w:val="Основной текст Знак"/>
    <w:basedOn w:val="a1"/>
    <w:link w:val="af5"/>
    <w:rsid w:val="00281345"/>
    <w:rPr>
      <w:sz w:val="24"/>
      <w:szCs w:val="24"/>
    </w:rPr>
  </w:style>
  <w:style w:type="character" w:customStyle="1" w:styleId="40">
    <w:name w:val="Заголовок 4 Знак"/>
    <w:basedOn w:val="a1"/>
    <w:link w:val="4"/>
    <w:semiHidden/>
    <w:rsid w:val="001A068C"/>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2822984">
      <w:bodyDiv w:val="1"/>
      <w:marLeft w:val="0"/>
      <w:marRight w:val="0"/>
      <w:marTop w:val="0"/>
      <w:marBottom w:val="0"/>
      <w:divBdr>
        <w:top w:val="none" w:sz="0" w:space="0" w:color="auto"/>
        <w:left w:val="none" w:sz="0" w:space="0" w:color="auto"/>
        <w:bottom w:val="none" w:sz="0" w:space="0" w:color="auto"/>
        <w:right w:val="none" w:sz="0" w:space="0" w:color="auto"/>
      </w:divBdr>
    </w:div>
    <w:div w:id="1911889005">
      <w:bodyDiv w:val="1"/>
      <w:marLeft w:val="0"/>
      <w:marRight w:val="0"/>
      <w:marTop w:val="0"/>
      <w:marBottom w:val="0"/>
      <w:divBdr>
        <w:top w:val="none" w:sz="0" w:space="0" w:color="auto"/>
        <w:left w:val="none" w:sz="0" w:space="0" w:color="auto"/>
        <w:bottom w:val="none" w:sz="0" w:space="0" w:color="auto"/>
        <w:right w:val="none" w:sz="0" w:space="0" w:color="auto"/>
      </w:divBdr>
    </w:div>
    <w:div w:id="210352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gilev-rik.gov.by" TargetMode="External"/><Relationship Id="rId13" Type="http://schemas.openxmlformats.org/officeDocument/2006/relationships/hyperlink" Target="mailto:otdel_ais@mogrik.gov.b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musev@ekolog.b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st3.oos@dst-3.by" TargetMode="External"/><Relationship Id="rId5" Type="http://schemas.openxmlformats.org/officeDocument/2006/relationships/webSettings" Target="webSettings.xml"/><Relationship Id="rId15" Type="http://schemas.openxmlformats.org/officeDocument/2006/relationships/hyperlink" Target="mailto:otdel_ais@mogrik.gov.by" TargetMode="External"/><Relationship Id="rId10" Type="http://schemas.openxmlformats.org/officeDocument/2006/relationships/hyperlink" Target="https://mogilev-rik.gov.by" TargetMode="External"/><Relationship Id="rId4" Type="http://schemas.openxmlformats.org/officeDocument/2006/relationships/settings" Target="settings.xml"/><Relationship Id="rId9" Type="http://schemas.openxmlformats.org/officeDocument/2006/relationships/hyperlink" Target="tel:80222423033" TargetMode="External"/><Relationship Id="rId14" Type="http://schemas.openxmlformats.org/officeDocument/2006/relationships/hyperlink" Target="mailto:samusev@ekolog.b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21014F-A080-4637-AC76-270FB703B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1270</Words>
  <Characters>7244</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_________________ № _____________</vt:lpstr>
    </vt:vector>
  </TitlesOfParts>
  <Company/>
  <LinksUpToDate>false</LinksUpToDate>
  <CharactersWithSpaces>8498</CharactersWithSpaces>
  <SharedDoc>false</SharedDoc>
  <HLinks>
    <vt:vector size="6" baseType="variant">
      <vt:variant>
        <vt:i4>1048628</vt:i4>
      </vt:variant>
      <vt:variant>
        <vt:i4>0</vt:i4>
      </vt:variant>
      <vt:variant>
        <vt:i4>0</vt:i4>
      </vt:variant>
      <vt:variant>
        <vt:i4>5</vt:i4>
      </vt:variant>
      <vt:variant>
        <vt:lpwstr>mailto:dst3@dst3.by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 № _____________</dc:title>
  <dc:subject/>
  <dc:creator>Владимирович</dc:creator>
  <cp:keywords/>
  <cp:lastModifiedBy>Борздов Константин Петрович</cp:lastModifiedBy>
  <cp:revision>3</cp:revision>
  <cp:lastPrinted>2025-12-30T07:38:00Z</cp:lastPrinted>
  <dcterms:created xsi:type="dcterms:W3CDTF">2025-12-30T12:07:00Z</dcterms:created>
  <dcterms:modified xsi:type="dcterms:W3CDTF">2026-01-08T09:30:00Z</dcterms:modified>
</cp:coreProperties>
</file>