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2D5F" w:rsidRPr="00D234B6" w:rsidRDefault="00762D5F" w:rsidP="00762D5F">
      <w:pPr>
        <w:spacing w:after="0" w:line="240" w:lineRule="auto"/>
        <w:ind w:firstLine="720"/>
        <w:jc w:val="center"/>
        <w:rPr>
          <w:rFonts w:ascii="Times New Roman" w:hAnsi="Times New Roman" w:cs="Times New Roman"/>
          <w:b/>
          <w:sz w:val="30"/>
          <w:szCs w:val="30"/>
        </w:rPr>
      </w:pPr>
      <w:bookmarkStart w:id="0" w:name="_GoBack"/>
      <w:bookmarkEnd w:id="0"/>
      <w:r w:rsidRPr="00D234B6">
        <w:rPr>
          <w:rFonts w:ascii="Times New Roman" w:hAnsi="Times New Roman" w:cs="Times New Roman"/>
          <w:b/>
          <w:sz w:val="30"/>
          <w:szCs w:val="30"/>
        </w:rPr>
        <w:t>О размере рас</w:t>
      </w:r>
      <w:r w:rsidR="008C6D65" w:rsidRPr="00D234B6">
        <w:rPr>
          <w:rFonts w:ascii="Times New Roman" w:hAnsi="Times New Roman" w:cs="Times New Roman"/>
          <w:b/>
          <w:sz w:val="30"/>
          <w:szCs w:val="30"/>
        </w:rPr>
        <w:t xml:space="preserve">ходов для ИП, осуществляющих </w:t>
      </w:r>
      <w:r w:rsidR="00AB4334">
        <w:rPr>
          <w:rFonts w:ascii="Times New Roman" w:hAnsi="Times New Roman" w:cs="Times New Roman"/>
          <w:b/>
          <w:sz w:val="30"/>
          <w:szCs w:val="30"/>
        </w:rPr>
        <w:t xml:space="preserve">розничную </w:t>
      </w:r>
      <w:r w:rsidR="008C6D65" w:rsidRPr="00D234B6">
        <w:rPr>
          <w:rFonts w:ascii="Times New Roman" w:hAnsi="Times New Roman" w:cs="Times New Roman"/>
          <w:b/>
          <w:sz w:val="30"/>
          <w:szCs w:val="30"/>
        </w:rPr>
        <w:t>торговлю</w:t>
      </w:r>
    </w:p>
    <w:p w:rsidR="008C6D65" w:rsidRPr="00D234B6" w:rsidRDefault="008C6D65" w:rsidP="00762D5F">
      <w:pPr>
        <w:spacing w:after="0" w:line="240" w:lineRule="auto"/>
        <w:ind w:firstLine="720"/>
        <w:jc w:val="center"/>
        <w:rPr>
          <w:rFonts w:ascii="Times New Roman" w:hAnsi="Times New Roman" w:cs="Times New Roman"/>
          <w:b/>
          <w:sz w:val="30"/>
          <w:szCs w:val="30"/>
        </w:rPr>
      </w:pPr>
    </w:p>
    <w:p w:rsidR="007B0A7E" w:rsidRPr="00D234B6" w:rsidRDefault="007B0A7E" w:rsidP="007E4546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30"/>
          <w:szCs w:val="30"/>
        </w:rPr>
      </w:pPr>
      <w:r w:rsidRPr="00D234B6">
        <w:rPr>
          <w:rFonts w:ascii="Times New Roman" w:hAnsi="Times New Roman" w:cs="Times New Roman"/>
          <w:sz w:val="30"/>
          <w:szCs w:val="30"/>
        </w:rPr>
        <w:t xml:space="preserve">С 1 января 2026 г. установлен отдельный </w:t>
      </w:r>
      <w:r w:rsidRPr="00D234B6">
        <w:rPr>
          <w:rFonts w:ascii="Times New Roman" w:hAnsi="Times New Roman" w:cs="Times New Roman"/>
          <w:b/>
          <w:sz w:val="30"/>
          <w:szCs w:val="30"/>
        </w:rPr>
        <w:t xml:space="preserve">норматив расходов в размере 30 процентов для индивидуальных предпринимателей, осуществляющих розничную торговлю </w:t>
      </w:r>
      <w:r w:rsidRPr="00D234B6">
        <w:rPr>
          <w:rFonts w:ascii="Times New Roman" w:hAnsi="Times New Roman" w:cs="Times New Roman"/>
          <w:sz w:val="30"/>
          <w:szCs w:val="30"/>
        </w:rPr>
        <w:t xml:space="preserve">и (или) транспортную деятельность, с сохранением норматива расходов в размере 20 процентов для иных индивидуальных предпринимателей (п. 10 ст. 205 </w:t>
      </w:r>
      <w:r w:rsidR="004439FB" w:rsidRPr="00D234B6">
        <w:rPr>
          <w:rFonts w:ascii="Times New Roman" w:hAnsi="Times New Roman" w:cs="Times New Roman"/>
          <w:sz w:val="30"/>
          <w:szCs w:val="30"/>
        </w:rPr>
        <w:t>Налогового кодекса Республики Беларусь; далее -</w:t>
      </w:r>
      <w:r w:rsidRPr="00D234B6">
        <w:rPr>
          <w:rFonts w:ascii="Times New Roman" w:hAnsi="Times New Roman" w:cs="Times New Roman"/>
          <w:sz w:val="30"/>
          <w:szCs w:val="30"/>
        </w:rPr>
        <w:t>НК).</w:t>
      </w:r>
    </w:p>
    <w:p w:rsidR="004439FB" w:rsidRPr="00D234B6" w:rsidRDefault="007B0A7E" w:rsidP="004439FB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30"/>
          <w:szCs w:val="30"/>
        </w:rPr>
      </w:pPr>
      <w:r w:rsidRPr="00D234B6">
        <w:rPr>
          <w:rFonts w:ascii="Times New Roman" w:hAnsi="Times New Roman" w:cs="Times New Roman"/>
          <w:sz w:val="30"/>
          <w:szCs w:val="30"/>
        </w:rPr>
        <w:t xml:space="preserve">Нормативом расходов в размере 30 процентов вправе воспользоваться при определении налоговой базы подоходного налога </w:t>
      </w:r>
      <w:r w:rsidR="004439FB" w:rsidRPr="00D234B6">
        <w:rPr>
          <w:rFonts w:ascii="Times New Roman" w:hAnsi="Times New Roman" w:cs="Times New Roman"/>
          <w:sz w:val="30"/>
          <w:szCs w:val="30"/>
        </w:rPr>
        <w:t xml:space="preserve">с физических лиц </w:t>
      </w:r>
      <w:r w:rsidRPr="00D234B6">
        <w:rPr>
          <w:rFonts w:ascii="Times New Roman" w:hAnsi="Times New Roman" w:cs="Times New Roman"/>
          <w:sz w:val="30"/>
          <w:szCs w:val="30"/>
        </w:rPr>
        <w:t>индивидуальные предприниматели, осуществляющие по перечню видов</w:t>
      </w:r>
      <w:r w:rsidR="007E4546" w:rsidRPr="00D234B6">
        <w:rPr>
          <w:rFonts w:ascii="Times New Roman" w:hAnsi="Times New Roman" w:cs="Times New Roman"/>
          <w:sz w:val="30"/>
          <w:szCs w:val="30"/>
        </w:rPr>
        <w:t xml:space="preserve"> </w:t>
      </w:r>
      <w:r w:rsidRPr="00D234B6">
        <w:rPr>
          <w:rFonts w:ascii="Times New Roman" w:hAnsi="Times New Roman" w:cs="Times New Roman"/>
          <w:sz w:val="30"/>
          <w:szCs w:val="30"/>
        </w:rPr>
        <w:t>деятельности, разрешенных для осуществления в качестве индивидуального предпринимателя, розничную торговлю и (или) транспортную деятельность и не осуществляющие иные виды деятельности (абзац второй п. 10 ст. 205 НК)</w:t>
      </w:r>
      <w:r w:rsidR="004439FB" w:rsidRPr="00D234B6">
        <w:rPr>
          <w:rFonts w:ascii="Times New Roman" w:hAnsi="Times New Roman" w:cs="Times New Roman"/>
          <w:sz w:val="30"/>
          <w:szCs w:val="30"/>
        </w:rPr>
        <w:t>.</w:t>
      </w:r>
    </w:p>
    <w:p w:rsidR="004439FB" w:rsidRPr="00D234B6" w:rsidRDefault="004439FB" w:rsidP="004439FB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30"/>
          <w:szCs w:val="30"/>
        </w:rPr>
      </w:pPr>
      <w:r w:rsidRPr="00D234B6">
        <w:rPr>
          <w:rFonts w:ascii="Times New Roman" w:hAnsi="Times New Roman" w:cs="Times New Roman"/>
          <w:sz w:val="30"/>
          <w:szCs w:val="30"/>
        </w:rPr>
        <w:t>Перечень видов деятельности, разрешенных для осуществления в качестве индивидуального предпринимателя, определен в приложении 1 к постановлению к постановлению Совета Министров Республики Беларусь от 28 июня 2024 г. № 457 «О видах индивидуальной предпринимательской деятельности»</w:t>
      </w:r>
    </w:p>
    <w:p w:rsidR="007B0A7E" w:rsidRPr="00D234B6" w:rsidRDefault="007B0A7E" w:rsidP="004439FB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30"/>
          <w:szCs w:val="30"/>
        </w:rPr>
      </w:pPr>
      <w:r w:rsidRPr="00D234B6">
        <w:rPr>
          <w:rFonts w:ascii="Times New Roman" w:hAnsi="Times New Roman" w:cs="Times New Roman"/>
          <w:sz w:val="30"/>
          <w:szCs w:val="30"/>
        </w:rPr>
        <w:t>При этом указанная категория индивидуальных предпринимателей утрачивает право на определение расходов в размере 30 процентов с месяца, в котором наряду</w:t>
      </w:r>
      <w:r w:rsidR="007E4546" w:rsidRPr="00D234B6">
        <w:rPr>
          <w:rFonts w:ascii="Times New Roman" w:hAnsi="Times New Roman" w:cs="Times New Roman"/>
          <w:sz w:val="30"/>
          <w:szCs w:val="30"/>
        </w:rPr>
        <w:t xml:space="preserve"> </w:t>
      </w:r>
      <w:r w:rsidRPr="00D234B6">
        <w:rPr>
          <w:rFonts w:ascii="Times New Roman" w:hAnsi="Times New Roman" w:cs="Times New Roman"/>
          <w:sz w:val="30"/>
          <w:szCs w:val="30"/>
        </w:rPr>
        <w:t xml:space="preserve">с розничной торговлей и (или) транспортной деятельностью начато </w:t>
      </w:r>
      <w:r w:rsidR="007E4546" w:rsidRPr="00D234B6">
        <w:rPr>
          <w:rFonts w:ascii="Times New Roman" w:hAnsi="Times New Roman" w:cs="Times New Roman"/>
          <w:sz w:val="30"/>
          <w:szCs w:val="30"/>
        </w:rPr>
        <w:t xml:space="preserve"> </w:t>
      </w:r>
      <w:r w:rsidRPr="00D234B6">
        <w:rPr>
          <w:rFonts w:ascii="Times New Roman" w:hAnsi="Times New Roman" w:cs="Times New Roman"/>
          <w:sz w:val="30"/>
          <w:szCs w:val="30"/>
        </w:rPr>
        <w:t>осуществление иного вида деятельности или осуществляемый вид</w:t>
      </w:r>
      <w:r w:rsidR="007E4546" w:rsidRPr="00D234B6">
        <w:rPr>
          <w:rFonts w:ascii="Times New Roman" w:hAnsi="Times New Roman" w:cs="Times New Roman"/>
          <w:sz w:val="30"/>
          <w:szCs w:val="30"/>
        </w:rPr>
        <w:t xml:space="preserve">  </w:t>
      </w:r>
      <w:r w:rsidRPr="00D234B6">
        <w:rPr>
          <w:rFonts w:ascii="Times New Roman" w:hAnsi="Times New Roman" w:cs="Times New Roman"/>
          <w:sz w:val="30"/>
          <w:szCs w:val="30"/>
        </w:rPr>
        <w:t>деятельности изменен на иной вид деятельности (вид деятельности не</w:t>
      </w:r>
      <w:r w:rsidR="007E4546" w:rsidRPr="00D234B6">
        <w:rPr>
          <w:rFonts w:ascii="Times New Roman" w:hAnsi="Times New Roman" w:cs="Times New Roman"/>
          <w:sz w:val="30"/>
          <w:szCs w:val="30"/>
        </w:rPr>
        <w:t xml:space="preserve"> </w:t>
      </w:r>
      <w:r w:rsidRPr="00D234B6">
        <w:rPr>
          <w:rFonts w:ascii="Times New Roman" w:hAnsi="Times New Roman" w:cs="Times New Roman"/>
          <w:sz w:val="30"/>
          <w:szCs w:val="30"/>
        </w:rPr>
        <w:t>розничная торговля и (или) не транспортная деятельность) (часть вторая</w:t>
      </w:r>
      <w:r w:rsidR="007E4546" w:rsidRPr="00D234B6">
        <w:rPr>
          <w:rFonts w:ascii="Times New Roman" w:hAnsi="Times New Roman" w:cs="Times New Roman"/>
          <w:sz w:val="30"/>
          <w:szCs w:val="30"/>
        </w:rPr>
        <w:t xml:space="preserve"> </w:t>
      </w:r>
      <w:r w:rsidRPr="00D234B6">
        <w:rPr>
          <w:rFonts w:ascii="Times New Roman" w:hAnsi="Times New Roman" w:cs="Times New Roman"/>
          <w:sz w:val="30"/>
          <w:szCs w:val="30"/>
        </w:rPr>
        <w:t xml:space="preserve">п. 10 ст. 205 НК). </w:t>
      </w:r>
    </w:p>
    <w:p w:rsidR="004439FB" w:rsidRPr="00D234B6" w:rsidRDefault="007B0A7E" w:rsidP="004439FB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30"/>
          <w:szCs w:val="30"/>
        </w:rPr>
      </w:pPr>
      <w:r w:rsidRPr="00D234B6">
        <w:rPr>
          <w:rFonts w:ascii="Times New Roman" w:hAnsi="Times New Roman" w:cs="Times New Roman"/>
          <w:sz w:val="30"/>
          <w:szCs w:val="30"/>
        </w:rPr>
        <w:t xml:space="preserve">Розничная торговля - </w:t>
      </w:r>
      <w:r w:rsidRPr="00D234B6">
        <w:rPr>
          <w:rFonts w:ascii="Times New Roman" w:hAnsi="Times New Roman" w:cs="Times New Roman"/>
          <w:b/>
          <w:sz w:val="30"/>
          <w:szCs w:val="30"/>
        </w:rPr>
        <w:t>вид торговли</w:t>
      </w:r>
      <w:r w:rsidRPr="00D234B6">
        <w:rPr>
          <w:rFonts w:ascii="Times New Roman" w:hAnsi="Times New Roman" w:cs="Times New Roman"/>
          <w:sz w:val="30"/>
          <w:szCs w:val="30"/>
        </w:rPr>
        <w:t xml:space="preserve">, связанный с </w:t>
      </w:r>
      <w:r w:rsidRPr="00D234B6">
        <w:rPr>
          <w:rFonts w:ascii="Times New Roman" w:hAnsi="Times New Roman" w:cs="Times New Roman"/>
          <w:b/>
          <w:sz w:val="30"/>
          <w:szCs w:val="30"/>
        </w:rPr>
        <w:t xml:space="preserve">приобретением и </w:t>
      </w:r>
      <w:r w:rsidR="007E4546" w:rsidRPr="00D234B6">
        <w:rPr>
          <w:rFonts w:ascii="Times New Roman" w:hAnsi="Times New Roman" w:cs="Times New Roman"/>
          <w:b/>
          <w:sz w:val="30"/>
          <w:szCs w:val="30"/>
        </w:rPr>
        <w:t xml:space="preserve"> </w:t>
      </w:r>
      <w:r w:rsidRPr="00D234B6">
        <w:rPr>
          <w:rFonts w:ascii="Times New Roman" w:hAnsi="Times New Roman" w:cs="Times New Roman"/>
          <w:b/>
          <w:sz w:val="30"/>
          <w:szCs w:val="30"/>
        </w:rPr>
        <w:t xml:space="preserve">продажей </w:t>
      </w:r>
      <w:r w:rsidRPr="00D234B6">
        <w:rPr>
          <w:rFonts w:ascii="Times New Roman" w:hAnsi="Times New Roman" w:cs="Times New Roman"/>
          <w:sz w:val="30"/>
          <w:szCs w:val="30"/>
        </w:rPr>
        <w:t xml:space="preserve">либо </w:t>
      </w:r>
      <w:r w:rsidRPr="00D234B6">
        <w:rPr>
          <w:rFonts w:ascii="Times New Roman" w:hAnsi="Times New Roman" w:cs="Times New Roman"/>
          <w:b/>
          <w:sz w:val="30"/>
          <w:szCs w:val="30"/>
        </w:rPr>
        <w:t>продажей товаров для</w:t>
      </w:r>
      <w:r w:rsidRPr="00D234B6">
        <w:rPr>
          <w:rFonts w:ascii="Times New Roman" w:hAnsi="Times New Roman" w:cs="Times New Roman"/>
          <w:sz w:val="30"/>
          <w:szCs w:val="30"/>
        </w:rPr>
        <w:t xml:space="preserve"> личного, семейного, домашнего и</w:t>
      </w:r>
      <w:r w:rsidR="007E4546" w:rsidRPr="00D234B6">
        <w:rPr>
          <w:rFonts w:ascii="Times New Roman" w:hAnsi="Times New Roman" w:cs="Times New Roman"/>
          <w:sz w:val="30"/>
          <w:szCs w:val="30"/>
        </w:rPr>
        <w:t xml:space="preserve"> </w:t>
      </w:r>
      <w:r w:rsidRPr="00D234B6">
        <w:rPr>
          <w:rFonts w:ascii="Times New Roman" w:hAnsi="Times New Roman" w:cs="Times New Roman"/>
          <w:sz w:val="30"/>
          <w:szCs w:val="30"/>
        </w:rPr>
        <w:t>иного подобного использования, не связанного с предпринимательской</w:t>
      </w:r>
      <w:r w:rsidR="007E4546" w:rsidRPr="00D234B6">
        <w:rPr>
          <w:rFonts w:ascii="Times New Roman" w:hAnsi="Times New Roman" w:cs="Times New Roman"/>
          <w:sz w:val="30"/>
          <w:szCs w:val="30"/>
        </w:rPr>
        <w:t xml:space="preserve"> </w:t>
      </w:r>
      <w:r w:rsidRPr="00D234B6">
        <w:rPr>
          <w:rFonts w:ascii="Times New Roman" w:hAnsi="Times New Roman" w:cs="Times New Roman"/>
          <w:sz w:val="30"/>
          <w:szCs w:val="30"/>
        </w:rPr>
        <w:t xml:space="preserve">деятельностью (подп. 1.21 п.1 ст. 1 </w:t>
      </w:r>
      <w:r w:rsidR="004439FB" w:rsidRPr="00D234B6">
        <w:rPr>
          <w:rFonts w:ascii="Times New Roman" w:hAnsi="Times New Roman" w:cs="Times New Roman"/>
          <w:sz w:val="30"/>
          <w:szCs w:val="30"/>
        </w:rPr>
        <w:t>Закона Республики Беларусь от 08.01.2014 № 128-З «О государственном регулировании торговли и общественного питания».</w:t>
      </w:r>
    </w:p>
    <w:p w:rsidR="007B0A7E" w:rsidRPr="00D234B6" w:rsidRDefault="007B0A7E" w:rsidP="004439FB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30"/>
          <w:szCs w:val="30"/>
        </w:rPr>
      </w:pPr>
      <w:r w:rsidRPr="00D234B6">
        <w:rPr>
          <w:rFonts w:ascii="Times New Roman" w:hAnsi="Times New Roman" w:cs="Times New Roman"/>
          <w:sz w:val="30"/>
          <w:szCs w:val="30"/>
        </w:rPr>
        <w:t>Исходя из положений приложения 1 к постановлению № 457</w:t>
      </w:r>
      <w:r w:rsidR="007E4546" w:rsidRPr="00D234B6">
        <w:rPr>
          <w:rFonts w:ascii="Times New Roman" w:hAnsi="Times New Roman" w:cs="Times New Roman"/>
          <w:sz w:val="30"/>
          <w:szCs w:val="30"/>
        </w:rPr>
        <w:t xml:space="preserve"> </w:t>
      </w:r>
      <w:r w:rsidRPr="00D234B6">
        <w:rPr>
          <w:rFonts w:ascii="Times New Roman" w:hAnsi="Times New Roman" w:cs="Times New Roman"/>
          <w:sz w:val="30"/>
          <w:szCs w:val="30"/>
        </w:rPr>
        <w:t xml:space="preserve">вычетом по нормативу в размере 30 процентов смогут воспользоваться в 2026 году индивидуальные предприниматели, осуществляющие розничную торговлю, классифицируемую согласно </w:t>
      </w:r>
      <w:r w:rsidR="004439FB" w:rsidRPr="00D234B6">
        <w:rPr>
          <w:rFonts w:ascii="Times New Roman" w:hAnsi="Times New Roman" w:cs="Times New Roman"/>
          <w:sz w:val="30"/>
          <w:szCs w:val="30"/>
        </w:rPr>
        <w:t>Общегосударственный классификатор Республики Беларусь ОКРБ 005-2011 «Виды экономической экономической деятельности»</w:t>
      </w:r>
      <w:r w:rsidRPr="00D234B6">
        <w:rPr>
          <w:rFonts w:ascii="Times New Roman" w:hAnsi="Times New Roman" w:cs="Times New Roman"/>
          <w:sz w:val="30"/>
          <w:szCs w:val="30"/>
        </w:rPr>
        <w:t xml:space="preserve"> </w:t>
      </w:r>
      <w:r w:rsidR="004439FB" w:rsidRPr="00D234B6">
        <w:rPr>
          <w:rFonts w:ascii="Times New Roman" w:hAnsi="Times New Roman" w:cs="Times New Roman"/>
          <w:sz w:val="30"/>
          <w:szCs w:val="30"/>
        </w:rPr>
        <w:t xml:space="preserve">утвержденный постановлением Государственного комитета по стандартизации Республики Беларусь от 5 декабря 2011 г. № 85 </w:t>
      </w:r>
      <w:r w:rsidRPr="00D234B6">
        <w:rPr>
          <w:rFonts w:ascii="Times New Roman" w:hAnsi="Times New Roman" w:cs="Times New Roman"/>
          <w:sz w:val="30"/>
          <w:szCs w:val="30"/>
        </w:rPr>
        <w:t>в следующих</w:t>
      </w:r>
      <w:r w:rsidR="007E4546" w:rsidRPr="00D234B6">
        <w:rPr>
          <w:rFonts w:ascii="Times New Roman" w:hAnsi="Times New Roman" w:cs="Times New Roman"/>
          <w:sz w:val="30"/>
          <w:szCs w:val="30"/>
        </w:rPr>
        <w:t xml:space="preserve"> </w:t>
      </w:r>
      <w:r w:rsidRPr="00D234B6">
        <w:rPr>
          <w:rFonts w:ascii="Times New Roman" w:hAnsi="Times New Roman" w:cs="Times New Roman"/>
          <w:sz w:val="30"/>
          <w:szCs w:val="30"/>
        </w:rPr>
        <w:t>кодах группировки:</w:t>
      </w:r>
    </w:p>
    <w:p w:rsidR="007B0A7E" w:rsidRPr="00D234B6" w:rsidRDefault="007B0A7E" w:rsidP="007E4546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30"/>
          <w:szCs w:val="30"/>
        </w:rPr>
      </w:pPr>
      <w:r w:rsidRPr="00D234B6">
        <w:rPr>
          <w:rFonts w:ascii="Times New Roman" w:hAnsi="Times New Roman" w:cs="Times New Roman"/>
          <w:b/>
          <w:sz w:val="30"/>
          <w:szCs w:val="30"/>
        </w:rPr>
        <w:t>45192</w:t>
      </w:r>
      <w:r w:rsidRPr="00D234B6">
        <w:rPr>
          <w:rFonts w:ascii="Times New Roman" w:hAnsi="Times New Roman" w:cs="Times New Roman"/>
          <w:sz w:val="30"/>
          <w:szCs w:val="30"/>
        </w:rPr>
        <w:t xml:space="preserve"> Розничная торговля прочими транспортными средствами</w:t>
      </w:r>
    </w:p>
    <w:p w:rsidR="007B0A7E" w:rsidRPr="00D234B6" w:rsidRDefault="007B0A7E" w:rsidP="007E4546">
      <w:pPr>
        <w:spacing w:after="0" w:line="240" w:lineRule="auto"/>
        <w:ind w:firstLine="720"/>
        <w:jc w:val="both"/>
        <w:rPr>
          <w:rFonts w:ascii="Times New Roman" w:hAnsi="Times New Roman" w:cs="Times New Roman"/>
          <w:b/>
          <w:i/>
          <w:sz w:val="30"/>
          <w:szCs w:val="30"/>
        </w:rPr>
      </w:pPr>
      <w:r w:rsidRPr="00D234B6">
        <w:rPr>
          <w:rFonts w:ascii="Times New Roman" w:hAnsi="Times New Roman" w:cs="Times New Roman"/>
          <w:b/>
          <w:i/>
          <w:sz w:val="30"/>
          <w:szCs w:val="30"/>
        </w:rPr>
        <w:t>Этот подкласс включает, в частности:</w:t>
      </w:r>
    </w:p>
    <w:p w:rsidR="007B0A7E" w:rsidRPr="00D234B6" w:rsidRDefault="007B0A7E" w:rsidP="007B0A7E">
      <w:pPr>
        <w:spacing w:after="0" w:line="240" w:lineRule="auto"/>
        <w:jc w:val="both"/>
        <w:rPr>
          <w:rFonts w:ascii="Times New Roman" w:hAnsi="Times New Roman" w:cs="Times New Roman"/>
          <w:i/>
          <w:sz w:val="30"/>
          <w:szCs w:val="30"/>
        </w:rPr>
      </w:pPr>
      <w:r w:rsidRPr="00D234B6">
        <w:rPr>
          <w:rFonts w:ascii="Times New Roman" w:hAnsi="Times New Roman" w:cs="Times New Roman"/>
          <w:i/>
          <w:sz w:val="30"/>
          <w:szCs w:val="30"/>
        </w:rPr>
        <w:t>розничную торговлю новыми и подержанными транспортными</w:t>
      </w:r>
      <w:r w:rsidR="007E4546" w:rsidRPr="00D234B6">
        <w:rPr>
          <w:rFonts w:ascii="Times New Roman" w:hAnsi="Times New Roman" w:cs="Times New Roman"/>
          <w:i/>
          <w:sz w:val="30"/>
          <w:szCs w:val="30"/>
        </w:rPr>
        <w:t xml:space="preserve"> </w:t>
      </w:r>
      <w:r w:rsidRPr="00D234B6">
        <w:rPr>
          <w:rFonts w:ascii="Times New Roman" w:hAnsi="Times New Roman" w:cs="Times New Roman"/>
          <w:i/>
          <w:sz w:val="30"/>
          <w:szCs w:val="30"/>
        </w:rPr>
        <w:t>средствами весом более 3,5 тонн (грузовыми прицепами и полуприцепами (кроме сельскохозяйственных); туристическими</w:t>
      </w:r>
      <w:r w:rsidR="007E4546" w:rsidRPr="00D234B6">
        <w:rPr>
          <w:rFonts w:ascii="Times New Roman" w:hAnsi="Times New Roman" w:cs="Times New Roman"/>
          <w:i/>
          <w:sz w:val="30"/>
          <w:szCs w:val="30"/>
        </w:rPr>
        <w:t xml:space="preserve"> </w:t>
      </w:r>
      <w:r w:rsidRPr="00D234B6">
        <w:rPr>
          <w:rFonts w:ascii="Times New Roman" w:hAnsi="Times New Roman" w:cs="Times New Roman"/>
          <w:i/>
          <w:sz w:val="30"/>
          <w:szCs w:val="30"/>
        </w:rPr>
        <w:t>автомобилями, такими как жилые автофургоны и прицепы;</w:t>
      </w:r>
      <w:r w:rsidR="007E4546" w:rsidRPr="00D234B6">
        <w:rPr>
          <w:rFonts w:ascii="Times New Roman" w:hAnsi="Times New Roman" w:cs="Times New Roman"/>
          <w:i/>
          <w:sz w:val="30"/>
          <w:szCs w:val="30"/>
        </w:rPr>
        <w:t xml:space="preserve"> </w:t>
      </w:r>
      <w:r w:rsidRPr="00D234B6">
        <w:rPr>
          <w:rFonts w:ascii="Times New Roman" w:hAnsi="Times New Roman" w:cs="Times New Roman"/>
          <w:i/>
          <w:sz w:val="30"/>
          <w:szCs w:val="30"/>
        </w:rPr>
        <w:t>розничную торговлю внедорожными автомобильными транспортными средствами.</w:t>
      </w:r>
    </w:p>
    <w:p w:rsidR="007B0A7E" w:rsidRPr="00D234B6" w:rsidRDefault="007B0A7E" w:rsidP="007E4546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30"/>
          <w:szCs w:val="30"/>
        </w:rPr>
      </w:pPr>
      <w:r w:rsidRPr="00D234B6">
        <w:rPr>
          <w:rFonts w:ascii="Times New Roman" w:hAnsi="Times New Roman" w:cs="Times New Roman"/>
          <w:b/>
          <w:sz w:val="30"/>
          <w:szCs w:val="30"/>
        </w:rPr>
        <w:lastRenderedPageBreak/>
        <w:t>4532</w:t>
      </w:r>
      <w:r w:rsidRPr="00D234B6">
        <w:rPr>
          <w:rFonts w:ascii="Times New Roman" w:hAnsi="Times New Roman" w:cs="Times New Roman"/>
          <w:sz w:val="30"/>
          <w:szCs w:val="30"/>
        </w:rPr>
        <w:t xml:space="preserve"> Розничная торговля автомобильными деталями, узлами</w:t>
      </w:r>
      <w:r w:rsidR="007E4546" w:rsidRPr="00D234B6">
        <w:rPr>
          <w:rFonts w:ascii="Times New Roman" w:hAnsi="Times New Roman" w:cs="Times New Roman"/>
          <w:sz w:val="30"/>
          <w:szCs w:val="30"/>
        </w:rPr>
        <w:t xml:space="preserve"> </w:t>
      </w:r>
      <w:r w:rsidRPr="00D234B6">
        <w:rPr>
          <w:rFonts w:ascii="Times New Roman" w:hAnsi="Times New Roman" w:cs="Times New Roman"/>
          <w:sz w:val="30"/>
          <w:szCs w:val="30"/>
        </w:rPr>
        <w:t>и принадлежностями для автомобилей.</w:t>
      </w:r>
    </w:p>
    <w:p w:rsidR="007B0A7E" w:rsidRPr="00D234B6" w:rsidRDefault="007B0A7E" w:rsidP="007E4546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30"/>
          <w:szCs w:val="30"/>
        </w:rPr>
      </w:pPr>
      <w:r w:rsidRPr="00D234B6">
        <w:rPr>
          <w:rFonts w:ascii="Times New Roman" w:hAnsi="Times New Roman" w:cs="Times New Roman"/>
          <w:b/>
          <w:sz w:val="30"/>
          <w:szCs w:val="30"/>
        </w:rPr>
        <w:t xml:space="preserve">45402 </w:t>
      </w:r>
      <w:r w:rsidRPr="00D234B6">
        <w:rPr>
          <w:rFonts w:ascii="Times New Roman" w:hAnsi="Times New Roman" w:cs="Times New Roman"/>
          <w:sz w:val="30"/>
          <w:szCs w:val="30"/>
        </w:rPr>
        <w:t>Розничная торговля деталями, узлами и принадлежностями к мотоциклам.</w:t>
      </w:r>
    </w:p>
    <w:p w:rsidR="007B0A7E" w:rsidRPr="00D234B6" w:rsidRDefault="007B0A7E" w:rsidP="007E4546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30"/>
          <w:szCs w:val="30"/>
        </w:rPr>
      </w:pPr>
      <w:r w:rsidRPr="00D234B6">
        <w:rPr>
          <w:rFonts w:ascii="Times New Roman" w:hAnsi="Times New Roman" w:cs="Times New Roman"/>
          <w:b/>
          <w:sz w:val="30"/>
          <w:szCs w:val="30"/>
        </w:rPr>
        <w:t>47</w:t>
      </w:r>
      <w:r w:rsidRPr="00D234B6">
        <w:rPr>
          <w:rFonts w:ascii="Times New Roman" w:hAnsi="Times New Roman" w:cs="Times New Roman"/>
          <w:sz w:val="30"/>
          <w:szCs w:val="30"/>
        </w:rPr>
        <w:t xml:space="preserve"> Розничная торговля, за исключением торговли автомобилями</w:t>
      </w:r>
      <w:r w:rsidR="007E4546" w:rsidRPr="00D234B6">
        <w:rPr>
          <w:rFonts w:ascii="Times New Roman" w:hAnsi="Times New Roman" w:cs="Times New Roman"/>
          <w:sz w:val="30"/>
          <w:szCs w:val="30"/>
        </w:rPr>
        <w:t xml:space="preserve"> </w:t>
      </w:r>
      <w:r w:rsidRPr="00D234B6">
        <w:rPr>
          <w:rFonts w:ascii="Times New Roman" w:hAnsi="Times New Roman" w:cs="Times New Roman"/>
          <w:sz w:val="30"/>
          <w:szCs w:val="30"/>
        </w:rPr>
        <w:t>и мотоциклами.</w:t>
      </w:r>
    </w:p>
    <w:p w:rsidR="007B0A7E" w:rsidRPr="00D234B6" w:rsidRDefault="007B0A7E" w:rsidP="007E4546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30"/>
          <w:szCs w:val="30"/>
        </w:rPr>
      </w:pPr>
      <w:r w:rsidRPr="00D234B6">
        <w:rPr>
          <w:rFonts w:ascii="Times New Roman" w:hAnsi="Times New Roman" w:cs="Times New Roman"/>
          <w:b/>
          <w:sz w:val="30"/>
          <w:szCs w:val="30"/>
        </w:rPr>
        <w:t>Данный раздел включает</w:t>
      </w:r>
      <w:r w:rsidRPr="00D234B6">
        <w:rPr>
          <w:rFonts w:ascii="Times New Roman" w:hAnsi="Times New Roman" w:cs="Times New Roman"/>
          <w:sz w:val="30"/>
          <w:szCs w:val="30"/>
        </w:rPr>
        <w:t xml:space="preserve"> </w:t>
      </w:r>
      <w:r w:rsidRPr="00D234B6">
        <w:rPr>
          <w:rFonts w:ascii="Times New Roman" w:hAnsi="Times New Roman" w:cs="Times New Roman"/>
          <w:i/>
          <w:sz w:val="30"/>
          <w:szCs w:val="30"/>
        </w:rPr>
        <w:t>перепродажу (продажу без видоизменения) новых и бывших в употреблении товаров (кроме автомобилей и мотоциклов) для личного потребления или домашнего использования, осуществляемую магазинами, киосками, палатками, фирмами, выполняющими заказы по почте, потребительскими кооперативами и т.п. Большинство розничных продавцов приобретают право собственности на товары, которыми они торгуют, однако некоторые из них выступают в качестве комиссионных агентов и от имени владельцев</w:t>
      </w:r>
      <w:r w:rsidR="007E4546" w:rsidRPr="00D234B6">
        <w:rPr>
          <w:rFonts w:ascii="Times New Roman" w:hAnsi="Times New Roman" w:cs="Times New Roman"/>
          <w:i/>
          <w:sz w:val="30"/>
          <w:szCs w:val="30"/>
        </w:rPr>
        <w:t xml:space="preserve"> </w:t>
      </w:r>
      <w:r w:rsidRPr="00D234B6">
        <w:rPr>
          <w:rFonts w:ascii="Times New Roman" w:hAnsi="Times New Roman" w:cs="Times New Roman"/>
          <w:i/>
          <w:sz w:val="30"/>
          <w:szCs w:val="30"/>
        </w:rPr>
        <w:t>осуществляют продажи за комиссионное вознаграждение.</w:t>
      </w:r>
    </w:p>
    <w:p w:rsidR="007E4546" w:rsidRPr="00D234B6" w:rsidRDefault="007B0A7E" w:rsidP="004439FB">
      <w:pPr>
        <w:spacing w:after="0" w:line="240" w:lineRule="auto"/>
        <w:ind w:firstLine="720"/>
        <w:jc w:val="both"/>
        <w:rPr>
          <w:rFonts w:ascii="Times New Roman" w:hAnsi="Times New Roman" w:cs="Times New Roman"/>
          <w:i/>
          <w:sz w:val="30"/>
          <w:szCs w:val="30"/>
        </w:rPr>
      </w:pPr>
      <w:r w:rsidRPr="00D234B6">
        <w:rPr>
          <w:rFonts w:ascii="Times New Roman" w:hAnsi="Times New Roman" w:cs="Times New Roman"/>
          <w:i/>
          <w:sz w:val="30"/>
          <w:szCs w:val="30"/>
        </w:rPr>
        <w:t xml:space="preserve">Розничная торговля классифицируется в первую очередь по типу места торговли (розничная торговля в магазинах: </w:t>
      </w:r>
    </w:p>
    <w:p w:rsidR="007B0A7E" w:rsidRPr="00D234B6" w:rsidRDefault="007B0A7E" w:rsidP="007E4546">
      <w:pPr>
        <w:spacing w:after="0" w:line="240" w:lineRule="auto"/>
        <w:ind w:firstLine="720"/>
        <w:jc w:val="both"/>
        <w:rPr>
          <w:rFonts w:ascii="Times New Roman" w:hAnsi="Times New Roman" w:cs="Times New Roman"/>
          <w:i/>
          <w:sz w:val="30"/>
          <w:szCs w:val="30"/>
        </w:rPr>
      </w:pPr>
      <w:r w:rsidRPr="00D234B6">
        <w:rPr>
          <w:rFonts w:ascii="Times New Roman" w:hAnsi="Times New Roman" w:cs="Times New Roman"/>
          <w:i/>
          <w:sz w:val="30"/>
          <w:szCs w:val="30"/>
        </w:rPr>
        <w:t xml:space="preserve">группы 471 - 477; розничная торговля вне магазинов: группы 478 - 479). </w:t>
      </w:r>
    </w:p>
    <w:p w:rsidR="007B0A7E" w:rsidRPr="00D234B6" w:rsidRDefault="007B0A7E" w:rsidP="007B0A7E">
      <w:pPr>
        <w:spacing w:after="0" w:line="240" w:lineRule="auto"/>
        <w:jc w:val="both"/>
        <w:rPr>
          <w:rFonts w:ascii="Times New Roman" w:hAnsi="Times New Roman" w:cs="Times New Roman"/>
          <w:i/>
          <w:sz w:val="30"/>
          <w:szCs w:val="30"/>
        </w:rPr>
      </w:pPr>
      <w:r w:rsidRPr="00D234B6">
        <w:rPr>
          <w:rFonts w:ascii="Times New Roman" w:hAnsi="Times New Roman" w:cs="Times New Roman"/>
          <w:i/>
          <w:sz w:val="30"/>
          <w:szCs w:val="30"/>
        </w:rPr>
        <w:t>Розничная торговля, осуществляемая через магазины, включает розничную торговлю подержанными товарами (подкласс 47790).</w:t>
      </w:r>
    </w:p>
    <w:p w:rsidR="007B0A7E" w:rsidRPr="00D234B6" w:rsidRDefault="007B0A7E" w:rsidP="007E4546">
      <w:pPr>
        <w:spacing w:after="0" w:line="240" w:lineRule="auto"/>
        <w:ind w:firstLine="720"/>
        <w:jc w:val="both"/>
        <w:rPr>
          <w:rFonts w:ascii="Times New Roman" w:hAnsi="Times New Roman" w:cs="Times New Roman"/>
          <w:i/>
          <w:sz w:val="30"/>
          <w:szCs w:val="30"/>
        </w:rPr>
      </w:pPr>
      <w:r w:rsidRPr="00D234B6">
        <w:rPr>
          <w:rFonts w:ascii="Times New Roman" w:hAnsi="Times New Roman" w:cs="Times New Roman"/>
          <w:i/>
          <w:sz w:val="30"/>
          <w:szCs w:val="30"/>
        </w:rPr>
        <w:t>Для розничной торговли через магазины существует дальнейшее</w:t>
      </w:r>
      <w:r w:rsidR="007E4546" w:rsidRPr="00D234B6">
        <w:rPr>
          <w:rFonts w:ascii="Times New Roman" w:hAnsi="Times New Roman" w:cs="Times New Roman"/>
          <w:i/>
          <w:sz w:val="30"/>
          <w:szCs w:val="30"/>
        </w:rPr>
        <w:t xml:space="preserve"> </w:t>
      </w:r>
      <w:r w:rsidRPr="00D234B6">
        <w:rPr>
          <w:rFonts w:ascii="Times New Roman" w:hAnsi="Times New Roman" w:cs="Times New Roman"/>
          <w:i/>
          <w:sz w:val="30"/>
          <w:szCs w:val="30"/>
        </w:rPr>
        <w:t>разделение на специализированную (группы 472 - 477) и</w:t>
      </w:r>
      <w:r w:rsidR="007E4546" w:rsidRPr="00D234B6">
        <w:rPr>
          <w:rFonts w:ascii="Times New Roman" w:hAnsi="Times New Roman" w:cs="Times New Roman"/>
          <w:i/>
          <w:sz w:val="30"/>
          <w:szCs w:val="30"/>
        </w:rPr>
        <w:t xml:space="preserve"> </w:t>
      </w:r>
      <w:r w:rsidRPr="00D234B6">
        <w:rPr>
          <w:rFonts w:ascii="Times New Roman" w:hAnsi="Times New Roman" w:cs="Times New Roman"/>
          <w:i/>
          <w:sz w:val="30"/>
          <w:szCs w:val="30"/>
        </w:rPr>
        <w:t xml:space="preserve">неспециализированную розничную торговлю (группа 471). </w:t>
      </w:r>
    </w:p>
    <w:p w:rsidR="007B0A7E" w:rsidRPr="00D234B6" w:rsidRDefault="007B0A7E" w:rsidP="007E4546">
      <w:pPr>
        <w:spacing w:after="0" w:line="240" w:lineRule="auto"/>
        <w:ind w:firstLine="720"/>
        <w:jc w:val="both"/>
        <w:rPr>
          <w:rFonts w:ascii="Times New Roman" w:hAnsi="Times New Roman" w:cs="Times New Roman"/>
          <w:i/>
          <w:sz w:val="30"/>
          <w:szCs w:val="30"/>
        </w:rPr>
      </w:pPr>
      <w:r w:rsidRPr="00D234B6">
        <w:rPr>
          <w:rFonts w:ascii="Times New Roman" w:hAnsi="Times New Roman" w:cs="Times New Roman"/>
          <w:i/>
          <w:sz w:val="30"/>
          <w:szCs w:val="30"/>
        </w:rPr>
        <w:t>Специализированная розничная торговля новыми товарами далее</w:t>
      </w:r>
      <w:r w:rsidR="007E4546" w:rsidRPr="00D234B6">
        <w:rPr>
          <w:rFonts w:ascii="Times New Roman" w:hAnsi="Times New Roman" w:cs="Times New Roman"/>
          <w:i/>
          <w:sz w:val="30"/>
          <w:szCs w:val="30"/>
        </w:rPr>
        <w:t xml:space="preserve"> </w:t>
      </w:r>
      <w:r w:rsidRPr="00D234B6">
        <w:rPr>
          <w:rFonts w:ascii="Times New Roman" w:hAnsi="Times New Roman" w:cs="Times New Roman"/>
          <w:i/>
          <w:sz w:val="30"/>
          <w:szCs w:val="30"/>
        </w:rPr>
        <w:t xml:space="preserve">классифицируется в зависимости от вида реализуемого товара. </w:t>
      </w:r>
    </w:p>
    <w:p w:rsidR="007B0A7E" w:rsidRPr="00D234B6" w:rsidRDefault="007B0A7E" w:rsidP="007E4546">
      <w:pPr>
        <w:spacing w:after="0" w:line="240" w:lineRule="auto"/>
        <w:ind w:firstLine="720"/>
        <w:jc w:val="both"/>
        <w:rPr>
          <w:rFonts w:ascii="Times New Roman" w:hAnsi="Times New Roman" w:cs="Times New Roman"/>
          <w:i/>
          <w:sz w:val="30"/>
          <w:szCs w:val="30"/>
        </w:rPr>
      </w:pPr>
      <w:r w:rsidRPr="00D234B6">
        <w:rPr>
          <w:rFonts w:ascii="Times New Roman" w:hAnsi="Times New Roman" w:cs="Times New Roman"/>
          <w:i/>
          <w:sz w:val="30"/>
          <w:szCs w:val="30"/>
        </w:rPr>
        <w:t>Торговля вне магазинов подразделяется в соответствии с формами торговли: розничная торговля в палатках, киосках и на</w:t>
      </w:r>
      <w:r w:rsidR="007E4546" w:rsidRPr="00D234B6">
        <w:rPr>
          <w:rFonts w:ascii="Times New Roman" w:hAnsi="Times New Roman" w:cs="Times New Roman"/>
          <w:i/>
          <w:sz w:val="30"/>
          <w:szCs w:val="30"/>
        </w:rPr>
        <w:t xml:space="preserve"> </w:t>
      </w:r>
      <w:r w:rsidRPr="00D234B6">
        <w:rPr>
          <w:rFonts w:ascii="Times New Roman" w:hAnsi="Times New Roman" w:cs="Times New Roman"/>
          <w:i/>
          <w:sz w:val="30"/>
          <w:szCs w:val="30"/>
        </w:rPr>
        <w:t xml:space="preserve">рынках (группа 478) и прочие формы розничной торговли, осуществляемые вне магазинов, например выполнение заказов по почте, доставка товаров на дом, посредством торговых </w:t>
      </w:r>
    </w:p>
    <w:p w:rsidR="007B0A7E" w:rsidRPr="00D234B6" w:rsidRDefault="007B0A7E" w:rsidP="007B0A7E">
      <w:pPr>
        <w:spacing w:after="0" w:line="240" w:lineRule="auto"/>
        <w:jc w:val="both"/>
        <w:rPr>
          <w:rFonts w:ascii="Times New Roman" w:hAnsi="Times New Roman" w:cs="Times New Roman"/>
          <w:i/>
          <w:sz w:val="30"/>
          <w:szCs w:val="30"/>
        </w:rPr>
      </w:pPr>
      <w:r w:rsidRPr="00D234B6">
        <w:rPr>
          <w:rFonts w:ascii="Times New Roman" w:hAnsi="Times New Roman" w:cs="Times New Roman"/>
          <w:i/>
          <w:sz w:val="30"/>
          <w:szCs w:val="30"/>
        </w:rPr>
        <w:t>автоматов и т.д. (группа 479).</w:t>
      </w:r>
    </w:p>
    <w:p w:rsidR="007B0A7E" w:rsidRPr="00D234B6" w:rsidRDefault="007B0A7E" w:rsidP="007E4546">
      <w:pPr>
        <w:spacing w:after="0" w:line="240" w:lineRule="auto"/>
        <w:ind w:firstLine="720"/>
        <w:jc w:val="both"/>
        <w:rPr>
          <w:rFonts w:ascii="Times New Roman" w:hAnsi="Times New Roman" w:cs="Times New Roman"/>
          <w:i/>
          <w:sz w:val="30"/>
          <w:szCs w:val="30"/>
        </w:rPr>
      </w:pPr>
      <w:r w:rsidRPr="00D234B6">
        <w:rPr>
          <w:rFonts w:ascii="Times New Roman" w:hAnsi="Times New Roman" w:cs="Times New Roman"/>
          <w:i/>
          <w:sz w:val="30"/>
          <w:szCs w:val="30"/>
        </w:rPr>
        <w:t>В данный раздел также включена розничная торговля, осуществляемая комиссионными агентами.</w:t>
      </w:r>
    </w:p>
    <w:p w:rsidR="007B0A7E" w:rsidRPr="00D234B6" w:rsidRDefault="007B0A7E" w:rsidP="007E4546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30"/>
          <w:szCs w:val="30"/>
        </w:rPr>
      </w:pPr>
      <w:r w:rsidRPr="00D234B6">
        <w:rPr>
          <w:rFonts w:ascii="Times New Roman" w:hAnsi="Times New Roman" w:cs="Times New Roman"/>
          <w:sz w:val="30"/>
          <w:szCs w:val="30"/>
        </w:rPr>
        <w:t xml:space="preserve">Принимая во внимание изложенное, </w:t>
      </w:r>
      <w:r w:rsidRPr="00D234B6">
        <w:rPr>
          <w:rFonts w:ascii="Times New Roman" w:hAnsi="Times New Roman" w:cs="Times New Roman"/>
          <w:b/>
          <w:sz w:val="30"/>
          <w:szCs w:val="30"/>
        </w:rPr>
        <w:t>нормативом расходов в размере 30</w:t>
      </w:r>
      <w:r w:rsidRPr="00D234B6">
        <w:rPr>
          <w:rFonts w:ascii="Times New Roman" w:hAnsi="Times New Roman" w:cs="Times New Roman"/>
          <w:sz w:val="30"/>
          <w:szCs w:val="30"/>
        </w:rPr>
        <w:t xml:space="preserve"> </w:t>
      </w:r>
      <w:r w:rsidRPr="00D234B6">
        <w:rPr>
          <w:rFonts w:ascii="Times New Roman" w:hAnsi="Times New Roman" w:cs="Times New Roman"/>
          <w:b/>
          <w:sz w:val="30"/>
          <w:szCs w:val="30"/>
        </w:rPr>
        <w:t>процентов</w:t>
      </w:r>
      <w:r w:rsidRPr="00D234B6">
        <w:rPr>
          <w:rFonts w:ascii="Times New Roman" w:hAnsi="Times New Roman" w:cs="Times New Roman"/>
          <w:sz w:val="30"/>
          <w:szCs w:val="30"/>
        </w:rPr>
        <w:t xml:space="preserve"> вправе воспользоваться индивидуальные предприниматели:</w:t>
      </w:r>
    </w:p>
    <w:p w:rsidR="007B0A7E" w:rsidRPr="00D234B6" w:rsidRDefault="007B0A7E" w:rsidP="00D234B6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30"/>
          <w:szCs w:val="30"/>
        </w:rPr>
      </w:pPr>
      <w:r w:rsidRPr="00D234B6">
        <w:rPr>
          <w:rFonts w:ascii="Times New Roman" w:hAnsi="Times New Roman" w:cs="Times New Roman"/>
          <w:b/>
          <w:sz w:val="30"/>
          <w:szCs w:val="30"/>
        </w:rPr>
        <w:t>непосредственно осуществляющие розничную торговлю</w:t>
      </w:r>
      <w:r w:rsidRPr="00D234B6">
        <w:rPr>
          <w:rFonts w:ascii="Times New Roman" w:hAnsi="Times New Roman" w:cs="Times New Roman"/>
          <w:sz w:val="30"/>
          <w:szCs w:val="30"/>
        </w:rPr>
        <w:t>, которая относится к вышеперечисленным кодам группировки в соответствии с ОКЭД;</w:t>
      </w:r>
    </w:p>
    <w:p w:rsidR="00847C4F" w:rsidRPr="00D234B6" w:rsidRDefault="007B0A7E" w:rsidP="007E4546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30"/>
          <w:szCs w:val="30"/>
        </w:rPr>
      </w:pPr>
      <w:r w:rsidRPr="00D234B6">
        <w:rPr>
          <w:rFonts w:ascii="Times New Roman" w:hAnsi="Times New Roman" w:cs="Times New Roman"/>
          <w:sz w:val="30"/>
          <w:szCs w:val="30"/>
        </w:rPr>
        <w:t xml:space="preserve"> комиссионеры, если их деятельность </w:t>
      </w:r>
      <w:r w:rsidRPr="00D234B6">
        <w:rPr>
          <w:rFonts w:ascii="Times New Roman" w:hAnsi="Times New Roman" w:cs="Times New Roman"/>
          <w:b/>
          <w:sz w:val="30"/>
          <w:szCs w:val="30"/>
        </w:rPr>
        <w:t>классифицируется в коде 47 ОКЭД</w:t>
      </w:r>
      <w:r w:rsidRPr="00D234B6">
        <w:rPr>
          <w:rFonts w:ascii="Times New Roman" w:hAnsi="Times New Roman" w:cs="Times New Roman"/>
          <w:sz w:val="30"/>
          <w:szCs w:val="30"/>
        </w:rPr>
        <w:t xml:space="preserve"> и предполагает </w:t>
      </w:r>
      <w:r w:rsidRPr="00D234B6">
        <w:rPr>
          <w:rFonts w:ascii="Times New Roman" w:hAnsi="Times New Roman" w:cs="Times New Roman"/>
          <w:b/>
          <w:sz w:val="30"/>
          <w:szCs w:val="30"/>
        </w:rPr>
        <w:t>осуществление посреднических услуг, связанных с продажей товаров</w:t>
      </w:r>
      <w:r w:rsidRPr="00D234B6">
        <w:rPr>
          <w:rFonts w:ascii="Times New Roman" w:hAnsi="Times New Roman" w:cs="Times New Roman"/>
          <w:sz w:val="30"/>
          <w:szCs w:val="30"/>
        </w:rPr>
        <w:t xml:space="preserve">. В то же время, если «посредником» оказываются услуги по покупке и доставке товаров </w:t>
      </w:r>
      <w:r w:rsidRPr="00D234B6">
        <w:rPr>
          <w:rFonts w:ascii="Times New Roman" w:hAnsi="Times New Roman" w:cs="Times New Roman"/>
          <w:b/>
          <w:sz w:val="30"/>
          <w:szCs w:val="30"/>
        </w:rPr>
        <w:t>в интересах третьих лиц</w:t>
      </w:r>
      <w:r w:rsidRPr="00D234B6">
        <w:rPr>
          <w:rFonts w:ascii="Times New Roman" w:hAnsi="Times New Roman" w:cs="Times New Roman"/>
          <w:sz w:val="30"/>
          <w:szCs w:val="30"/>
        </w:rPr>
        <w:t xml:space="preserve"> и </w:t>
      </w:r>
      <w:r w:rsidRPr="00D234B6">
        <w:rPr>
          <w:rFonts w:ascii="Times New Roman" w:hAnsi="Times New Roman" w:cs="Times New Roman"/>
          <w:b/>
          <w:sz w:val="30"/>
          <w:szCs w:val="30"/>
        </w:rPr>
        <w:t>за их счет</w:t>
      </w:r>
      <w:r w:rsidRPr="00D234B6">
        <w:rPr>
          <w:rFonts w:ascii="Times New Roman" w:hAnsi="Times New Roman" w:cs="Times New Roman"/>
          <w:sz w:val="30"/>
          <w:szCs w:val="30"/>
        </w:rPr>
        <w:t>, то данная деятельность не относится к розничной торговле, и, соответственно, такой «посредник» не вправе воспользоваться нормативом расходов в размере 30 процентов.</w:t>
      </w:r>
    </w:p>
    <w:sectPr w:rsidR="00847C4F" w:rsidRPr="00D234B6" w:rsidSect="00D234B6">
      <w:pgSz w:w="11906" w:h="16838"/>
      <w:pgMar w:top="568" w:right="567" w:bottom="1134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1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0A7E"/>
    <w:rsid w:val="004439FB"/>
    <w:rsid w:val="005A307E"/>
    <w:rsid w:val="00762D5F"/>
    <w:rsid w:val="007B0A7E"/>
    <w:rsid w:val="007E4546"/>
    <w:rsid w:val="00847C4F"/>
    <w:rsid w:val="008B2168"/>
    <w:rsid w:val="008C6D65"/>
    <w:rsid w:val="00AB4334"/>
    <w:rsid w:val="00AF48E6"/>
    <w:rsid w:val="00D07F48"/>
    <w:rsid w:val="00D234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785</Words>
  <Characters>4480</Characters>
  <Application>Microsoft Office Word</Application>
  <DocSecurity>4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Шепшелева Елена Михайловна</dc:creator>
  <cp:lastModifiedBy>Альховикова Инна Анатольевна</cp:lastModifiedBy>
  <cp:revision>2</cp:revision>
  <dcterms:created xsi:type="dcterms:W3CDTF">2026-02-16T09:16:00Z</dcterms:created>
  <dcterms:modified xsi:type="dcterms:W3CDTF">2026-02-16T09:16:00Z</dcterms:modified>
</cp:coreProperties>
</file>