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E9" w:rsidRPr="001A4FE9" w:rsidRDefault="001A4FE9" w:rsidP="001A4F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4FE9">
        <w:rPr>
          <w:rFonts w:ascii="Times New Roman" w:hAnsi="Times New Roman" w:cs="Times New Roman"/>
          <w:b/>
          <w:bCs/>
          <w:sz w:val="24"/>
          <w:szCs w:val="24"/>
        </w:rPr>
        <w:t>Об уплате налога за владение собаками в 2026 году</w:t>
      </w:r>
    </w:p>
    <w:p w:rsidR="001A4FE9" w:rsidRPr="001A4FE9" w:rsidRDefault="001A4FE9" w:rsidP="001A4FE9">
      <w:pPr>
        <w:jc w:val="both"/>
        <w:rPr>
          <w:rFonts w:ascii="Times New Roman" w:hAnsi="Times New Roman" w:cs="Times New Roman"/>
          <w:sz w:val="24"/>
          <w:szCs w:val="24"/>
        </w:rPr>
      </w:pPr>
      <w:r w:rsidRPr="001A4FE9">
        <w:rPr>
          <w:rFonts w:ascii="Times New Roman" w:hAnsi="Times New Roman" w:cs="Times New Roman"/>
          <w:sz w:val="24"/>
          <w:szCs w:val="24"/>
        </w:rPr>
        <w:t>Инспекция Министерства по налогам и сборам по Могилевской области напоминает гражданам о необходимости уплаты налога за владение собаками.</w:t>
      </w:r>
    </w:p>
    <w:p w:rsidR="001A4FE9" w:rsidRPr="001A4FE9" w:rsidRDefault="001A4FE9" w:rsidP="001A4FE9">
      <w:pPr>
        <w:jc w:val="both"/>
        <w:rPr>
          <w:rFonts w:ascii="Times New Roman" w:hAnsi="Times New Roman" w:cs="Times New Roman"/>
          <w:sz w:val="24"/>
          <w:szCs w:val="24"/>
        </w:rPr>
      </w:pPr>
      <w:r w:rsidRPr="001A4FE9">
        <w:rPr>
          <w:rFonts w:ascii="Times New Roman" w:hAnsi="Times New Roman" w:cs="Times New Roman"/>
          <w:b/>
          <w:bCs/>
          <w:sz w:val="24"/>
          <w:szCs w:val="24"/>
        </w:rPr>
        <w:t>Плательщиками</w:t>
      </w:r>
      <w:r w:rsidRPr="001A4FE9">
        <w:rPr>
          <w:rFonts w:ascii="Times New Roman" w:hAnsi="Times New Roman" w:cs="Times New Roman"/>
          <w:sz w:val="24"/>
          <w:szCs w:val="24"/>
        </w:rPr>
        <w:t> налога являются граждане, владеющие собаками с момента достижения животными 3-х месяцев. Порядок уплаты налога регулируется главой 29 Налогового кодекса Республики Беларусь.</w:t>
      </w:r>
    </w:p>
    <w:p w:rsidR="001A4FE9" w:rsidRPr="001A4FE9" w:rsidRDefault="001A4FE9" w:rsidP="001A4FE9">
      <w:pPr>
        <w:jc w:val="both"/>
        <w:rPr>
          <w:rFonts w:ascii="Times New Roman" w:hAnsi="Times New Roman" w:cs="Times New Roman"/>
          <w:sz w:val="24"/>
          <w:szCs w:val="24"/>
        </w:rPr>
      </w:pPr>
      <w:r w:rsidRPr="001A4FE9">
        <w:rPr>
          <w:rFonts w:ascii="Times New Roman" w:hAnsi="Times New Roman" w:cs="Times New Roman"/>
          <w:sz w:val="24"/>
          <w:szCs w:val="24"/>
        </w:rPr>
        <w:t>Налог взимается </w:t>
      </w:r>
      <w:r w:rsidRPr="001A4FE9">
        <w:rPr>
          <w:rFonts w:ascii="Times New Roman" w:hAnsi="Times New Roman" w:cs="Times New Roman"/>
          <w:b/>
          <w:bCs/>
          <w:sz w:val="24"/>
          <w:szCs w:val="24"/>
        </w:rPr>
        <w:t>за каждую</w:t>
      </w:r>
      <w:r w:rsidRPr="001A4FE9">
        <w:rPr>
          <w:rFonts w:ascii="Times New Roman" w:hAnsi="Times New Roman" w:cs="Times New Roman"/>
          <w:sz w:val="24"/>
          <w:szCs w:val="24"/>
        </w:rPr>
        <w:t> собаку.</w:t>
      </w:r>
    </w:p>
    <w:p w:rsidR="001A4FE9" w:rsidRPr="001A4FE9" w:rsidRDefault="001A4FE9" w:rsidP="001A4FE9">
      <w:pPr>
        <w:jc w:val="both"/>
        <w:rPr>
          <w:rFonts w:ascii="Times New Roman" w:hAnsi="Times New Roman" w:cs="Times New Roman"/>
          <w:sz w:val="24"/>
          <w:szCs w:val="24"/>
        </w:rPr>
      </w:pPr>
      <w:r w:rsidRPr="001A4FE9">
        <w:rPr>
          <w:rFonts w:ascii="Times New Roman" w:hAnsi="Times New Roman" w:cs="Times New Roman"/>
          <w:sz w:val="24"/>
          <w:szCs w:val="24"/>
        </w:rPr>
        <w:t>Базовые ставки налога (за квартал) – </w:t>
      </w:r>
      <w:r w:rsidRPr="001A4FE9">
        <w:rPr>
          <w:rFonts w:ascii="Times New Roman" w:hAnsi="Times New Roman" w:cs="Times New Roman"/>
          <w:b/>
          <w:bCs/>
          <w:sz w:val="24"/>
          <w:szCs w:val="24"/>
        </w:rPr>
        <w:t>14 рублей </w:t>
      </w:r>
      <w:r w:rsidRPr="001A4FE9">
        <w:rPr>
          <w:rFonts w:ascii="Times New Roman" w:hAnsi="Times New Roman" w:cs="Times New Roman"/>
          <w:sz w:val="24"/>
          <w:szCs w:val="24"/>
        </w:rPr>
        <w:t>для обычной собаки,</w:t>
      </w:r>
      <w:r w:rsidRPr="001A4FE9">
        <w:rPr>
          <w:rFonts w:ascii="Times New Roman" w:hAnsi="Times New Roman" w:cs="Times New Roman"/>
          <w:b/>
          <w:bCs/>
          <w:sz w:val="24"/>
          <w:szCs w:val="24"/>
        </w:rPr>
        <w:t> 67 рублей </w:t>
      </w:r>
      <w:r w:rsidRPr="001A4FE9">
        <w:rPr>
          <w:rFonts w:ascii="Times New Roman" w:hAnsi="Times New Roman" w:cs="Times New Roman"/>
          <w:sz w:val="24"/>
          <w:szCs w:val="24"/>
        </w:rPr>
        <w:t>– для потенциально опасной породы. Сумма налога может отличаться на местном уровне.</w:t>
      </w:r>
    </w:p>
    <w:p w:rsidR="001A4FE9" w:rsidRPr="001A4FE9" w:rsidRDefault="001A4FE9" w:rsidP="001A4F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4FE9">
        <w:rPr>
          <w:rFonts w:ascii="Times New Roman" w:hAnsi="Times New Roman" w:cs="Times New Roman"/>
          <w:sz w:val="24"/>
          <w:szCs w:val="24"/>
        </w:rPr>
        <w:t>От уплаты налога </w:t>
      </w:r>
      <w:r w:rsidRPr="001A4FE9">
        <w:rPr>
          <w:rFonts w:ascii="Times New Roman" w:hAnsi="Times New Roman" w:cs="Times New Roman"/>
          <w:b/>
          <w:bCs/>
          <w:sz w:val="24"/>
          <w:szCs w:val="24"/>
        </w:rPr>
        <w:t>освобождены</w:t>
      </w:r>
      <w:r w:rsidRPr="001A4FE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A4FE9" w:rsidRPr="001A4FE9" w:rsidRDefault="001A4FE9" w:rsidP="001A4FE9">
      <w:pPr>
        <w:jc w:val="both"/>
        <w:rPr>
          <w:rFonts w:ascii="Times New Roman" w:hAnsi="Times New Roman" w:cs="Times New Roman"/>
          <w:sz w:val="24"/>
          <w:szCs w:val="24"/>
        </w:rPr>
      </w:pPr>
      <w:r w:rsidRPr="001A4FE9">
        <w:rPr>
          <w:rFonts w:ascii="Times New Roman" w:hAnsi="Times New Roman" w:cs="Times New Roman"/>
          <w:sz w:val="24"/>
          <w:szCs w:val="24"/>
        </w:rPr>
        <w:t>- инвалиды, владеющие собакой-поводырем;</w:t>
      </w:r>
    </w:p>
    <w:p w:rsidR="001A4FE9" w:rsidRPr="001A4FE9" w:rsidRDefault="001A4FE9" w:rsidP="001A4FE9">
      <w:pPr>
        <w:jc w:val="both"/>
        <w:rPr>
          <w:rFonts w:ascii="Times New Roman" w:hAnsi="Times New Roman" w:cs="Times New Roman"/>
          <w:sz w:val="24"/>
          <w:szCs w:val="24"/>
        </w:rPr>
      </w:pPr>
      <w:r w:rsidRPr="001A4FE9">
        <w:rPr>
          <w:rFonts w:ascii="Times New Roman" w:hAnsi="Times New Roman" w:cs="Times New Roman"/>
          <w:sz w:val="24"/>
          <w:szCs w:val="24"/>
        </w:rPr>
        <w:t>- инвалиды I и II группы;</w:t>
      </w:r>
    </w:p>
    <w:p w:rsidR="001A4FE9" w:rsidRPr="001A4FE9" w:rsidRDefault="001A4FE9" w:rsidP="001A4FE9">
      <w:pPr>
        <w:jc w:val="both"/>
        <w:rPr>
          <w:rFonts w:ascii="Times New Roman" w:hAnsi="Times New Roman" w:cs="Times New Roman"/>
          <w:sz w:val="24"/>
          <w:szCs w:val="24"/>
        </w:rPr>
      </w:pPr>
      <w:r w:rsidRPr="001A4FE9">
        <w:rPr>
          <w:rFonts w:ascii="Times New Roman" w:hAnsi="Times New Roman" w:cs="Times New Roman"/>
          <w:sz w:val="24"/>
          <w:szCs w:val="24"/>
        </w:rPr>
        <w:t>- инвалиды III группы – в отношении одной собаки;</w:t>
      </w:r>
    </w:p>
    <w:p w:rsidR="001A4FE9" w:rsidRPr="001A4FE9" w:rsidRDefault="001A4FE9" w:rsidP="001A4FE9">
      <w:pPr>
        <w:jc w:val="both"/>
        <w:rPr>
          <w:rFonts w:ascii="Times New Roman" w:hAnsi="Times New Roman" w:cs="Times New Roman"/>
          <w:sz w:val="24"/>
          <w:szCs w:val="24"/>
        </w:rPr>
      </w:pPr>
      <w:r w:rsidRPr="001A4FE9">
        <w:rPr>
          <w:rFonts w:ascii="Times New Roman" w:hAnsi="Times New Roman" w:cs="Times New Roman"/>
          <w:sz w:val="24"/>
          <w:szCs w:val="24"/>
        </w:rPr>
        <w:t>- лица, достигшие общеустановленного пенсионного возраста или имеющие право на пенсию по возрасту со снижением общеустановленного пенсионного возраста, – в отношении одной собаки;</w:t>
      </w:r>
    </w:p>
    <w:p w:rsidR="001A4FE9" w:rsidRPr="001A4FE9" w:rsidRDefault="001A4FE9" w:rsidP="001A4FE9">
      <w:pPr>
        <w:jc w:val="both"/>
        <w:rPr>
          <w:rFonts w:ascii="Times New Roman" w:hAnsi="Times New Roman" w:cs="Times New Roman"/>
          <w:sz w:val="24"/>
          <w:szCs w:val="24"/>
        </w:rPr>
      </w:pPr>
      <w:r w:rsidRPr="001A4FE9">
        <w:rPr>
          <w:rFonts w:ascii="Times New Roman" w:hAnsi="Times New Roman" w:cs="Times New Roman"/>
          <w:sz w:val="24"/>
          <w:szCs w:val="24"/>
        </w:rPr>
        <w:t xml:space="preserve">- родители (усыновители, </w:t>
      </w:r>
      <w:proofErr w:type="spellStart"/>
      <w:r w:rsidRPr="001A4FE9">
        <w:rPr>
          <w:rFonts w:ascii="Times New Roman" w:hAnsi="Times New Roman" w:cs="Times New Roman"/>
          <w:sz w:val="24"/>
          <w:szCs w:val="24"/>
        </w:rPr>
        <w:t>удочерители</w:t>
      </w:r>
      <w:proofErr w:type="spellEnd"/>
      <w:r w:rsidRPr="001A4FE9">
        <w:rPr>
          <w:rFonts w:ascii="Times New Roman" w:hAnsi="Times New Roman" w:cs="Times New Roman"/>
          <w:sz w:val="24"/>
          <w:szCs w:val="24"/>
        </w:rPr>
        <w:t>), воспитывающие детей-инвалидов в возрасте до восемнадцати лет, – в отношении одной собаки;</w:t>
      </w:r>
    </w:p>
    <w:p w:rsidR="001A4FE9" w:rsidRPr="001A4FE9" w:rsidRDefault="001A4FE9" w:rsidP="001A4FE9">
      <w:pPr>
        <w:jc w:val="both"/>
        <w:rPr>
          <w:rFonts w:ascii="Times New Roman" w:hAnsi="Times New Roman" w:cs="Times New Roman"/>
          <w:sz w:val="24"/>
          <w:szCs w:val="24"/>
        </w:rPr>
      </w:pPr>
      <w:r w:rsidRPr="001A4FE9">
        <w:rPr>
          <w:rFonts w:ascii="Times New Roman" w:hAnsi="Times New Roman" w:cs="Times New Roman"/>
          <w:sz w:val="24"/>
          <w:szCs w:val="24"/>
        </w:rPr>
        <w:t xml:space="preserve">- родители (усыновители, </w:t>
      </w:r>
      <w:proofErr w:type="spellStart"/>
      <w:r w:rsidRPr="001A4FE9">
        <w:rPr>
          <w:rFonts w:ascii="Times New Roman" w:hAnsi="Times New Roman" w:cs="Times New Roman"/>
          <w:sz w:val="24"/>
          <w:szCs w:val="24"/>
        </w:rPr>
        <w:t>удочерители</w:t>
      </w:r>
      <w:proofErr w:type="spellEnd"/>
      <w:r w:rsidRPr="001A4FE9">
        <w:rPr>
          <w:rFonts w:ascii="Times New Roman" w:hAnsi="Times New Roman" w:cs="Times New Roman"/>
          <w:sz w:val="24"/>
          <w:szCs w:val="24"/>
        </w:rPr>
        <w:t>) в многодетных семьях с тремя и более детьми в возрасте до восемнадцати лет – в отношении одной собаки;</w:t>
      </w:r>
    </w:p>
    <w:p w:rsidR="001A4FE9" w:rsidRPr="001A4FE9" w:rsidRDefault="001A4FE9" w:rsidP="001A4FE9">
      <w:pPr>
        <w:jc w:val="both"/>
        <w:rPr>
          <w:rFonts w:ascii="Times New Roman" w:hAnsi="Times New Roman" w:cs="Times New Roman"/>
          <w:sz w:val="24"/>
          <w:szCs w:val="24"/>
        </w:rPr>
      </w:pPr>
      <w:r w:rsidRPr="001A4FE9">
        <w:rPr>
          <w:rFonts w:ascii="Times New Roman" w:hAnsi="Times New Roman" w:cs="Times New Roman"/>
          <w:sz w:val="24"/>
          <w:szCs w:val="24"/>
        </w:rPr>
        <w:t>- лица, проживающие в одноквартирных или блокированных жилых домах, – в отношении одной собаки.</w:t>
      </w:r>
    </w:p>
    <w:p w:rsidR="001A4FE9" w:rsidRPr="001A4FE9" w:rsidRDefault="001A4FE9" w:rsidP="001A4FE9">
      <w:pPr>
        <w:jc w:val="both"/>
        <w:rPr>
          <w:rFonts w:ascii="Times New Roman" w:hAnsi="Times New Roman" w:cs="Times New Roman"/>
          <w:sz w:val="24"/>
          <w:szCs w:val="24"/>
        </w:rPr>
      </w:pPr>
      <w:r w:rsidRPr="001A4FE9">
        <w:rPr>
          <w:rFonts w:ascii="Times New Roman" w:hAnsi="Times New Roman" w:cs="Times New Roman"/>
          <w:sz w:val="24"/>
          <w:szCs w:val="24"/>
        </w:rPr>
        <w:t>Налог включается в </w:t>
      </w:r>
      <w:r w:rsidRPr="001A4FE9">
        <w:rPr>
          <w:rFonts w:ascii="Times New Roman" w:hAnsi="Times New Roman" w:cs="Times New Roman"/>
          <w:b/>
          <w:bCs/>
          <w:sz w:val="24"/>
          <w:szCs w:val="24"/>
        </w:rPr>
        <w:t>квартплату</w:t>
      </w:r>
      <w:r w:rsidRPr="001A4FE9">
        <w:rPr>
          <w:rFonts w:ascii="Times New Roman" w:hAnsi="Times New Roman" w:cs="Times New Roman"/>
          <w:sz w:val="24"/>
          <w:szCs w:val="24"/>
        </w:rPr>
        <w:t>, он начисляется службой ЖКХ и отражается в жировке </w:t>
      </w:r>
      <w:r w:rsidRPr="001A4FE9">
        <w:rPr>
          <w:rFonts w:ascii="Times New Roman" w:hAnsi="Times New Roman" w:cs="Times New Roman"/>
          <w:b/>
          <w:bCs/>
          <w:sz w:val="24"/>
          <w:szCs w:val="24"/>
        </w:rPr>
        <w:t>ежеквартально</w:t>
      </w:r>
      <w:r w:rsidRPr="001A4FE9">
        <w:rPr>
          <w:rFonts w:ascii="Times New Roman" w:hAnsi="Times New Roman" w:cs="Times New Roman"/>
          <w:sz w:val="24"/>
          <w:szCs w:val="24"/>
        </w:rPr>
        <w:t>. Данные денежные средства вместе с оплатой за коммунальные платежи вносятся в бюджет.</w:t>
      </w:r>
    </w:p>
    <w:p w:rsidR="001A4FE9" w:rsidRPr="001A4FE9" w:rsidRDefault="001A4FE9" w:rsidP="001A4FE9">
      <w:pPr>
        <w:jc w:val="both"/>
        <w:rPr>
          <w:rFonts w:ascii="Times New Roman" w:hAnsi="Times New Roman" w:cs="Times New Roman"/>
          <w:sz w:val="24"/>
          <w:szCs w:val="24"/>
        </w:rPr>
      </w:pPr>
      <w:r w:rsidRPr="001A4FE9">
        <w:rPr>
          <w:rFonts w:ascii="Times New Roman" w:hAnsi="Times New Roman" w:cs="Times New Roman"/>
          <w:sz w:val="24"/>
          <w:szCs w:val="24"/>
        </w:rPr>
        <w:t>За неуплату налога предусмотрена административная ответственность.</w:t>
      </w:r>
    </w:p>
    <w:p w:rsidR="001A4FE9" w:rsidRPr="001A4FE9" w:rsidRDefault="001A4FE9" w:rsidP="001A4FE9">
      <w:pPr>
        <w:jc w:val="both"/>
        <w:rPr>
          <w:rFonts w:ascii="Times New Roman" w:hAnsi="Times New Roman" w:cs="Times New Roman"/>
          <w:sz w:val="24"/>
          <w:szCs w:val="24"/>
        </w:rPr>
      </w:pPr>
      <w:r w:rsidRPr="001A4F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ВАЖНАЯ ИНФОРМАЦИЯ</w:t>
      </w:r>
    </w:p>
    <w:p w:rsidR="001A4FE9" w:rsidRPr="001A4FE9" w:rsidRDefault="001A4FE9" w:rsidP="001A4FE9">
      <w:pPr>
        <w:jc w:val="both"/>
        <w:rPr>
          <w:rFonts w:ascii="Times New Roman" w:hAnsi="Times New Roman" w:cs="Times New Roman"/>
          <w:sz w:val="24"/>
          <w:szCs w:val="24"/>
        </w:rPr>
      </w:pPr>
      <w:r w:rsidRPr="001A4FE9">
        <w:rPr>
          <w:rFonts w:ascii="Times New Roman" w:hAnsi="Times New Roman" w:cs="Times New Roman"/>
          <w:sz w:val="24"/>
          <w:szCs w:val="24"/>
        </w:rPr>
        <w:t>Правила содержания домашних собак, кошек утверждены постановлением Совета Министров Республики Беларусь от 04.06.2001 № 834.</w:t>
      </w:r>
    </w:p>
    <w:p w:rsidR="001A4FE9" w:rsidRPr="001A4FE9" w:rsidRDefault="001A4FE9" w:rsidP="001A4FE9">
      <w:pPr>
        <w:jc w:val="both"/>
        <w:rPr>
          <w:rFonts w:ascii="Times New Roman" w:hAnsi="Times New Roman" w:cs="Times New Roman"/>
          <w:sz w:val="24"/>
          <w:szCs w:val="24"/>
        </w:rPr>
      </w:pPr>
      <w:r w:rsidRPr="001A4FE9">
        <w:rPr>
          <w:rFonts w:ascii="Times New Roman" w:hAnsi="Times New Roman" w:cs="Times New Roman"/>
          <w:sz w:val="24"/>
          <w:szCs w:val="24"/>
        </w:rPr>
        <w:t>Владелец собаки при приобретении животного обязан его зарегистрировать в течение трех дней. Щенки должны быть зарегистрированы в возрасте от 3 до 3,5 месяца.</w:t>
      </w:r>
    </w:p>
    <w:p w:rsidR="001A4FE9" w:rsidRPr="001A4FE9" w:rsidRDefault="001A4FE9" w:rsidP="001A4FE9">
      <w:pPr>
        <w:jc w:val="both"/>
        <w:rPr>
          <w:rFonts w:ascii="Times New Roman" w:hAnsi="Times New Roman" w:cs="Times New Roman"/>
          <w:sz w:val="24"/>
          <w:szCs w:val="24"/>
        </w:rPr>
      </w:pPr>
      <w:r w:rsidRPr="001A4FE9">
        <w:rPr>
          <w:rFonts w:ascii="Times New Roman" w:hAnsi="Times New Roman" w:cs="Times New Roman"/>
          <w:sz w:val="24"/>
          <w:szCs w:val="24"/>
        </w:rPr>
        <w:t>Домашнее животное регистрируется в администрации района по месту жительства (сельском, поселковом, районном, городском исполкоме). Процедура бесплатная, совершается в день подачи заявления.</w:t>
      </w:r>
    </w:p>
    <w:p w:rsidR="00F30BC3" w:rsidRDefault="001A4FE9" w:rsidP="001A4FE9">
      <w:pPr>
        <w:jc w:val="both"/>
      </w:pPr>
      <w:r w:rsidRPr="001A4FE9">
        <w:rPr>
          <w:rFonts w:ascii="Times New Roman" w:hAnsi="Times New Roman" w:cs="Times New Roman"/>
          <w:sz w:val="24"/>
          <w:szCs w:val="24"/>
        </w:rPr>
        <w:t>Владельца за отсутствие регистрации животного могут привлечь к административной ответственности по статье 16.30 КоАП. Размер штрафа составит от 1 до 15 базовых величин.</w:t>
      </w:r>
      <w:bookmarkStart w:id="0" w:name="_GoBack"/>
      <w:bookmarkEnd w:id="0"/>
    </w:p>
    <w:sectPr w:rsidR="00F30BC3" w:rsidSect="001A4FE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3A6"/>
    <w:rsid w:val="001A4FE9"/>
    <w:rsid w:val="00DD13A6"/>
    <w:rsid w:val="00F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dcterms:created xsi:type="dcterms:W3CDTF">2026-03-26T15:21:00Z</dcterms:created>
  <dcterms:modified xsi:type="dcterms:W3CDTF">2026-03-26T15:29:00Z</dcterms:modified>
</cp:coreProperties>
</file>