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12B" w:rsidRPr="00E97717" w:rsidRDefault="0067312B" w:rsidP="0067312B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_________________________________________</w:t>
      </w:r>
    </w:p>
    <w:p w:rsidR="0067312B" w:rsidRPr="00E97717" w:rsidRDefault="0067312B" w:rsidP="0067312B">
      <w:pPr>
        <w:ind w:left="4140"/>
        <w:jc w:val="center"/>
        <w:rPr>
          <w:iCs/>
          <w:sz w:val="18"/>
          <w:szCs w:val="18"/>
        </w:rPr>
      </w:pPr>
      <w:proofErr w:type="gramStart"/>
      <w:r w:rsidRPr="00E97717">
        <w:rPr>
          <w:iCs/>
          <w:sz w:val="18"/>
          <w:szCs w:val="18"/>
        </w:rPr>
        <w:t>(наименование местного исполнительного и</w:t>
      </w:r>
      <w:proofErr w:type="gramEnd"/>
    </w:p>
    <w:p w:rsidR="0067312B" w:rsidRPr="00E97717" w:rsidRDefault="0067312B" w:rsidP="0067312B">
      <w:pPr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</w:t>
      </w:r>
    </w:p>
    <w:p w:rsidR="0067312B" w:rsidRPr="00E97717" w:rsidRDefault="0067312B" w:rsidP="0067312B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распорядительного органа)</w:t>
      </w:r>
    </w:p>
    <w:p w:rsidR="0067312B" w:rsidRDefault="0067312B" w:rsidP="0067312B">
      <w:pPr>
        <w:ind w:left="4140"/>
        <w:rPr>
          <w:iCs/>
          <w:sz w:val="24"/>
          <w:szCs w:val="24"/>
        </w:rPr>
      </w:pPr>
      <w:r w:rsidRPr="008C457E">
        <w:rPr>
          <w:sz w:val="28"/>
          <w:szCs w:val="28"/>
        </w:rPr>
        <w:t>гр-н</w:t>
      </w:r>
      <w:proofErr w:type="gramStart"/>
      <w:r w:rsidRPr="008C457E">
        <w:rPr>
          <w:sz w:val="28"/>
          <w:szCs w:val="28"/>
        </w:rPr>
        <w:t>а(</w:t>
      </w:r>
      <w:proofErr w:type="gramEnd"/>
      <w:r w:rsidRPr="008C457E">
        <w:rPr>
          <w:sz w:val="28"/>
          <w:szCs w:val="28"/>
        </w:rPr>
        <w:t>-</w:t>
      </w:r>
      <w:proofErr w:type="spellStart"/>
      <w:r w:rsidRPr="008C457E">
        <w:rPr>
          <w:sz w:val="28"/>
          <w:szCs w:val="28"/>
        </w:rPr>
        <w:t>ки</w:t>
      </w:r>
      <w:proofErr w:type="spellEnd"/>
      <w:r w:rsidRPr="008C457E">
        <w:rPr>
          <w:sz w:val="28"/>
          <w:szCs w:val="28"/>
        </w:rPr>
        <w:t>)</w:t>
      </w:r>
      <w:r>
        <w:rPr>
          <w:iCs/>
          <w:sz w:val="24"/>
          <w:szCs w:val="24"/>
        </w:rPr>
        <w:t>____________________________________</w:t>
      </w:r>
    </w:p>
    <w:p w:rsidR="0067312B" w:rsidRPr="00D30ABD" w:rsidRDefault="0067312B" w:rsidP="0067312B">
      <w:pPr>
        <w:ind w:left="4140"/>
        <w:jc w:val="right"/>
        <w:rPr>
          <w:iCs/>
          <w:sz w:val="18"/>
          <w:szCs w:val="18"/>
        </w:rPr>
      </w:pPr>
      <w:proofErr w:type="gramStart"/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  <w:proofErr w:type="gramEnd"/>
    </w:p>
    <w:p w:rsidR="0067312B" w:rsidRPr="008C457E" w:rsidRDefault="0067312B" w:rsidP="0067312B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:rsidR="0067312B" w:rsidRDefault="0067312B" w:rsidP="0067312B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:rsidR="0067312B" w:rsidRDefault="0067312B" w:rsidP="0067312B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:rsidR="0067312B" w:rsidRDefault="0067312B" w:rsidP="0067312B">
      <w:pPr>
        <w:spacing w:line="360" w:lineRule="auto"/>
        <w:ind w:left="4140"/>
        <w:jc w:val="center"/>
        <w:rPr>
          <w:b/>
          <w:sz w:val="36"/>
          <w:szCs w:val="36"/>
        </w:rPr>
      </w:pPr>
    </w:p>
    <w:p w:rsidR="0067312B" w:rsidRDefault="0067312B" w:rsidP="0067312B">
      <w:pPr>
        <w:jc w:val="center"/>
        <w:rPr>
          <w:b/>
          <w:sz w:val="28"/>
          <w:szCs w:val="28"/>
        </w:rPr>
      </w:pPr>
    </w:p>
    <w:p w:rsidR="0067312B" w:rsidRPr="00605950" w:rsidRDefault="0067312B" w:rsidP="0067312B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ЗАЯВЛЕНИЕ</w:t>
      </w:r>
    </w:p>
    <w:p w:rsidR="0067312B" w:rsidRDefault="0067312B" w:rsidP="0067312B">
      <w:pPr>
        <w:jc w:val="center"/>
        <w:rPr>
          <w:b/>
          <w:sz w:val="28"/>
          <w:szCs w:val="28"/>
        </w:rPr>
      </w:pPr>
      <w:proofErr w:type="gramStart"/>
      <w:r w:rsidRPr="00605950">
        <w:rPr>
          <w:b/>
          <w:sz w:val="28"/>
          <w:szCs w:val="28"/>
        </w:rPr>
        <w:t>по административной процедуре 1.1.</w:t>
      </w:r>
      <w:r>
        <w:rPr>
          <w:b/>
          <w:sz w:val="28"/>
          <w:szCs w:val="28"/>
        </w:rPr>
        <w:t>15</w:t>
      </w:r>
      <w:r>
        <w:rPr>
          <w:b/>
          <w:sz w:val="28"/>
          <w:szCs w:val="28"/>
          <w:vertAlign w:val="superscript"/>
        </w:rPr>
        <w:t>1</w:t>
      </w:r>
      <w:r>
        <w:rPr>
          <w:b/>
          <w:sz w:val="28"/>
          <w:szCs w:val="28"/>
        </w:rPr>
        <w:t xml:space="preserve">«Принятие решения </w:t>
      </w:r>
      <w:r w:rsidRPr="00D643D3">
        <w:rPr>
          <w:b/>
          <w:sz w:val="28"/>
          <w:szCs w:val="28"/>
        </w:rPr>
        <w:t>о переводе нежилого помещения в жилое</w:t>
      </w:r>
      <w:r>
        <w:rPr>
          <w:b/>
          <w:sz w:val="28"/>
          <w:szCs w:val="28"/>
        </w:rPr>
        <w:t xml:space="preserve">» </w:t>
      </w:r>
      <w:r w:rsidRPr="00605950">
        <w:rPr>
          <w:b/>
          <w:sz w:val="28"/>
          <w:szCs w:val="28"/>
        </w:rPr>
        <w:t xml:space="preserve">Указа Президента Республики Беларусь </w:t>
      </w:r>
      <w:proofErr w:type="gramEnd"/>
    </w:p>
    <w:p w:rsidR="0067312B" w:rsidRPr="00605950" w:rsidRDefault="0067312B" w:rsidP="0067312B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от 26.04.2010 № 200</w:t>
      </w:r>
    </w:p>
    <w:p w:rsidR="0067312B" w:rsidRDefault="0067312B" w:rsidP="0067312B">
      <w:pPr>
        <w:tabs>
          <w:tab w:val="left" w:pos="0"/>
        </w:tabs>
        <w:rPr>
          <w:sz w:val="28"/>
          <w:szCs w:val="28"/>
        </w:rPr>
      </w:pPr>
    </w:p>
    <w:p w:rsidR="0067312B" w:rsidRDefault="0067312B" w:rsidP="006731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Прошу перевести нежилое помещение, расположенное по адресу: _____________________________________________________________________</w:t>
      </w:r>
    </w:p>
    <w:p w:rsidR="0067312B" w:rsidRDefault="0067312B" w:rsidP="0067312B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______________________________________________________________в</w:t>
      </w:r>
      <w:proofErr w:type="spellEnd"/>
      <w:r>
        <w:rPr>
          <w:sz w:val="28"/>
          <w:szCs w:val="28"/>
        </w:rPr>
        <w:t xml:space="preserve"> жилое.</w:t>
      </w:r>
    </w:p>
    <w:p w:rsidR="0067312B" w:rsidRDefault="0067312B" w:rsidP="0067312B">
      <w:pPr>
        <w:pStyle w:val="newncpi"/>
        <w:rPr>
          <w:sz w:val="30"/>
          <w:szCs w:val="30"/>
        </w:rPr>
      </w:pPr>
    </w:p>
    <w:p w:rsidR="0067312B" w:rsidRPr="00E714DB" w:rsidRDefault="0067312B" w:rsidP="0067312B">
      <w:pPr>
        <w:pStyle w:val="newncpi"/>
        <w:rPr>
          <w:sz w:val="28"/>
          <w:szCs w:val="28"/>
        </w:rPr>
      </w:pPr>
      <w:r w:rsidRPr="00E714DB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67312B" w:rsidRDefault="0067312B" w:rsidP="0067312B">
      <w:pPr>
        <w:pStyle w:val="newncpi0"/>
        <w:spacing w:line="276" w:lineRule="auto"/>
      </w:pPr>
      <w:r>
        <w:t>_________________________________________________________________________________</w:t>
      </w:r>
    </w:p>
    <w:p w:rsidR="0067312B" w:rsidRDefault="0067312B" w:rsidP="0067312B">
      <w:pPr>
        <w:pStyle w:val="newncpi0"/>
        <w:spacing w:line="276" w:lineRule="auto"/>
      </w:pPr>
      <w:r>
        <w:t>_________________________________________________________________________________</w:t>
      </w:r>
    </w:p>
    <w:p w:rsidR="0067312B" w:rsidRDefault="0067312B" w:rsidP="0067312B">
      <w:pPr>
        <w:pStyle w:val="newncpi0"/>
        <w:spacing w:line="276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7312B" w:rsidRPr="00D3286E" w:rsidRDefault="0067312B" w:rsidP="0067312B">
      <w:pPr>
        <w:pStyle w:val="newncpi"/>
        <w:ind w:firstLine="0"/>
        <w:rPr>
          <w:sz w:val="28"/>
          <w:szCs w:val="28"/>
        </w:rPr>
      </w:pP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:rsidR="0067312B" w:rsidRDefault="0067312B" w:rsidP="0067312B">
      <w:pPr>
        <w:pStyle w:val="newncpi0"/>
      </w:pPr>
      <w:r>
        <w:t>_____________________________________________________________________________</w:t>
      </w:r>
    </w:p>
    <w:p w:rsidR="0067312B" w:rsidRDefault="0067312B" w:rsidP="0067312B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:rsidR="0067312B" w:rsidRPr="00D30ABD" w:rsidRDefault="0067312B" w:rsidP="0067312B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          ___________________</w:t>
      </w:r>
    </w:p>
    <w:p w:rsidR="0067312B" w:rsidRDefault="0067312B" w:rsidP="0067312B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:rsidR="0067312B" w:rsidRDefault="0067312B" w:rsidP="0067312B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67312B" w:rsidRDefault="0067312B" w:rsidP="0067312B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67312B" w:rsidRDefault="0067312B" w:rsidP="0067312B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67312B" w:rsidRDefault="0067312B" w:rsidP="0067312B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67312B" w:rsidRDefault="0067312B" w:rsidP="0067312B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67312B" w:rsidRDefault="0067312B" w:rsidP="0067312B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67312B" w:rsidRDefault="0067312B" w:rsidP="0067312B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67312B" w:rsidRDefault="0067312B" w:rsidP="0067312B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67312B" w:rsidRDefault="0067312B" w:rsidP="0067312B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67312B" w:rsidRDefault="0067312B" w:rsidP="0067312B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67312B" w:rsidRDefault="0067312B" w:rsidP="0067312B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67312B" w:rsidRDefault="0067312B" w:rsidP="0067312B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67312B" w:rsidRDefault="0067312B" w:rsidP="0067312B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67312B" w:rsidRDefault="0067312B" w:rsidP="0067312B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67312B" w:rsidRDefault="0067312B" w:rsidP="0067312B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67312B" w:rsidRDefault="0067312B" w:rsidP="0067312B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67312B" w:rsidRDefault="0067312B" w:rsidP="0067312B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67312B" w:rsidRPr="00843EA5" w:rsidRDefault="0067312B" w:rsidP="0067312B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:rsidR="0067312B" w:rsidRPr="00843EA5" w:rsidRDefault="0067312B" w:rsidP="0067312B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 xml:space="preserve">__ </w:t>
      </w:r>
      <w:proofErr w:type="gramStart"/>
      <w:r w:rsidRPr="00843EA5">
        <w:rPr>
          <w:rFonts w:eastAsia="Calibri"/>
          <w:sz w:val="20"/>
          <w:szCs w:val="26"/>
          <w:lang w:eastAsia="en-US"/>
        </w:rPr>
        <w:t>от</w:t>
      </w:r>
      <w:proofErr w:type="gramEnd"/>
      <w:r w:rsidRPr="00843EA5">
        <w:rPr>
          <w:rFonts w:eastAsia="Calibri"/>
          <w:sz w:val="20"/>
          <w:szCs w:val="26"/>
          <w:lang w:eastAsia="en-US"/>
        </w:rPr>
        <w:t xml:space="preserve">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:rsidR="0067312B" w:rsidRDefault="0067312B" w:rsidP="0067312B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_______________________ </w:t>
      </w:r>
    </w:p>
    <w:p w:rsidR="00E25814" w:rsidRPr="0067312B" w:rsidRDefault="00E25814" w:rsidP="0067312B">
      <w:pPr>
        <w:spacing w:after="160" w:line="259" w:lineRule="auto"/>
        <w:rPr>
          <w:rFonts w:eastAsia="Calibri"/>
          <w:sz w:val="20"/>
          <w:szCs w:val="26"/>
          <w:lang w:eastAsia="en-US"/>
        </w:rPr>
      </w:pPr>
    </w:p>
    <w:sectPr w:rsidR="00E25814" w:rsidRPr="0067312B" w:rsidSect="0067312B">
      <w:pgSz w:w="11906" w:h="16838"/>
      <w:pgMar w:top="567" w:right="454" w:bottom="567" w:left="1701" w:header="708" w:footer="708" w:gutter="0"/>
      <w:cols w:space="708"/>
      <w:docGrid w:linePitch="4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50"/>
  <w:displayHorizontalDrawingGridEvery w:val="2"/>
  <w:characterSpacingControl w:val="doNotCompress"/>
  <w:compat/>
  <w:rsids>
    <w:rsidRoot w:val="0067312B"/>
    <w:rsid w:val="003C3E38"/>
    <w:rsid w:val="003D714F"/>
    <w:rsid w:val="0067312B"/>
    <w:rsid w:val="00DA05B2"/>
    <w:rsid w:val="00E258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12B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312B"/>
    <w:pPr>
      <w:ind w:left="720"/>
      <w:contextualSpacing/>
    </w:pPr>
  </w:style>
  <w:style w:type="paragraph" w:customStyle="1" w:styleId="newncpi">
    <w:name w:val="newncpi"/>
    <w:basedOn w:val="a"/>
    <w:rsid w:val="0067312B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67312B"/>
    <w:pPr>
      <w:jc w:val="both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279</Words>
  <Characters>1593</Characters>
  <Application>Microsoft Office Word</Application>
  <DocSecurity>0</DocSecurity>
  <Lines>13</Lines>
  <Paragraphs>3</Paragraphs>
  <ScaleCrop>false</ScaleCrop>
  <Company/>
  <LinksUpToDate>false</LinksUpToDate>
  <CharactersWithSpaces>1869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Dergacheva_OV</dc:creator>
  <cp:lastModifiedBy>Dergacheva_OV</cp:lastModifiedBy>
  <cp:revision>1</cp:revision>
  <dcterms:created xsi:type="dcterms:W3CDTF">2026-05-18T05:38:00Z</dcterms:created>
  <dcterms:modified xsi:type="dcterms:W3CDTF">2026-05-18T05:38:00Z</dcterms:modified>
</cp:coreProperties>
</file>