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47" w:rsidRPr="00323947" w:rsidRDefault="00323947" w:rsidP="00323947">
      <w:pPr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kern w:val="36"/>
          <w:sz w:val="40"/>
          <w:szCs w:val="40"/>
          <w:lang w:eastAsia="ru-RU"/>
        </w:rPr>
      </w:pPr>
      <w:r w:rsidRPr="00323947">
        <w:rPr>
          <w:rFonts w:eastAsia="Times New Roman"/>
          <w:b/>
          <w:bCs/>
          <w:kern w:val="36"/>
          <w:sz w:val="40"/>
          <w:szCs w:val="40"/>
          <w:lang w:eastAsia="ru-RU"/>
        </w:rPr>
        <w:t>Об</w:t>
      </w:r>
      <w:r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323947">
        <w:rPr>
          <w:rFonts w:eastAsia="Times New Roman"/>
          <w:b/>
          <w:bCs/>
          <w:kern w:val="36"/>
          <w:sz w:val="40"/>
          <w:szCs w:val="40"/>
          <w:lang w:eastAsia="ru-RU"/>
        </w:rPr>
        <w:t>актуализации</w:t>
      </w:r>
      <w:r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323947">
        <w:rPr>
          <w:rFonts w:eastAsia="Times New Roman"/>
          <w:b/>
          <w:bCs/>
          <w:kern w:val="36"/>
          <w:sz w:val="40"/>
          <w:szCs w:val="40"/>
          <w:lang w:eastAsia="ru-RU"/>
        </w:rPr>
        <w:t>сведений</w:t>
      </w:r>
      <w:r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323947">
        <w:rPr>
          <w:rFonts w:eastAsia="Times New Roman"/>
          <w:b/>
          <w:bCs/>
          <w:kern w:val="36"/>
          <w:sz w:val="40"/>
          <w:szCs w:val="40"/>
          <w:lang w:eastAsia="ru-RU"/>
        </w:rPr>
        <w:t>об</w:t>
      </w:r>
      <w:r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323947">
        <w:rPr>
          <w:rFonts w:eastAsia="Times New Roman"/>
          <w:b/>
          <w:bCs/>
          <w:kern w:val="36"/>
          <w:sz w:val="40"/>
          <w:szCs w:val="40"/>
          <w:lang w:eastAsia="ru-RU"/>
        </w:rPr>
        <w:t>основн</w:t>
      </w:r>
      <w:r w:rsidR="00C7177F">
        <w:rPr>
          <w:rFonts w:eastAsia="Times New Roman"/>
          <w:b/>
          <w:bCs/>
          <w:kern w:val="36"/>
          <w:sz w:val="40"/>
          <w:szCs w:val="40"/>
          <w:lang w:eastAsia="ru-RU"/>
        </w:rPr>
        <w:t>ом</w:t>
      </w:r>
      <w:r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323947">
        <w:rPr>
          <w:rFonts w:eastAsia="Times New Roman"/>
          <w:b/>
          <w:bCs/>
          <w:kern w:val="36"/>
          <w:sz w:val="40"/>
          <w:szCs w:val="40"/>
          <w:lang w:eastAsia="ru-RU"/>
        </w:rPr>
        <w:t>вид</w:t>
      </w:r>
      <w:r w:rsidR="00C7177F">
        <w:rPr>
          <w:rFonts w:eastAsia="Times New Roman"/>
          <w:b/>
          <w:bCs/>
          <w:kern w:val="36"/>
          <w:sz w:val="40"/>
          <w:szCs w:val="40"/>
          <w:lang w:eastAsia="ru-RU"/>
        </w:rPr>
        <w:t>е</w:t>
      </w:r>
      <w:r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323947">
        <w:rPr>
          <w:rFonts w:eastAsia="Times New Roman"/>
          <w:b/>
          <w:bCs/>
          <w:kern w:val="36"/>
          <w:sz w:val="40"/>
          <w:szCs w:val="40"/>
          <w:lang w:eastAsia="ru-RU"/>
        </w:rPr>
        <w:t>экономической</w:t>
      </w:r>
      <w:r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323947">
        <w:rPr>
          <w:rFonts w:eastAsia="Times New Roman"/>
          <w:b/>
          <w:bCs/>
          <w:kern w:val="36"/>
          <w:sz w:val="40"/>
          <w:szCs w:val="40"/>
          <w:lang w:eastAsia="ru-RU"/>
        </w:rPr>
        <w:t>деятельности,</w:t>
      </w:r>
      <w:r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323947">
        <w:rPr>
          <w:rFonts w:eastAsia="Times New Roman"/>
          <w:b/>
          <w:bCs/>
          <w:kern w:val="36"/>
          <w:sz w:val="40"/>
          <w:szCs w:val="40"/>
          <w:lang w:eastAsia="ru-RU"/>
        </w:rPr>
        <w:t>осуществляем</w:t>
      </w:r>
      <w:r w:rsidR="00C7177F">
        <w:rPr>
          <w:rFonts w:eastAsia="Times New Roman"/>
          <w:b/>
          <w:bCs/>
          <w:kern w:val="36"/>
          <w:sz w:val="40"/>
          <w:szCs w:val="40"/>
          <w:lang w:eastAsia="ru-RU"/>
        </w:rPr>
        <w:t>ом</w:t>
      </w:r>
      <w:r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323947">
        <w:rPr>
          <w:rFonts w:eastAsia="Times New Roman"/>
          <w:b/>
          <w:bCs/>
          <w:kern w:val="36"/>
          <w:sz w:val="40"/>
          <w:szCs w:val="40"/>
          <w:lang w:eastAsia="ru-RU"/>
        </w:rPr>
        <w:t>индивидуальным</w:t>
      </w:r>
      <w:r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323947">
        <w:rPr>
          <w:rFonts w:eastAsia="Times New Roman"/>
          <w:b/>
          <w:bCs/>
          <w:kern w:val="36"/>
          <w:sz w:val="40"/>
          <w:szCs w:val="40"/>
          <w:lang w:eastAsia="ru-RU"/>
        </w:rPr>
        <w:t>предпринимател</w:t>
      </w:r>
      <w:r w:rsidR="00EC049E">
        <w:rPr>
          <w:rFonts w:eastAsia="Times New Roman"/>
          <w:b/>
          <w:bCs/>
          <w:kern w:val="36"/>
          <w:sz w:val="40"/>
          <w:szCs w:val="40"/>
          <w:lang w:eastAsia="ru-RU"/>
        </w:rPr>
        <w:t>ем</w:t>
      </w:r>
      <w:r w:rsidR="00D60443"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, </w:t>
      </w:r>
      <w:r w:rsidR="00EC049E"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  <w:r w:rsidR="00D60443">
        <w:rPr>
          <w:rFonts w:eastAsia="Times New Roman"/>
          <w:b/>
          <w:bCs/>
          <w:kern w:val="36"/>
          <w:sz w:val="40"/>
          <w:szCs w:val="40"/>
          <w:lang w:eastAsia="ru-RU"/>
        </w:rPr>
        <w:t>содержащихся</w:t>
      </w:r>
      <w:r w:rsidR="00D60443" w:rsidRPr="00D60443"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  <w:r w:rsidR="00D60443" w:rsidRPr="00323947">
        <w:rPr>
          <w:rFonts w:eastAsia="Times New Roman"/>
          <w:b/>
          <w:bCs/>
          <w:kern w:val="36"/>
          <w:sz w:val="40"/>
          <w:szCs w:val="40"/>
          <w:lang w:eastAsia="ru-RU"/>
        </w:rPr>
        <w:t>в</w:t>
      </w:r>
      <w:r w:rsidR="00D60443">
        <w:rPr>
          <w:rFonts w:eastAsia="Times New Roman"/>
          <w:b/>
          <w:bCs/>
          <w:kern w:val="36"/>
          <w:sz w:val="40"/>
          <w:szCs w:val="40"/>
          <w:lang w:eastAsia="ru-RU"/>
        </w:rPr>
        <w:t xml:space="preserve"> </w:t>
      </w:r>
      <w:r w:rsidR="00D60443" w:rsidRPr="00323947">
        <w:rPr>
          <w:rFonts w:eastAsia="Times New Roman"/>
          <w:b/>
          <w:bCs/>
          <w:kern w:val="36"/>
          <w:sz w:val="40"/>
          <w:szCs w:val="40"/>
          <w:lang w:eastAsia="ru-RU"/>
        </w:rPr>
        <w:t>ЕГР</w:t>
      </w:r>
    </w:p>
    <w:p w:rsidR="00323947" w:rsidRDefault="005367B9" w:rsidP="00081DE3">
      <w:pPr>
        <w:ind w:firstLine="709"/>
        <w:jc w:val="both"/>
        <w:rPr>
          <w:rFonts w:eastAsia="Times New Roman"/>
          <w:lang w:eastAsia="ru-RU"/>
        </w:rPr>
      </w:pPr>
      <w:r w:rsidRPr="00323947">
        <w:rPr>
          <w:rFonts w:eastAsia="Times New Roman"/>
          <w:lang w:eastAsia="ru-RU"/>
        </w:rPr>
        <w:t>Единый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государственный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регистр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юридических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лиц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и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индивидуальных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предпринимателей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(далее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—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ЕГР)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представляет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собой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общегосударственную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систему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учета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и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идентификации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юридических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лиц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и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индивидуальных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предпринимателей,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предназначенную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для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обеспечения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b/>
          <w:bCs/>
          <w:lang w:eastAsia="ru-RU"/>
        </w:rPr>
        <w:t>полной</w:t>
      </w:r>
      <w:r>
        <w:rPr>
          <w:rFonts w:eastAsia="Times New Roman"/>
          <w:b/>
          <w:bCs/>
          <w:lang w:eastAsia="ru-RU"/>
        </w:rPr>
        <w:t xml:space="preserve"> </w:t>
      </w:r>
      <w:r w:rsidRPr="00323947">
        <w:rPr>
          <w:rFonts w:eastAsia="Times New Roman"/>
          <w:b/>
          <w:bCs/>
          <w:lang w:eastAsia="ru-RU"/>
        </w:rPr>
        <w:t>и</w:t>
      </w:r>
      <w:r>
        <w:rPr>
          <w:rFonts w:eastAsia="Times New Roman"/>
          <w:b/>
          <w:bCs/>
          <w:lang w:eastAsia="ru-RU"/>
        </w:rPr>
        <w:t xml:space="preserve"> </w:t>
      </w:r>
      <w:r w:rsidRPr="00323947">
        <w:rPr>
          <w:rFonts w:eastAsia="Times New Roman"/>
          <w:b/>
          <w:bCs/>
          <w:lang w:eastAsia="ru-RU"/>
        </w:rPr>
        <w:t>достоверной</w:t>
      </w:r>
      <w:r>
        <w:rPr>
          <w:rFonts w:eastAsia="Times New Roman"/>
          <w:b/>
          <w:bCs/>
          <w:lang w:eastAsia="ru-RU"/>
        </w:rPr>
        <w:t xml:space="preserve"> </w:t>
      </w:r>
      <w:r w:rsidRPr="00323947">
        <w:rPr>
          <w:rFonts w:eastAsia="Times New Roman"/>
          <w:b/>
          <w:bCs/>
          <w:lang w:eastAsia="ru-RU"/>
        </w:rPr>
        <w:t>информац</w:t>
      </w:r>
      <w:proofErr w:type="gramStart"/>
      <w:r w:rsidRPr="00323947">
        <w:rPr>
          <w:rFonts w:eastAsia="Times New Roman"/>
          <w:b/>
          <w:bCs/>
          <w:lang w:eastAsia="ru-RU"/>
        </w:rPr>
        <w:t>ии</w:t>
      </w:r>
      <w:r>
        <w:rPr>
          <w:rFonts w:eastAsia="Times New Roman"/>
          <w:b/>
          <w:bCs/>
          <w:lang w:eastAsia="ru-RU"/>
        </w:rPr>
        <w:t xml:space="preserve"> </w:t>
      </w:r>
      <w:r w:rsidRPr="003B3917">
        <w:rPr>
          <w:rFonts w:eastAsia="Times New Roman"/>
          <w:bCs/>
          <w:lang w:eastAsia="ru-RU"/>
        </w:rPr>
        <w:t>о ю</w:t>
      </w:r>
      <w:proofErr w:type="gramEnd"/>
      <w:r w:rsidRPr="003B3917">
        <w:rPr>
          <w:rFonts w:eastAsia="Times New Roman"/>
          <w:bCs/>
          <w:lang w:eastAsia="ru-RU"/>
        </w:rPr>
        <w:t>ридических лицах и индивидуальных предпринимателях,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зарегистрированных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в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Республике</w:t>
      </w:r>
      <w:r>
        <w:rPr>
          <w:rFonts w:eastAsia="Times New Roman"/>
          <w:lang w:eastAsia="ru-RU"/>
        </w:rPr>
        <w:t xml:space="preserve"> </w:t>
      </w:r>
      <w:r w:rsidRPr="00323947">
        <w:rPr>
          <w:rFonts w:eastAsia="Times New Roman"/>
          <w:lang w:eastAsia="ru-RU"/>
        </w:rPr>
        <w:t>Беларусь.</w:t>
      </w:r>
    </w:p>
    <w:p w:rsidR="00323947" w:rsidRDefault="00323947" w:rsidP="00081DE3">
      <w:pPr>
        <w:ind w:firstLine="709"/>
        <w:jc w:val="both"/>
        <w:rPr>
          <w:rFonts w:eastAsia="Times New Roman"/>
          <w:lang w:eastAsia="ru-RU"/>
        </w:rPr>
      </w:pPr>
      <w:r w:rsidRPr="00323947">
        <w:rPr>
          <w:rFonts w:eastAsia="Times New Roman"/>
          <w:lang w:eastAsia="ru-RU"/>
        </w:rPr>
        <w:t>ЕГР содержит, в том числе, сведения об основном виде экономической деятельности субъект</w:t>
      </w:r>
      <w:r w:rsidR="00C56BD8">
        <w:rPr>
          <w:rFonts w:eastAsia="Times New Roman"/>
          <w:lang w:eastAsia="ru-RU"/>
        </w:rPr>
        <w:t>ов</w:t>
      </w:r>
      <w:r w:rsidRPr="00323947">
        <w:rPr>
          <w:rFonts w:eastAsia="Times New Roman"/>
          <w:lang w:eastAsia="ru-RU"/>
        </w:rPr>
        <w:t xml:space="preserve"> хозяйствования. Данные сведения размещаются в открытом доступе на веб-портале ЕГР (egr.gov.by.).</w:t>
      </w:r>
    </w:p>
    <w:p w:rsidR="00682326" w:rsidRDefault="00391894" w:rsidP="00391894">
      <w:pPr>
        <w:tabs>
          <w:tab w:val="left" w:pos="4536"/>
        </w:tabs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настоящее время </w:t>
      </w:r>
      <w:r w:rsidR="00682326" w:rsidRPr="00682326">
        <w:rPr>
          <w:rFonts w:eastAsia="Times New Roman"/>
          <w:lang w:eastAsia="ru-RU"/>
        </w:rPr>
        <w:t xml:space="preserve">сведения об основном виде экономической деятельности </w:t>
      </w:r>
      <w:r w:rsidR="00AA5DEE">
        <w:rPr>
          <w:rFonts w:eastAsia="Times New Roman"/>
          <w:lang w:eastAsia="ru-RU"/>
        </w:rPr>
        <w:t>указываются</w:t>
      </w:r>
      <w:r w:rsidR="00682326" w:rsidRPr="00682326">
        <w:rPr>
          <w:rFonts w:eastAsia="Times New Roman"/>
          <w:lang w:eastAsia="ru-RU"/>
        </w:rPr>
        <w:t xml:space="preserve"> </w:t>
      </w:r>
      <w:r w:rsidR="003B3917">
        <w:rPr>
          <w:rFonts w:eastAsia="Times New Roman"/>
          <w:lang w:eastAsia="ru-RU"/>
        </w:rPr>
        <w:t>в</w:t>
      </w:r>
      <w:r w:rsidR="003B3917" w:rsidRPr="00682326">
        <w:rPr>
          <w:rFonts w:eastAsia="Times New Roman"/>
          <w:lang w:eastAsia="ru-RU"/>
        </w:rPr>
        <w:t xml:space="preserve"> ЕГР </w:t>
      </w:r>
      <w:r w:rsidR="00682326" w:rsidRPr="00682326">
        <w:rPr>
          <w:rFonts w:eastAsia="Times New Roman"/>
          <w:lang w:eastAsia="ru-RU"/>
        </w:rPr>
        <w:t xml:space="preserve">в соответствии с общегосударственным классификатором Республики Беларусь </w:t>
      </w:r>
      <w:r w:rsidR="00682326" w:rsidRPr="003B3917">
        <w:rPr>
          <w:rFonts w:eastAsia="Times New Roman"/>
          <w:b/>
          <w:lang w:eastAsia="ru-RU"/>
        </w:rPr>
        <w:t>ОКРБ 005-2011 «Виды экономической деятельности»</w:t>
      </w:r>
      <w:r w:rsidR="00682326" w:rsidRPr="00682326">
        <w:rPr>
          <w:rFonts w:eastAsia="Times New Roman"/>
          <w:lang w:eastAsia="ru-RU"/>
        </w:rPr>
        <w:t xml:space="preserve">, утвержденным постановлением Государственного комитета по стандартизации Республики Беларусь </w:t>
      </w:r>
      <w:r w:rsidR="003B3917">
        <w:rPr>
          <w:rFonts w:eastAsia="Times New Roman"/>
          <w:lang w:eastAsia="ru-RU"/>
        </w:rPr>
        <w:t xml:space="preserve">        </w:t>
      </w:r>
      <w:r w:rsidR="00682326" w:rsidRPr="00682326">
        <w:rPr>
          <w:rFonts w:eastAsia="Times New Roman"/>
          <w:lang w:eastAsia="ru-RU"/>
        </w:rPr>
        <w:t>от 5 декабря 2011 г. №</w:t>
      </w:r>
      <w:r w:rsidR="00081DE3">
        <w:rPr>
          <w:rFonts w:eastAsia="Times New Roman"/>
          <w:lang w:eastAsia="ru-RU"/>
        </w:rPr>
        <w:t> </w:t>
      </w:r>
      <w:r w:rsidR="00682326" w:rsidRPr="00682326">
        <w:rPr>
          <w:rFonts w:eastAsia="Times New Roman"/>
          <w:lang w:eastAsia="ru-RU"/>
        </w:rPr>
        <w:t>85.</w:t>
      </w:r>
    </w:p>
    <w:p w:rsidR="00C56BD8" w:rsidRDefault="00404313" w:rsidP="00391894">
      <w:pPr>
        <w:tabs>
          <w:tab w:val="left" w:pos="4536"/>
        </w:tabs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У ряда индивидуальных предпринимателей основной вид экономической деятельности </w:t>
      </w:r>
      <w:r w:rsidRPr="009A44FD">
        <w:rPr>
          <w:rFonts w:eastAsia="Times New Roman"/>
          <w:b/>
          <w:lang w:eastAsia="ru-RU"/>
        </w:rPr>
        <w:t>не соответствует</w:t>
      </w:r>
      <w:r w:rsidRPr="00682326">
        <w:rPr>
          <w:rFonts w:eastAsia="Times New Roman"/>
          <w:lang w:eastAsia="ru-RU"/>
        </w:rPr>
        <w:t xml:space="preserve"> общегосударственн</w:t>
      </w:r>
      <w:r>
        <w:rPr>
          <w:rFonts w:eastAsia="Times New Roman"/>
          <w:lang w:eastAsia="ru-RU"/>
        </w:rPr>
        <w:t>ому</w:t>
      </w:r>
      <w:r w:rsidRPr="00682326">
        <w:rPr>
          <w:rFonts w:eastAsia="Times New Roman"/>
          <w:lang w:eastAsia="ru-RU"/>
        </w:rPr>
        <w:t xml:space="preserve"> классификатор</w:t>
      </w:r>
      <w:r>
        <w:rPr>
          <w:rFonts w:eastAsia="Times New Roman"/>
          <w:lang w:eastAsia="ru-RU"/>
        </w:rPr>
        <w:t>у</w:t>
      </w:r>
      <w:r w:rsidRPr="00682326">
        <w:rPr>
          <w:rFonts w:eastAsia="Times New Roman"/>
          <w:lang w:eastAsia="ru-RU"/>
        </w:rPr>
        <w:t xml:space="preserve"> Республики Беларусь </w:t>
      </w:r>
      <w:r w:rsidRPr="00404313">
        <w:rPr>
          <w:rFonts w:eastAsia="Times New Roman"/>
          <w:lang w:eastAsia="ru-RU"/>
        </w:rPr>
        <w:t>ОКРБ 005-2011 «Виды экономической деятельности»</w:t>
      </w:r>
      <w:r>
        <w:rPr>
          <w:rFonts w:eastAsia="Times New Roman"/>
          <w:lang w:eastAsia="ru-RU"/>
        </w:rPr>
        <w:t xml:space="preserve">, поскольку закодирован  по </w:t>
      </w:r>
      <w:r w:rsidRPr="00682326">
        <w:rPr>
          <w:rFonts w:eastAsia="Times New Roman"/>
          <w:lang w:eastAsia="ru-RU"/>
        </w:rPr>
        <w:t>ОКРБ 005-2006 «Виды экономической деятельности»</w:t>
      </w:r>
      <w:r>
        <w:rPr>
          <w:rFonts w:eastAsia="Times New Roman"/>
          <w:lang w:eastAsia="ru-RU"/>
        </w:rPr>
        <w:t>.</w:t>
      </w:r>
    </w:p>
    <w:p w:rsidR="00C56BD8" w:rsidRDefault="006652E2" w:rsidP="00391894">
      <w:pPr>
        <w:tabs>
          <w:tab w:val="left" w:pos="4536"/>
        </w:tabs>
        <w:ind w:firstLine="709"/>
        <w:jc w:val="both"/>
        <w:rPr>
          <w:rFonts w:eastAsia="Times New Roman"/>
          <w:lang w:eastAsia="ru-RU"/>
        </w:rPr>
      </w:pPr>
      <w:r w:rsidRPr="009A44FD">
        <w:rPr>
          <w:rFonts w:eastAsia="Times New Roman"/>
          <w:lang w:eastAsia="ru-RU"/>
        </w:rPr>
        <w:t>И</w:t>
      </w:r>
      <w:r w:rsidR="00C56BD8" w:rsidRPr="009A44FD">
        <w:rPr>
          <w:rFonts w:eastAsia="Times New Roman"/>
          <w:lang w:eastAsia="ru-RU"/>
        </w:rPr>
        <w:t>ндивидуальным предпринимателям</w:t>
      </w:r>
      <w:r w:rsidR="00C56BD8">
        <w:rPr>
          <w:rFonts w:eastAsia="Times New Roman"/>
          <w:b/>
          <w:lang w:eastAsia="ru-RU"/>
        </w:rPr>
        <w:t>,</w:t>
      </w:r>
      <w:r>
        <w:rPr>
          <w:rFonts w:eastAsia="Times New Roman"/>
          <w:lang w:eastAsia="ru-RU"/>
        </w:rPr>
        <w:t xml:space="preserve"> </w:t>
      </w:r>
      <w:r w:rsidR="00C56BD8">
        <w:rPr>
          <w:rFonts w:eastAsia="Times New Roman"/>
          <w:lang w:eastAsia="ru-RU"/>
        </w:rPr>
        <w:t xml:space="preserve">у которых в ЕГР </w:t>
      </w:r>
      <w:r w:rsidR="00C56BD8" w:rsidRPr="00C56BD8">
        <w:rPr>
          <w:rFonts w:eastAsia="Times New Roman"/>
          <w:b/>
          <w:lang w:eastAsia="ru-RU"/>
        </w:rPr>
        <w:t>отсутствуют сведения</w:t>
      </w:r>
      <w:r w:rsidR="00C56BD8">
        <w:rPr>
          <w:rFonts w:eastAsia="Times New Roman"/>
          <w:lang w:eastAsia="ru-RU"/>
        </w:rPr>
        <w:t xml:space="preserve"> об основном виде экономической деятельности </w:t>
      </w:r>
      <w:r w:rsidR="00C56BD8" w:rsidRPr="006652E2">
        <w:rPr>
          <w:rFonts w:eastAsia="Times New Roman"/>
          <w:lang w:eastAsia="ru-RU"/>
        </w:rPr>
        <w:t xml:space="preserve">или </w:t>
      </w:r>
      <w:r w:rsidR="00C56BD8" w:rsidRPr="009A44FD">
        <w:rPr>
          <w:rFonts w:eastAsia="Times New Roman"/>
          <w:lang w:eastAsia="ru-RU"/>
        </w:rPr>
        <w:t>основной вид экономической деятельности</w:t>
      </w:r>
      <w:r w:rsidR="00C56BD8" w:rsidRPr="006652E2">
        <w:rPr>
          <w:rFonts w:eastAsia="Times New Roman"/>
          <w:b/>
          <w:lang w:eastAsia="ru-RU"/>
        </w:rPr>
        <w:t xml:space="preserve"> </w:t>
      </w:r>
      <w:r w:rsidR="00404313" w:rsidRPr="006652E2">
        <w:rPr>
          <w:rFonts w:eastAsia="Times New Roman"/>
          <w:b/>
          <w:lang w:eastAsia="ru-RU"/>
        </w:rPr>
        <w:t>не соответствует</w:t>
      </w:r>
      <w:r w:rsidR="00404313">
        <w:rPr>
          <w:rFonts w:eastAsia="Times New Roman"/>
          <w:lang w:eastAsia="ru-RU"/>
        </w:rPr>
        <w:t xml:space="preserve"> </w:t>
      </w:r>
      <w:r w:rsidRPr="00682326">
        <w:rPr>
          <w:rFonts w:eastAsia="Times New Roman"/>
          <w:lang w:eastAsia="ru-RU"/>
        </w:rPr>
        <w:t>общегосударственн</w:t>
      </w:r>
      <w:r>
        <w:rPr>
          <w:rFonts w:eastAsia="Times New Roman"/>
          <w:lang w:eastAsia="ru-RU"/>
        </w:rPr>
        <w:t>ому</w:t>
      </w:r>
      <w:r w:rsidRPr="00682326">
        <w:rPr>
          <w:rFonts w:eastAsia="Times New Roman"/>
          <w:lang w:eastAsia="ru-RU"/>
        </w:rPr>
        <w:t xml:space="preserve"> классификатор</w:t>
      </w:r>
      <w:r>
        <w:rPr>
          <w:rFonts w:eastAsia="Times New Roman"/>
          <w:lang w:eastAsia="ru-RU"/>
        </w:rPr>
        <w:t>у</w:t>
      </w:r>
      <w:r w:rsidRPr="00682326">
        <w:rPr>
          <w:rFonts w:eastAsia="Times New Roman"/>
          <w:lang w:eastAsia="ru-RU"/>
        </w:rPr>
        <w:t xml:space="preserve"> Республики Беларусь </w:t>
      </w:r>
      <w:r w:rsidRPr="00404313">
        <w:rPr>
          <w:rFonts w:eastAsia="Times New Roman"/>
          <w:lang w:eastAsia="ru-RU"/>
        </w:rPr>
        <w:t xml:space="preserve">ОКРБ </w:t>
      </w:r>
      <w:r w:rsidR="009A44FD">
        <w:rPr>
          <w:rFonts w:eastAsia="Times New Roman"/>
          <w:lang w:eastAsia="ru-RU"/>
        </w:rPr>
        <w:t xml:space="preserve">     </w:t>
      </w:r>
      <w:r w:rsidRPr="00404313">
        <w:rPr>
          <w:rFonts w:eastAsia="Times New Roman"/>
          <w:lang w:eastAsia="ru-RU"/>
        </w:rPr>
        <w:t>005-2011 «Виды экономической деятельности»</w:t>
      </w:r>
      <w:r>
        <w:rPr>
          <w:rFonts w:eastAsia="Times New Roman"/>
          <w:lang w:eastAsia="ru-RU"/>
        </w:rPr>
        <w:t xml:space="preserve">, </w:t>
      </w:r>
      <w:r w:rsidRPr="009A44FD">
        <w:rPr>
          <w:rFonts w:eastAsia="Times New Roman"/>
          <w:b/>
          <w:lang w:eastAsia="ru-RU"/>
        </w:rPr>
        <w:t>необходимо</w:t>
      </w:r>
      <w:r w:rsidRPr="00682326">
        <w:rPr>
          <w:rFonts w:eastAsia="Times New Roman"/>
          <w:lang w:eastAsia="ru-RU"/>
        </w:rPr>
        <w:t xml:space="preserve"> обратиться </w:t>
      </w:r>
      <w:r>
        <w:rPr>
          <w:rFonts w:eastAsia="Times New Roman"/>
          <w:lang w:eastAsia="ru-RU"/>
        </w:rPr>
        <w:t xml:space="preserve">           в надлежащий регистрирующий орган </w:t>
      </w:r>
      <w:r w:rsidRPr="00682326">
        <w:rPr>
          <w:rFonts w:eastAsia="Times New Roman"/>
          <w:lang w:eastAsia="ru-RU"/>
        </w:rPr>
        <w:t xml:space="preserve">с заявлением в произвольной форме, содержащим </w:t>
      </w:r>
      <w:r w:rsidR="00154F01">
        <w:rPr>
          <w:rFonts w:eastAsia="Times New Roman"/>
          <w:lang w:eastAsia="ru-RU"/>
        </w:rPr>
        <w:t xml:space="preserve">актуальные </w:t>
      </w:r>
      <w:r w:rsidRPr="00682326">
        <w:rPr>
          <w:rFonts w:eastAsia="Times New Roman"/>
          <w:lang w:eastAsia="ru-RU"/>
        </w:rPr>
        <w:t>сведения о</w:t>
      </w:r>
      <w:r>
        <w:rPr>
          <w:rFonts w:eastAsia="Times New Roman"/>
          <w:lang w:eastAsia="ru-RU"/>
        </w:rPr>
        <w:t xml:space="preserve">б </w:t>
      </w:r>
      <w:r w:rsidRPr="00682326">
        <w:rPr>
          <w:rFonts w:eastAsia="Times New Roman"/>
          <w:lang w:eastAsia="ru-RU"/>
        </w:rPr>
        <w:t xml:space="preserve">основном </w:t>
      </w:r>
      <w:r>
        <w:rPr>
          <w:rFonts w:eastAsia="Times New Roman"/>
          <w:lang w:eastAsia="ru-RU"/>
        </w:rPr>
        <w:t>виде экономической деятельности.</w:t>
      </w:r>
    </w:p>
    <w:p w:rsidR="001A7997" w:rsidRDefault="001A7997" w:rsidP="00391894">
      <w:pPr>
        <w:tabs>
          <w:tab w:val="left" w:pos="4536"/>
        </w:tabs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Индивидуальным предпр</w:t>
      </w:r>
      <w:r w:rsidR="001F6BF5">
        <w:rPr>
          <w:rFonts w:eastAsia="Times New Roman"/>
          <w:lang w:eastAsia="ru-RU"/>
        </w:rPr>
        <w:t>и</w:t>
      </w:r>
      <w:r>
        <w:rPr>
          <w:rFonts w:eastAsia="Times New Roman"/>
          <w:lang w:eastAsia="ru-RU"/>
        </w:rPr>
        <w:t>нимателям</w:t>
      </w:r>
      <w:r w:rsidR="001F6BF5">
        <w:rPr>
          <w:rFonts w:eastAsia="Times New Roman"/>
          <w:lang w:eastAsia="ru-RU"/>
        </w:rPr>
        <w:t xml:space="preserve">, зарегистрированным </w:t>
      </w:r>
      <w:r w:rsidR="009A44FD">
        <w:rPr>
          <w:rFonts w:eastAsia="Times New Roman"/>
          <w:lang w:eastAsia="ru-RU"/>
        </w:rPr>
        <w:t xml:space="preserve">                 </w:t>
      </w:r>
      <w:r w:rsidR="001F6BF5">
        <w:rPr>
          <w:rFonts w:eastAsia="Times New Roman"/>
          <w:lang w:eastAsia="ru-RU"/>
        </w:rPr>
        <w:t xml:space="preserve">в Могилевском районе необходимо обращаться в управление экономики райисполкома: г. Могилев, ул. Челюскинцев, 63А, </w:t>
      </w:r>
      <w:r w:rsidR="00A05A09">
        <w:t>в</w:t>
      </w:r>
      <w:r w:rsidR="00A05A09" w:rsidRPr="00F0187F">
        <w:t xml:space="preserve"> приемное вр</w:t>
      </w:r>
      <w:r w:rsidR="00A05A09">
        <w:t>емя:</w:t>
      </w:r>
      <w:r w:rsidR="00A05A09" w:rsidRPr="00955B88">
        <w:t xml:space="preserve"> </w:t>
      </w:r>
      <w:bookmarkStart w:id="0" w:name="WTIME"/>
      <w:bookmarkEnd w:id="0"/>
      <w:r w:rsidR="009A44FD">
        <w:t xml:space="preserve">         </w:t>
      </w:r>
      <w:r w:rsidR="00A05A09">
        <w:t>с 8.00 до 17.00 (перерыв на обед с 13.00 до 14.00) с понедельника по пятницу</w:t>
      </w:r>
      <w:bookmarkStart w:id="1" w:name="TEL"/>
      <w:bookmarkStart w:id="2" w:name="JOB"/>
      <w:bookmarkEnd w:id="1"/>
      <w:bookmarkEnd w:id="2"/>
      <w:r w:rsidR="00A05A09">
        <w:t>. Дополнительную информацию можно получить по номеру телефона 8 0222 423029.</w:t>
      </w:r>
      <w:bookmarkStart w:id="3" w:name="_GoBack"/>
      <w:bookmarkEnd w:id="3"/>
    </w:p>
    <w:p w:rsidR="006652E2" w:rsidRDefault="006652E2" w:rsidP="009A44FD">
      <w:pPr>
        <w:tabs>
          <w:tab w:val="left" w:pos="4536"/>
        </w:tabs>
        <w:jc w:val="both"/>
        <w:rPr>
          <w:rFonts w:eastAsia="Times New Roman"/>
          <w:lang w:eastAsia="ru-RU"/>
        </w:rPr>
      </w:pPr>
    </w:p>
    <w:sectPr w:rsidR="006652E2" w:rsidSect="0039189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47"/>
    <w:rsid w:val="000154BE"/>
    <w:rsid w:val="00024A9E"/>
    <w:rsid w:val="00063007"/>
    <w:rsid w:val="00081DE3"/>
    <w:rsid w:val="00154F01"/>
    <w:rsid w:val="001A597A"/>
    <w:rsid w:val="001A7997"/>
    <w:rsid w:val="001E1AB1"/>
    <w:rsid w:val="001F6BF5"/>
    <w:rsid w:val="00323947"/>
    <w:rsid w:val="00391894"/>
    <w:rsid w:val="003B3917"/>
    <w:rsid w:val="00404313"/>
    <w:rsid w:val="004052E1"/>
    <w:rsid w:val="005367B9"/>
    <w:rsid w:val="006652E2"/>
    <w:rsid w:val="00677E1F"/>
    <w:rsid w:val="00682326"/>
    <w:rsid w:val="0098128D"/>
    <w:rsid w:val="009A44FD"/>
    <w:rsid w:val="009B68ED"/>
    <w:rsid w:val="00A05A09"/>
    <w:rsid w:val="00A55127"/>
    <w:rsid w:val="00AA5DEE"/>
    <w:rsid w:val="00B45D40"/>
    <w:rsid w:val="00C56BD8"/>
    <w:rsid w:val="00C7177F"/>
    <w:rsid w:val="00D60443"/>
    <w:rsid w:val="00E93572"/>
    <w:rsid w:val="00EC049E"/>
    <w:rsid w:val="00FB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394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947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394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947"/>
    <w:rPr>
      <w:b/>
      <w:bCs/>
    </w:rPr>
  </w:style>
  <w:style w:type="character" w:styleId="a5">
    <w:name w:val="Hyperlink"/>
    <w:basedOn w:val="a0"/>
    <w:uiPriority w:val="99"/>
    <w:semiHidden/>
    <w:unhideWhenUsed/>
    <w:rsid w:val="0032394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59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394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947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394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947"/>
    <w:rPr>
      <w:b/>
      <w:bCs/>
    </w:rPr>
  </w:style>
  <w:style w:type="character" w:styleId="a5">
    <w:name w:val="Hyperlink"/>
    <w:basedOn w:val="a0"/>
    <w:uiPriority w:val="99"/>
    <w:semiHidden/>
    <w:unhideWhenUsed/>
    <w:rsid w:val="0032394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59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0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Суденкова Елена Владимировна</cp:lastModifiedBy>
  <cp:revision>17</cp:revision>
  <cp:lastPrinted>2026-08-10T12:02:00Z</cp:lastPrinted>
  <dcterms:created xsi:type="dcterms:W3CDTF">2026-08-10T11:06:00Z</dcterms:created>
  <dcterms:modified xsi:type="dcterms:W3CDTF">2026-08-10T12:21:00Z</dcterms:modified>
</cp:coreProperties>
</file>