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01E" w:rsidRPr="006F601E" w:rsidRDefault="006F601E" w:rsidP="006F601E">
      <w:pPr>
        <w:jc w:val="center"/>
        <w:rPr>
          <w:b/>
          <w:bCs/>
        </w:rPr>
      </w:pPr>
      <w:r w:rsidRPr="006F601E">
        <w:rPr>
          <w:b/>
          <w:bCs/>
        </w:rPr>
        <w:t>«Ваше пенсионное дело: знай свои права и гарантии»</w:t>
      </w:r>
    </w:p>
    <w:p w:rsidR="006F601E" w:rsidRPr="006F601E" w:rsidRDefault="006F601E" w:rsidP="006F601E">
      <w:pPr>
        <w:jc w:val="both"/>
      </w:pPr>
      <w:r w:rsidRPr="006F601E">
        <w:rPr>
          <w:b/>
          <w:bCs/>
        </w:rPr>
        <w:t xml:space="preserve"> «Ваше пенсионное дело: знай свои права и гарантии»</w:t>
      </w:r>
      <w:r w:rsidRPr="006F601E">
        <w:t> — это проект информационно-разъяснительной работы и предварительного консультирования граждан, зарегистрированных на территории Могилевского района Могилевской области, которые в ближайшее время достигнут возраста, дающего право на пенсию. Проект реализуется пенсионной службой управления по труду, занятости и социальной защите Могилевского райисполкома.</w:t>
      </w:r>
    </w:p>
    <w:p w:rsidR="006F601E" w:rsidRPr="006F601E" w:rsidRDefault="006F601E" w:rsidP="006F601E">
      <w:pPr>
        <w:jc w:val="both"/>
      </w:pPr>
      <w:r w:rsidRPr="006F601E">
        <w:rPr>
          <w:b/>
          <w:bCs/>
        </w:rPr>
        <w:t>Что включает в себя проект.</w:t>
      </w:r>
    </w:p>
    <w:p w:rsidR="006F601E" w:rsidRPr="006F601E" w:rsidRDefault="006F601E" w:rsidP="006F601E">
      <w:pPr>
        <w:numPr>
          <w:ilvl w:val="0"/>
          <w:numId w:val="1"/>
        </w:numPr>
        <w:jc w:val="both"/>
      </w:pPr>
      <w:r w:rsidRPr="006F601E">
        <w:rPr>
          <w:b/>
          <w:bCs/>
        </w:rPr>
        <w:t>Правовая оценка документов:</w:t>
      </w:r>
      <w:r w:rsidRPr="006F601E">
        <w:t> специалисты оценят имеющиеся у гражданина документы: о стаже работы, заработной плате, учебе, военной службе.</w:t>
      </w:r>
    </w:p>
    <w:p w:rsidR="006F601E" w:rsidRPr="006F601E" w:rsidRDefault="006F601E" w:rsidP="006F601E">
      <w:pPr>
        <w:numPr>
          <w:ilvl w:val="0"/>
          <w:numId w:val="1"/>
        </w:numPr>
        <w:jc w:val="both"/>
      </w:pPr>
      <w:r w:rsidRPr="006F601E">
        <w:rPr>
          <w:b/>
          <w:bCs/>
        </w:rPr>
        <w:t>Помощь в розыске данных:</w:t>
      </w:r>
      <w:r w:rsidRPr="006F601E">
        <w:t> если у неработающего заявителя какие-то документы утеряны, неполны</w:t>
      </w:r>
      <w:r>
        <w:t>е</w:t>
      </w:r>
      <w:r w:rsidRPr="006F601E">
        <w:t xml:space="preserve"> или требуют подтверждения, специалисты управления помогут составить соответствующие запросы в архивы или госорганы, в том числе в другие страны. Если заявитель работает – соответствующее поручение будет направлено его работодателю.</w:t>
      </w:r>
    </w:p>
    <w:p w:rsidR="006F601E" w:rsidRPr="006F601E" w:rsidRDefault="006F601E" w:rsidP="006F601E">
      <w:pPr>
        <w:numPr>
          <w:ilvl w:val="0"/>
          <w:numId w:val="1"/>
        </w:numPr>
        <w:jc w:val="both"/>
      </w:pPr>
      <w:r w:rsidRPr="006F601E">
        <w:rPr>
          <w:b/>
          <w:bCs/>
        </w:rPr>
        <w:t>Правовой ликбез:</w:t>
      </w:r>
      <w:r w:rsidRPr="006F601E">
        <w:t> разъяснение условий и норм действующего пенсионного законодательства по назначению пенсий.</w:t>
      </w:r>
    </w:p>
    <w:p w:rsidR="006F601E" w:rsidRPr="006F601E" w:rsidRDefault="006F601E" w:rsidP="006F601E">
      <w:pPr>
        <w:jc w:val="both"/>
      </w:pPr>
      <w:r w:rsidRPr="006F601E">
        <w:rPr>
          <w:b/>
          <w:bCs/>
        </w:rPr>
        <w:t>Как воспользоваться.</w:t>
      </w:r>
    </w:p>
    <w:p w:rsidR="006F601E" w:rsidRPr="006F601E" w:rsidRDefault="006F601E" w:rsidP="006F601E">
      <w:pPr>
        <w:jc w:val="both"/>
      </w:pPr>
      <w:r w:rsidRPr="006F601E">
        <w:t>Данная работа проводится с будущими пенсионерами заблаговременно (</w:t>
      </w:r>
      <w:r w:rsidRPr="006F601E">
        <w:rPr>
          <w:b/>
          <w:bCs/>
        </w:rPr>
        <w:t>за 1, 2 года до достижения пенсионного возраста).</w:t>
      </w:r>
    </w:p>
    <w:p w:rsidR="006F601E" w:rsidRPr="006F601E" w:rsidRDefault="006F601E" w:rsidP="006F601E">
      <w:pPr>
        <w:jc w:val="both"/>
      </w:pPr>
      <w:r w:rsidRPr="006F601E">
        <w:rPr>
          <w:b/>
          <w:bCs/>
        </w:rPr>
        <w:t>Чтобы получить консультацию:</w:t>
      </w:r>
    </w:p>
    <w:p w:rsidR="006F601E" w:rsidRPr="006F601E" w:rsidRDefault="006F601E" w:rsidP="006F601E">
      <w:pPr>
        <w:numPr>
          <w:ilvl w:val="0"/>
          <w:numId w:val="2"/>
        </w:numPr>
        <w:jc w:val="both"/>
      </w:pPr>
      <w:r w:rsidRPr="006F601E">
        <w:t xml:space="preserve">Обратитесь лично в управление по труду, занятости и социальной защите Могилевского райисполкома по адресу: </w:t>
      </w:r>
      <w:proofErr w:type="spellStart"/>
      <w:r w:rsidRPr="006F601E">
        <w:t>г.Могилев</w:t>
      </w:r>
      <w:proofErr w:type="spellEnd"/>
      <w:r w:rsidRPr="006F601E">
        <w:t xml:space="preserve">, </w:t>
      </w:r>
      <w:proofErr w:type="spellStart"/>
      <w:r w:rsidRPr="006F601E">
        <w:t>ул.Челюскинцев</w:t>
      </w:r>
      <w:proofErr w:type="spellEnd"/>
      <w:r w:rsidRPr="006F601E">
        <w:t xml:space="preserve">, д.63а (кабинеты №3, №4) или по телефонам 423022, 423012, 423013. Консультации проводятся по средам с </w:t>
      </w:r>
      <w:r w:rsidR="00D8020E">
        <w:t>08</w:t>
      </w:r>
      <w:r w:rsidRPr="006F601E">
        <w:t>.00 до 1</w:t>
      </w:r>
      <w:r w:rsidR="00D8020E">
        <w:t>3</w:t>
      </w:r>
      <w:bookmarkStart w:id="0" w:name="_GoBack"/>
      <w:bookmarkEnd w:id="0"/>
      <w:r w:rsidRPr="006F601E">
        <w:t>.00.</w:t>
      </w:r>
    </w:p>
    <w:p w:rsidR="006F601E" w:rsidRPr="006F601E" w:rsidRDefault="006F601E" w:rsidP="006F601E">
      <w:pPr>
        <w:numPr>
          <w:ilvl w:val="0"/>
          <w:numId w:val="2"/>
        </w:numPr>
        <w:jc w:val="both"/>
      </w:pPr>
      <w:r w:rsidRPr="006F601E">
        <w:t xml:space="preserve">Предоставьте имеющиеся документы: паспорт, трудовую книжку, диплом, военный билет, справки о </w:t>
      </w:r>
      <w:r>
        <w:t xml:space="preserve">стаже и </w:t>
      </w:r>
      <w:r w:rsidRPr="006F601E">
        <w:t>зарплате.</w:t>
      </w:r>
    </w:p>
    <w:p w:rsidR="006F601E" w:rsidRPr="006F601E" w:rsidRDefault="006F601E" w:rsidP="006F601E">
      <w:pPr>
        <w:numPr>
          <w:ilvl w:val="0"/>
          <w:numId w:val="2"/>
        </w:numPr>
        <w:jc w:val="both"/>
      </w:pPr>
      <w:r w:rsidRPr="006F601E">
        <w:t>Доступна предварительная запись на консультации на портале социальной защиты.</w:t>
      </w:r>
    </w:p>
    <w:p w:rsidR="006F601E" w:rsidRPr="006F601E" w:rsidRDefault="006F601E" w:rsidP="006F601E"/>
    <w:p w:rsidR="008B0B65" w:rsidRDefault="008B0B65"/>
    <w:sectPr w:rsidR="008B0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CA4B44"/>
    <w:multiLevelType w:val="multilevel"/>
    <w:tmpl w:val="8B468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4BC2D6E"/>
    <w:multiLevelType w:val="multilevel"/>
    <w:tmpl w:val="2840A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01E"/>
    <w:rsid w:val="006F601E"/>
    <w:rsid w:val="008B0B65"/>
    <w:rsid w:val="00D8020E"/>
    <w:rsid w:val="00EC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1AC2C-B24F-4807-8B3C-A3E082216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2026-09-08T05:53:00Z</dcterms:created>
  <dcterms:modified xsi:type="dcterms:W3CDTF">2026-09-08T06:28:00Z</dcterms:modified>
</cp:coreProperties>
</file>