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3D" w:rsidRPr="0008343D" w:rsidRDefault="0008343D" w:rsidP="000834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43D">
        <w:rPr>
          <w:rFonts w:ascii="Times New Roman" w:hAnsi="Times New Roman" w:cs="Times New Roman"/>
          <w:b/>
          <w:bCs/>
          <w:sz w:val="28"/>
          <w:szCs w:val="28"/>
        </w:rPr>
        <w:t>Подмена трудовых отношений. Частному образовательному центру из Могилева предъявлено 27,1 тыс. рублей подоходного налога</w:t>
      </w:r>
    </w:p>
    <w:p w:rsidR="0008343D" w:rsidRPr="0008343D" w:rsidRDefault="0008343D" w:rsidP="0008343D">
      <w:pPr>
        <w:jc w:val="both"/>
        <w:rPr>
          <w:rFonts w:ascii="Times New Roman" w:hAnsi="Times New Roman" w:cs="Times New Roman"/>
          <w:sz w:val="28"/>
          <w:szCs w:val="28"/>
        </w:rPr>
      </w:pPr>
      <w:r w:rsidRPr="0008343D">
        <w:rPr>
          <w:rFonts w:ascii="Times New Roman" w:hAnsi="Times New Roman" w:cs="Times New Roman"/>
          <w:sz w:val="28"/>
          <w:szCs w:val="28"/>
        </w:rPr>
        <w:t xml:space="preserve">Частному образовательному центру из Могилева, применившему схему подмены трудовых отношений </w:t>
      </w:r>
      <w:proofErr w:type="gramStart"/>
      <w:r w:rsidRPr="0008343D">
        <w:rPr>
          <w:rFonts w:ascii="Times New Roman" w:hAnsi="Times New Roman" w:cs="Times New Roman"/>
          <w:sz w:val="28"/>
          <w:szCs w:val="28"/>
        </w:rPr>
        <w:t>гражданско-правовыми</w:t>
      </w:r>
      <w:proofErr w:type="gramEnd"/>
      <w:r w:rsidRPr="0008343D">
        <w:rPr>
          <w:rFonts w:ascii="Times New Roman" w:hAnsi="Times New Roman" w:cs="Times New Roman"/>
          <w:sz w:val="28"/>
          <w:szCs w:val="28"/>
        </w:rPr>
        <w:t>, налоговая инспекция предъявила 27,1 тыс. рублей подоходного налога.</w:t>
      </w:r>
    </w:p>
    <w:p w:rsidR="0008343D" w:rsidRPr="0008343D" w:rsidRDefault="0008343D" w:rsidP="0008343D">
      <w:pPr>
        <w:jc w:val="both"/>
        <w:rPr>
          <w:rFonts w:ascii="Times New Roman" w:hAnsi="Times New Roman" w:cs="Times New Roman"/>
          <w:sz w:val="28"/>
          <w:szCs w:val="28"/>
        </w:rPr>
      </w:pPr>
      <w:r w:rsidRPr="0008343D">
        <w:rPr>
          <w:rFonts w:ascii="Times New Roman" w:hAnsi="Times New Roman" w:cs="Times New Roman"/>
          <w:sz w:val="28"/>
          <w:szCs w:val="28"/>
        </w:rPr>
        <w:t>С целью неуплаты налога образовательный центр заключил с индивидуальными предпринимателями гражданско-правовые договоры возмездного оказания услуг, фактически подменив реальные трудовые отношения. Общая сумма перечисленных денежных средств составила 146,6 тыс. рублей.</w:t>
      </w:r>
    </w:p>
    <w:p w:rsidR="0008343D" w:rsidRPr="0008343D" w:rsidRDefault="0008343D" w:rsidP="0008343D">
      <w:pPr>
        <w:jc w:val="both"/>
        <w:rPr>
          <w:rFonts w:ascii="Times New Roman" w:hAnsi="Times New Roman" w:cs="Times New Roman"/>
          <w:sz w:val="28"/>
          <w:szCs w:val="28"/>
        </w:rPr>
      </w:pPr>
      <w:r w:rsidRPr="0008343D">
        <w:rPr>
          <w:rFonts w:ascii="Times New Roman" w:hAnsi="Times New Roman" w:cs="Times New Roman"/>
          <w:sz w:val="28"/>
          <w:szCs w:val="28"/>
        </w:rPr>
        <w:t>Нарушения установили во время мероприятий камерального контроля сотрудники инспекции МНС по Ленинскому району г. Могилева, которые направили в адрес образовательного центра уведомление. Однако уведомление исполнено не было.</w:t>
      </w:r>
    </w:p>
    <w:p w:rsidR="0008343D" w:rsidRPr="0008343D" w:rsidRDefault="0008343D" w:rsidP="0008343D">
      <w:pPr>
        <w:jc w:val="both"/>
        <w:rPr>
          <w:rFonts w:ascii="Times New Roman" w:hAnsi="Times New Roman" w:cs="Times New Roman"/>
          <w:sz w:val="28"/>
          <w:szCs w:val="28"/>
        </w:rPr>
      </w:pPr>
      <w:r w:rsidRPr="0008343D">
        <w:rPr>
          <w:rFonts w:ascii="Times New Roman" w:hAnsi="Times New Roman" w:cs="Times New Roman"/>
          <w:sz w:val="28"/>
          <w:szCs w:val="28"/>
        </w:rPr>
        <w:t>Инспекция составила акт камеральной проверки. К уплате в бюджет предъявлено 27,1 тыс. рублей подоходного налога с физических лиц.</w:t>
      </w:r>
    </w:p>
    <w:p w:rsidR="0008343D" w:rsidRPr="0008343D" w:rsidRDefault="0008343D" w:rsidP="0008343D">
      <w:pPr>
        <w:jc w:val="both"/>
        <w:rPr>
          <w:rFonts w:ascii="Times New Roman" w:hAnsi="Times New Roman" w:cs="Times New Roman"/>
          <w:sz w:val="28"/>
          <w:szCs w:val="28"/>
        </w:rPr>
      </w:pPr>
      <w:r w:rsidRPr="0008343D">
        <w:rPr>
          <w:rFonts w:ascii="Times New Roman" w:hAnsi="Times New Roman" w:cs="Times New Roman"/>
          <w:b/>
          <w:bCs/>
          <w:sz w:val="28"/>
          <w:szCs w:val="28"/>
        </w:rPr>
        <w:t>Живите мудро! Трудитесь честно!</w:t>
      </w:r>
    </w:p>
    <w:p w:rsidR="0008343D" w:rsidRPr="0008343D" w:rsidRDefault="0008343D" w:rsidP="0008343D">
      <w:r w:rsidRPr="0008343D">
        <w:t>Автор:</w:t>
      </w:r>
    </w:p>
    <w:p w:rsidR="00B809F7" w:rsidRPr="00B809F7" w:rsidRDefault="00B809F7" w:rsidP="00B809F7">
      <w:pPr>
        <w:rPr>
          <w:rFonts w:ascii="Calibri" w:eastAsia="Calibri" w:hAnsi="Calibri" w:cs="Times New Roman"/>
        </w:rPr>
      </w:pPr>
      <w:r w:rsidRPr="00B809F7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8B3D77" w:rsidRDefault="008B3D77">
      <w:bookmarkStart w:id="0" w:name="_GoBack"/>
      <w:bookmarkEnd w:id="0"/>
    </w:p>
    <w:sectPr w:rsidR="008B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3"/>
    <w:rsid w:val="0008343D"/>
    <w:rsid w:val="008B3D77"/>
    <w:rsid w:val="00B809F7"/>
    <w:rsid w:val="00D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83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2024-12-09T06:39:00Z</dcterms:created>
  <dcterms:modified xsi:type="dcterms:W3CDTF">2024-12-09T06:50:00Z</dcterms:modified>
</cp:coreProperties>
</file>