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2F" w:rsidRPr="00952A2F" w:rsidRDefault="00952A2F" w:rsidP="00952A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952A2F" w:rsidRPr="00952A2F" w:rsidRDefault="00952A2F" w:rsidP="00952A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аукциона по продаже пустующих жилых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начальной ценой, равной одной базовой величине</w:t>
      </w:r>
    </w:p>
    <w:p w:rsidR="00952A2F" w:rsidRDefault="00952A2F" w:rsidP="00952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Республика Беларусь</w:t>
      </w:r>
    </w:p>
    <w:p w:rsidR="00081E3E" w:rsidRPr="00952A2F" w:rsidRDefault="00081E3E" w:rsidP="00CE2E2E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52A2F" w:rsidRPr="00952A2F" w:rsidRDefault="00952A2F" w:rsidP="00CE2E2E">
      <w:pPr>
        <w:spacing w:after="0" w:line="240" w:lineRule="auto"/>
        <w:ind w:left="-28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емукачский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исполнительный комитет</w:t>
      </w:r>
    </w:p>
    <w:p w:rsidR="00952A2F" w:rsidRPr="00952A2F" w:rsidRDefault="00952A2F" w:rsidP="00CE2E2E">
      <w:pPr>
        <w:spacing w:after="0" w:line="240" w:lineRule="auto"/>
        <w:ind w:left="-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Дата, время и место проведения аукциона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F42A66"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в </w:t>
      </w:r>
      <w:r w:rsidR="00F42A66"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>14-30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административном 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помещении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емукачского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исполнительного комитета по адресу: 2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емукачи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Заречная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Могилевский</w:t>
      </w:r>
      <w:r w:rsidR="005F06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область.</w:t>
      </w:r>
    </w:p>
    <w:p w:rsidR="00CC6944" w:rsidRPr="00CE2E2E" w:rsidRDefault="00952A2F" w:rsidP="00CE2E2E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заявлений об участии в аукционе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прием заявлений осуществляется по адресу: 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</w:t>
      </w:r>
      <w:proofErr w:type="spellEnd"/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емукачи</w:t>
      </w:r>
      <w:proofErr w:type="spellEnd"/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Заречная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Могилевский</w:t>
      </w:r>
      <w:r w:rsidR="005F06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 w:rsid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="00B77CA9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8:00 по 13:00 и с 14:00 по 17:00 по рабочим дням до </w:t>
      </w:r>
      <w:r w:rsidR="00F42A66"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>23.11</w:t>
      </w:r>
      <w:r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включительно.</w:t>
      </w:r>
    </w:p>
    <w:tbl>
      <w:tblPr>
        <w:tblW w:w="9987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810"/>
        <w:gridCol w:w="3118"/>
        <w:gridCol w:w="1670"/>
        <w:gridCol w:w="1732"/>
      </w:tblGrid>
      <w:tr w:rsidR="00B77CA9" w:rsidRPr="00952A2F" w:rsidTr="00CE2E2E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Местоположение пустующего жилого дома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пустующего жилого дома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 жилого дома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2A2F" w:rsidRPr="00952A2F" w:rsidRDefault="00952A2F" w:rsidP="008038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цена предмета аукциона (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бел.руб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B77CA9" w:rsidRPr="00952A2F" w:rsidTr="00CE2E2E">
        <w:trPr>
          <w:trHeight w:val="4251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2E2E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пустующий жилой дом </w:t>
            </w:r>
          </w:p>
          <w:p w:rsidR="00CE2E2E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д.</w:t>
            </w:r>
            <w:r w:rsidR="00C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4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Городище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CE2E2E" w:rsidRDefault="001344A4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пер. Школьный</w:t>
            </w:r>
            <w:r w:rsidR="00B77CA9"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B77CA9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д. 1</w:t>
            </w:r>
            <w:r w:rsidR="001344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  <w:p w:rsidR="00CE2E2E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1344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емукачский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E2E2E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сельсовет </w:t>
            </w:r>
          </w:p>
          <w:p w:rsidR="00B77CA9" w:rsidRPr="00CE2E2E" w:rsidRDefault="00B77CA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Могилевский</w:t>
            </w:r>
            <w:r w:rsidR="00516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район, Могилёвская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область,</w:t>
            </w:r>
          </w:p>
          <w:p w:rsidR="00B77CA9" w:rsidRPr="00952A2F" w:rsidRDefault="00B77CA9" w:rsidP="006E1B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1344A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здание одноквартирного жилого дома, 19</w:t>
            </w:r>
            <w:r w:rsidR="001344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постройки, одноэтажное, подземной этажности – нет, 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ая площадь жилого помещения – </w:t>
            </w:r>
            <w:r w:rsidR="001344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отопление – печное, водопровода, канализации – нет, электроснабжение – центральное, газоснабжения – нет, земельный участок не оформлен. Процент износа дома-</w:t>
            </w:r>
            <w:r w:rsidR="001344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1344A4" w:rsidP="00B7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Нет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37,00</w:t>
            </w:r>
          </w:p>
          <w:p w:rsidR="00B77CA9" w:rsidRPr="00952A2F" w:rsidRDefault="00B77CA9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 w:rsidR="00025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цены предмета аукциона -</w:t>
            </w:r>
          </w:p>
          <w:p w:rsidR="00B77CA9" w:rsidRPr="00952A2F" w:rsidRDefault="000257A0" w:rsidP="006E1B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3,70</w:t>
            </w:r>
          </w:p>
        </w:tc>
      </w:tr>
    </w:tbl>
    <w:p w:rsidR="00B77CA9" w:rsidRDefault="00B77CA9" w:rsidP="00952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52A2F" w:rsidRPr="00CE2E2E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аукциона: 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</w:t>
      </w:r>
      <w:proofErr w:type="spellStart"/>
      <w:r w:rsidR="00B77CA9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712BF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емукачского</w:t>
      </w:r>
      <w:proofErr w:type="spellEnd"/>
      <w:r w:rsidR="00C712BF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="00B77CA9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исполнительного комитета от </w:t>
      </w:r>
      <w:r w:rsidR="00CE2E2E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2023 </w:t>
      </w:r>
      <w:r w:rsidR="00B77CA9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E2E2E"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26-12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 </w:t>
      </w:r>
      <w:r w:rsidR="00FF01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продаже пустующего жилого дома с аукциона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документов представляемый участником аукциона: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участие в аукционе;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внесение суммы задатка (задатков);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гражданином - копия документа, удостоверяющего личность, без нотариального засвидетельствования;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 пустующего дома: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Сумма задатка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перечисляется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</w:t>
      </w:r>
      <w:r w:rsidR="00AE19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 Министерство финансов по Могилевской области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44A4" w:rsidRPr="001344A4">
        <w:rPr>
          <w:rFonts w:ascii="Times New Roman" w:hAnsi="Times New Roman" w:cs="Times New Roman"/>
          <w:sz w:val="28"/>
          <w:szCs w:val="28"/>
        </w:rPr>
        <w:t xml:space="preserve">№ </w:t>
      </w:r>
      <w:r w:rsidR="001344A4" w:rsidRPr="001344A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344A4" w:rsidRPr="001344A4">
        <w:rPr>
          <w:rFonts w:ascii="Times New Roman" w:hAnsi="Times New Roman" w:cs="Times New Roman"/>
          <w:sz w:val="28"/>
          <w:szCs w:val="28"/>
        </w:rPr>
        <w:t>49</w:t>
      </w:r>
      <w:r w:rsidR="001344A4" w:rsidRPr="001344A4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="001344A4" w:rsidRPr="001344A4">
        <w:rPr>
          <w:rFonts w:ascii="Times New Roman" w:hAnsi="Times New Roman" w:cs="Times New Roman"/>
          <w:sz w:val="28"/>
          <w:szCs w:val="28"/>
        </w:rPr>
        <w:t xml:space="preserve">36007241301600000000, </w:t>
      </w:r>
      <w:r w:rsidR="00AE19B2">
        <w:rPr>
          <w:rFonts w:ascii="Times New Roman" w:hAnsi="Times New Roman" w:cs="Times New Roman"/>
          <w:sz w:val="28"/>
          <w:szCs w:val="28"/>
        </w:rPr>
        <w:t>МОУ ОАО</w:t>
      </w:r>
      <w:r w:rsidR="001344A4" w:rsidRPr="001344A4">
        <w:rPr>
          <w:rFonts w:ascii="Times New Roman" w:hAnsi="Times New Roman" w:cs="Times New Roman"/>
          <w:sz w:val="28"/>
          <w:szCs w:val="28"/>
        </w:rPr>
        <w:t xml:space="preserve"> </w:t>
      </w:r>
      <w:r w:rsidR="00AE19B2">
        <w:rPr>
          <w:rFonts w:ascii="Times New Roman" w:hAnsi="Times New Roman" w:cs="Times New Roman"/>
          <w:sz w:val="28"/>
          <w:szCs w:val="28"/>
        </w:rPr>
        <w:t xml:space="preserve">«АСБ </w:t>
      </w:r>
      <w:r w:rsidR="001344A4" w:rsidRPr="001344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44A4" w:rsidRPr="001344A4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1344A4" w:rsidRPr="001344A4">
        <w:rPr>
          <w:rFonts w:ascii="Times New Roman" w:hAnsi="Times New Roman" w:cs="Times New Roman"/>
          <w:sz w:val="28"/>
          <w:szCs w:val="28"/>
        </w:rPr>
        <w:t xml:space="preserve">», УНП700451296, БИК банка </w:t>
      </w:r>
      <w:r w:rsidR="001344A4" w:rsidRPr="001344A4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="001344A4" w:rsidRPr="001344A4">
        <w:rPr>
          <w:rFonts w:ascii="Times New Roman" w:hAnsi="Times New Roman" w:cs="Times New Roman"/>
          <w:sz w:val="28"/>
          <w:szCs w:val="28"/>
        </w:rPr>
        <w:t>2</w:t>
      </w:r>
      <w:r w:rsidR="001344A4" w:rsidRPr="001344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7CA9" w:rsidRP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19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 платежа 4805, </w:t>
      </w:r>
      <w:r w:rsidR="00B77CA9"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платежа «задаток за участие в аукционе»</w:t>
      </w: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1344A4" w:rsidRDefault="00952A2F" w:rsidP="00952A2F">
      <w:pPr>
        <w:spacing w:after="0" w:line="240" w:lineRule="auto"/>
        <w:ind w:firstLine="708"/>
        <w:jc w:val="both"/>
        <w:rPr>
          <w:sz w:val="28"/>
          <w:szCs w:val="28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номера тел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344A4" w:rsidRPr="001344A4">
        <w:rPr>
          <w:rFonts w:ascii="Times New Roman" w:hAnsi="Times New Roman" w:cs="Times New Roman"/>
          <w:sz w:val="28"/>
          <w:szCs w:val="28"/>
        </w:rPr>
        <w:t>80222601552, 80297461562</w:t>
      </w:r>
    </w:p>
    <w:p w:rsidR="00952A2F" w:rsidRPr="00952A2F" w:rsidRDefault="00952A2F" w:rsidP="00952A2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документов, которые необходимо представить участникам аукциона до его начала: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заявление на участие в аукционе по установленной форме, копия платежного поручения о внесении задатка в размере 1</w:t>
      </w:r>
      <w:r w:rsidR="001344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 от цены предмета аукциона. Гражданин предъявляет документ удостоверяющий личность, представитель гражданина – нотариально удостоверенную доверенность, документ, удостоверяющий личность.</w:t>
      </w:r>
    </w:p>
    <w:p w:rsidR="00952A2F" w:rsidRPr="00952A2F" w:rsidRDefault="00952A2F" w:rsidP="00952A2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952A2F" w:rsidRPr="00952A2F" w:rsidRDefault="00952A2F" w:rsidP="00B77CA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о предоставлении земельного участка;</w:t>
      </w:r>
    </w:p>
    <w:p w:rsidR="00952A2F" w:rsidRPr="00952A2F" w:rsidRDefault="00B77CA9" w:rsidP="00B77CA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 действующим законодательством</w:t>
      </w:r>
      <w:r w:rsidR="00952A2F"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77CA9" w:rsidRDefault="00B77CA9" w:rsidP="0095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7CA9" w:rsidRDefault="00B77CA9" w:rsidP="00952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06B1" w:rsidRDefault="00BC06B1"/>
    <w:sectPr w:rsidR="00BC06B1" w:rsidSect="00CE2E2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2A2F"/>
    <w:rsid w:val="000257A0"/>
    <w:rsid w:val="00081E3E"/>
    <w:rsid w:val="001344A4"/>
    <w:rsid w:val="00516AC0"/>
    <w:rsid w:val="005F06D0"/>
    <w:rsid w:val="008038B4"/>
    <w:rsid w:val="008C4DF6"/>
    <w:rsid w:val="00952A2F"/>
    <w:rsid w:val="00AE19B2"/>
    <w:rsid w:val="00B77CA9"/>
    <w:rsid w:val="00BC06B1"/>
    <w:rsid w:val="00C712BF"/>
    <w:rsid w:val="00CC6944"/>
    <w:rsid w:val="00CE2E2E"/>
    <w:rsid w:val="00D04085"/>
    <w:rsid w:val="00F42A66"/>
    <w:rsid w:val="00F539FB"/>
    <w:rsid w:val="00F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77D2-3DBD-4E32-ADF6-F215066B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2A2F"/>
  </w:style>
  <w:style w:type="character" w:customStyle="1" w:styleId="c2">
    <w:name w:val="c2"/>
    <w:basedOn w:val="a0"/>
    <w:rsid w:val="00952A2F"/>
  </w:style>
  <w:style w:type="paragraph" w:customStyle="1" w:styleId="c21">
    <w:name w:val="c21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2A2F"/>
  </w:style>
  <w:style w:type="paragraph" w:customStyle="1" w:styleId="c9">
    <w:name w:val="c9"/>
    <w:basedOn w:val="a"/>
    <w:rsid w:val="0095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2023-07-07T09:36:00Z</dcterms:created>
  <dcterms:modified xsi:type="dcterms:W3CDTF">2023-10-16T06:40:00Z</dcterms:modified>
</cp:coreProperties>
</file>