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FB24FB" w:rsidP="00B17EFB">
      <w:pPr>
        <w:spacing w:after="0" w:line="240" w:lineRule="auto"/>
        <w:jc w:val="center"/>
        <w:rPr>
          <w:b/>
          <w:szCs w:val="28"/>
        </w:rPr>
      </w:pPr>
      <w:r>
        <w:rPr>
          <w:b/>
          <w:szCs w:val="28"/>
        </w:rPr>
        <w:t>МОГИЛЕ</w:t>
      </w:r>
      <w:r w:rsidR="00B17EFB">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447148" w:rsidP="00447148">
      <w:pPr>
        <w:spacing w:after="0" w:line="240" w:lineRule="auto"/>
        <w:jc w:val="center"/>
        <w:rPr>
          <w:b/>
          <w:szCs w:val="28"/>
        </w:rPr>
      </w:pPr>
      <w:r>
        <w:rPr>
          <w:b/>
          <w:szCs w:val="28"/>
        </w:rPr>
        <w:t>МОГИЛЕВСКИЙ РАЙОННЫЙ</w:t>
      </w:r>
    </w:p>
    <w:p w:rsidR="00447148" w:rsidRDefault="00447148" w:rsidP="00447148">
      <w:pPr>
        <w:spacing w:after="0" w:line="240" w:lineRule="auto"/>
        <w:jc w:val="center"/>
        <w:rPr>
          <w:b/>
          <w:szCs w:val="28"/>
        </w:rPr>
      </w:pPr>
      <w:r>
        <w:rPr>
          <w:b/>
          <w:szCs w:val="28"/>
        </w:rPr>
        <w:t>ИСПОЛНИТЕЛЬНЫЙ КОМИТЕТ</w:t>
      </w:r>
    </w:p>
    <w:p w:rsidR="00B17EFB" w:rsidRDefault="00B17EFB" w:rsidP="00447148">
      <w:pPr>
        <w:spacing w:after="0" w:line="240" w:lineRule="auto"/>
        <w:rPr>
          <w:b/>
          <w:szCs w:val="28"/>
        </w:rPr>
      </w:pPr>
    </w:p>
    <w:p w:rsidR="00447148" w:rsidRDefault="00447148" w:rsidP="00447148">
      <w:pPr>
        <w:spacing w:after="0" w:line="240" w:lineRule="auto"/>
        <w:jc w:val="center"/>
        <w:rPr>
          <w:b/>
          <w:szCs w:val="28"/>
        </w:rPr>
      </w:pPr>
      <w:r>
        <w:rPr>
          <w:b/>
          <w:szCs w:val="28"/>
        </w:rPr>
        <w:t xml:space="preserve">ОТДЕЛ ИДЕОЛОГИЧЕСКОЙ РАБОТЫ </w:t>
      </w:r>
    </w:p>
    <w:p w:rsidR="00B17EFB" w:rsidRDefault="00447148" w:rsidP="00447148">
      <w:pPr>
        <w:spacing w:after="0" w:line="240" w:lineRule="auto"/>
        <w:jc w:val="center"/>
        <w:rPr>
          <w:b/>
          <w:szCs w:val="28"/>
        </w:rPr>
      </w:pPr>
      <w:r>
        <w:rPr>
          <w:b/>
          <w:szCs w:val="28"/>
        </w:rPr>
        <w:t xml:space="preserve">И ПО ДЕЛАМ МОЛОДЕЖИ </w:t>
      </w:r>
    </w:p>
    <w:p w:rsidR="00B17EFB" w:rsidRDefault="00B17EFB" w:rsidP="00447148">
      <w:pPr>
        <w:spacing w:after="0" w:line="240" w:lineRule="auto"/>
        <w:jc w:val="center"/>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ИЗБИРАТЕЛЬНАЯ КАМПАНИЯ 2024 ГОДА</w:t>
      </w:r>
    </w:p>
    <w:p w:rsidR="00B17EFB" w:rsidRDefault="00B17EFB" w:rsidP="00B17EFB">
      <w:pPr>
        <w:spacing w:after="0" w:line="240" w:lineRule="auto"/>
        <w:ind w:left="-1134" w:right="-143" w:firstLine="709"/>
        <w:jc w:val="center"/>
        <w:rPr>
          <w:b/>
          <w:bCs/>
          <w:sz w:val="30"/>
          <w:szCs w:val="30"/>
        </w:rPr>
      </w:pPr>
      <w:r w:rsidRPr="00B17EFB">
        <w:rPr>
          <w:b/>
          <w:bCs/>
          <w:sz w:val="40"/>
          <w:szCs w:val="40"/>
        </w:rPr>
        <w:t>В НОВЫХ ПРАВОВЫХ УСЛОВИЯХ</w:t>
      </w:r>
    </w:p>
    <w:p w:rsidR="00B17EFB" w:rsidRDefault="00B17EFB" w:rsidP="00447148">
      <w:pPr>
        <w:spacing w:after="0" w:line="240" w:lineRule="auto"/>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E5907" w:rsidRDefault="00BE5907" w:rsidP="00B17EFB">
      <w:pPr>
        <w:spacing w:after="0" w:line="240" w:lineRule="auto"/>
        <w:rPr>
          <w:b/>
          <w:szCs w:val="28"/>
        </w:rPr>
      </w:pPr>
    </w:p>
    <w:p w:rsidR="00BE5907" w:rsidRDefault="00BE5907" w:rsidP="00B17EFB">
      <w:pPr>
        <w:spacing w:after="0" w:line="240" w:lineRule="auto"/>
        <w:rPr>
          <w:b/>
          <w:szCs w:val="28"/>
        </w:rPr>
      </w:pPr>
    </w:p>
    <w:p w:rsidR="00BE5907" w:rsidRDefault="00BE5907" w:rsidP="00B17EFB">
      <w:pPr>
        <w:spacing w:after="0" w:line="240" w:lineRule="auto"/>
        <w:rPr>
          <w:b/>
          <w:szCs w:val="28"/>
        </w:rPr>
      </w:pPr>
    </w:p>
    <w:p w:rsidR="00BE5907" w:rsidRDefault="00BE5907" w:rsidP="00B17EFB">
      <w:pPr>
        <w:spacing w:after="0" w:line="240" w:lineRule="auto"/>
        <w:rPr>
          <w:b/>
          <w:szCs w:val="28"/>
        </w:rPr>
      </w:pPr>
    </w:p>
    <w:p w:rsidR="00B17EFB" w:rsidRDefault="00FB24FB" w:rsidP="00B17EFB">
      <w:pPr>
        <w:spacing w:after="0" w:line="240" w:lineRule="auto"/>
        <w:jc w:val="center"/>
        <w:rPr>
          <w:b/>
          <w:szCs w:val="28"/>
        </w:rPr>
      </w:pPr>
      <w:r>
        <w:rPr>
          <w:b/>
          <w:szCs w:val="28"/>
        </w:rPr>
        <w:t>г. Могиле</w:t>
      </w:r>
      <w:r w:rsidR="00B17EFB">
        <w:rPr>
          <w:b/>
          <w:szCs w:val="28"/>
        </w:rPr>
        <w:t>в</w:t>
      </w:r>
    </w:p>
    <w:p w:rsidR="00B17EFB" w:rsidRDefault="00B17EFB" w:rsidP="00447148">
      <w:pPr>
        <w:spacing w:after="0" w:line="240" w:lineRule="auto"/>
        <w:jc w:val="center"/>
        <w:rPr>
          <w:b/>
          <w:szCs w:val="28"/>
        </w:rPr>
      </w:pPr>
      <w:r>
        <w:rPr>
          <w:b/>
          <w:szCs w:val="28"/>
        </w:rPr>
        <w:t>декабрь 2023 г.</w:t>
      </w:r>
    </w:p>
    <w:p w:rsidR="00447148" w:rsidRDefault="00447148" w:rsidP="00447148">
      <w:pPr>
        <w:spacing w:after="0" w:line="240" w:lineRule="auto"/>
        <w:jc w:val="center"/>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0767C7"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Политическая безопасность как основа общественно-политической стабильности суверенного государства. Избирательная кампания 224 года в новых правовых условиях</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6D65CE" w:rsidP="00B17EFB">
            <w:pPr>
              <w:pStyle w:val="a7"/>
              <w:numPr>
                <w:ilvl w:val="0"/>
                <w:numId w:val="9"/>
              </w:numPr>
              <w:ind w:left="34" w:firstLine="23"/>
              <w:rPr>
                <w:rFonts w:ascii="Times New Roman" w:hAnsi="Times New Roman"/>
                <w:bCs/>
                <w:sz w:val="30"/>
                <w:szCs w:val="30"/>
                <w:lang w:val="ru-RU"/>
              </w:rPr>
            </w:pPr>
            <w:r w:rsidRPr="006D65CE">
              <w:rPr>
                <w:rFonts w:ascii="Times New Roman" w:hAnsi="Times New Roman" w:cs="Times New Roman"/>
                <w:bCs/>
                <w:sz w:val="30"/>
                <w:szCs w:val="30"/>
                <w:lang w:val="ru-RU"/>
              </w:rPr>
              <w:t xml:space="preserve">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w:t>
            </w:r>
            <w:r w:rsidRPr="006D65CE">
              <w:rPr>
                <w:rFonts w:ascii="Times New Roman" w:hAnsi="Times New Roman" w:cs="Times New Roman"/>
                <w:bCs/>
                <w:sz w:val="30"/>
                <w:szCs w:val="30"/>
              </w:rPr>
              <w:t>Печное отопление. Безопасная елка. Пиротехника</w:t>
            </w:r>
            <w:r w:rsidR="00B17EFB" w:rsidRPr="006D65CE">
              <w:rPr>
                <w:rFonts w:ascii="Times New Roman" w:hAnsi="Times New Roman" w:cs="Times New Roman"/>
                <w:bCs/>
                <w:color w:val="FFFFFF" w:themeColor="background1"/>
                <w:sz w:val="30"/>
                <w:szCs w:val="30"/>
                <w:lang w:val="ru-RU"/>
              </w:rPr>
              <w:t>……………</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447148" w:rsidRDefault="00DC5DFB" w:rsidP="00447148">
            <w:pPr>
              <w:pStyle w:val="a7"/>
              <w:numPr>
                <w:ilvl w:val="0"/>
                <w:numId w:val="9"/>
              </w:numPr>
              <w:ind w:left="0" w:firstLine="0"/>
              <w:jc w:val="both"/>
              <w:rPr>
                <w:rFonts w:ascii="Times New Roman" w:hAnsi="Times New Roman"/>
                <w:bCs/>
                <w:sz w:val="30"/>
                <w:szCs w:val="30"/>
                <w:lang w:val="ru-RU"/>
              </w:rPr>
            </w:pPr>
            <w:r w:rsidRPr="00DC5DFB">
              <w:rPr>
                <w:rFonts w:ascii="Times New Roman" w:hAnsi="Times New Roman" w:cs="Times New Roman"/>
                <w:sz w:val="30"/>
                <w:szCs w:val="30"/>
                <w:lang w:val="ru-RU"/>
              </w:rPr>
              <w:t>Возможности кредитной поддержки молодых специалистов и молодежи до 31 года при строительстве</w:t>
            </w:r>
            <w:r w:rsidR="00447148">
              <w:rPr>
                <w:rFonts w:ascii="Times New Roman" w:hAnsi="Times New Roman" w:cs="Times New Roman"/>
                <w:sz w:val="30"/>
                <w:szCs w:val="30"/>
                <w:lang w:val="ru-RU"/>
              </w:rPr>
              <w:t xml:space="preserve"> жилья и приобретении домашнего </w:t>
            </w:r>
            <w:r w:rsidRPr="00DC5DFB">
              <w:rPr>
                <w:rFonts w:ascii="Times New Roman" w:hAnsi="Times New Roman" w:cs="Times New Roman"/>
                <w:sz w:val="30"/>
                <w:szCs w:val="30"/>
                <w:lang w:val="ru-RU"/>
              </w:rPr>
              <w:t>имущества</w:t>
            </w:r>
            <w:r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Pr="00FF7E7C">
              <w:rPr>
                <w:rFonts w:ascii="Times New Roman" w:hAnsi="Times New Roman" w:cs="Times New Roman"/>
                <w:bCs/>
                <w:sz w:val="30"/>
                <w:szCs w:val="30"/>
                <w:lang w:val="ru-RU"/>
              </w:rPr>
              <w:t xml:space="preserve">  </w:t>
            </w:r>
            <w:r w:rsidR="00447148">
              <w:rPr>
                <w:rFonts w:ascii="Times New Roman" w:hAnsi="Times New Roman" w:cs="Times New Roman"/>
                <w:bCs/>
                <w:sz w:val="30"/>
                <w:szCs w:val="30"/>
                <w:lang w:val="ru-RU"/>
              </w:rPr>
              <w:t xml:space="preserve">                       </w:t>
            </w:r>
          </w:p>
          <w:p w:rsidR="00447148" w:rsidRDefault="00447148" w:rsidP="00447148">
            <w:pPr>
              <w:pStyle w:val="a7"/>
              <w:ind w:left="0"/>
              <w:jc w:val="both"/>
              <w:rPr>
                <w:rFonts w:ascii="Times New Roman" w:hAnsi="Times New Roman"/>
                <w:bCs/>
                <w:sz w:val="30"/>
                <w:szCs w:val="30"/>
                <w:lang w:val="ru-RU"/>
              </w:rPr>
            </w:pPr>
          </w:p>
        </w:tc>
      </w:tr>
    </w:tbl>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447148" w:rsidRDefault="00447148"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bookmarkStart w:id="0" w:name="_GoBack"/>
      <w:bookmarkEnd w:id="0"/>
    </w:p>
    <w:p w:rsidR="00B17EFB" w:rsidRDefault="00B17EFB" w:rsidP="00B17EFB">
      <w:pPr>
        <w:spacing w:after="0" w:line="280" w:lineRule="exact"/>
        <w:rPr>
          <w:rFonts w:eastAsia="Times New Roman" w:cs="Times New Roman"/>
          <w:sz w:val="30"/>
          <w:szCs w:val="30"/>
        </w:rPr>
      </w:pPr>
    </w:p>
    <w:p w:rsidR="00A479CF" w:rsidRPr="00A479CF" w:rsidRDefault="00A479CF" w:rsidP="00A479CF">
      <w:pPr>
        <w:spacing w:after="0" w:line="240" w:lineRule="auto"/>
        <w:ind w:firstLine="709"/>
        <w:jc w:val="center"/>
        <w:rPr>
          <w:b/>
          <w:bCs/>
          <w:sz w:val="30"/>
          <w:szCs w:val="30"/>
        </w:rPr>
      </w:pPr>
      <w:r w:rsidRPr="00A479CF">
        <w:rPr>
          <w:b/>
          <w:bCs/>
          <w:sz w:val="30"/>
          <w:szCs w:val="30"/>
        </w:rPr>
        <w:lastRenderedPageBreak/>
        <w:t xml:space="preserve">ПОЛИТИЧЕСКАЯ БЕЗОПАСНОСТЬ </w:t>
      </w:r>
    </w:p>
    <w:p w:rsidR="00A479CF" w:rsidRPr="00A479CF" w:rsidRDefault="00A479CF" w:rsidP="00A479CF">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A479CF" w:rsidRPr="00A479CF" w:rsidRDefault="00A479CF" w:rsidP="00A479CF">
      <w:pPr>
        <w:spacing w:after="0" w:line="240" w:lineRule="auto"/>
        <w:ind w:firstLine="709"/>
        <w:jc w:val="center"/>
        <w:rPr>
          <w:b/>
          <w:bCs/>
          <w:sz w:val="30"/>
          <w:szCs w:val="30"/>
        </w:rPr>
      </w:pPr>
      <w:r w:rsidRPr="00A479CF">
        <w:rPr>
          <w:b/>
          <w:bCs/>
          <w:sz w:val="30"/>
          <w:szCs w:val="30"/>
        </w:rPr>
        <w:t>ИЗБИРАТЕЛЬНАЯ КАМПАНИЯ 2024 ГОДА</w:t>
      </w:r>
    </w:p>
    <w:p w:rsidR="00A479CF" w:rsidRDefault="00A479CF" w:rsidP="00A479CF">
      <w:pPr>
        <w:spacing w:after="0" w:line="240" w:lineRule="auto"/>
        <w:ind w:firstLine="709"/>
        <w:jc w:val="center"/>
        <w:rPr>
          <w:b/>
          <w:bCs/>
          <w:sz w:val="30"/>
          <w:szCs w:val="30"/>
        </w:rPr>
      </w:pPr>
      <w:r w:rsidRPr="00A479CF">
        <w:rPr>
          <w:b/>
          <w:bCs/>
          <w:sz w:val="30"/>
          <w:szCs w:val="30"/>
        </w:rPr>
        <w:t>В НОВЫХ ПРАВОВЫХ УСЛОВИЯХ</w:t>
      </w:r>
    </w:p>
    <w:p w:rsidR="00A479CF" w:rsidRPr="00D320D4" w:rsidRDefault="00A479CF" w:rsidP="00A479CF">
      <w:pPr>
        <w:spacing w:after="0" w:line="240" w:lineRule="auto"/>
        <w:ind w:firstLine="709"/>
        <w:jc w:val="center"/>
        <w:rPr>
          <w:bCs/>
          <w:sz w:val="16"/>
          <w:szCs w:val="16"/>
        </w:rPr>
      </w:pPr>
    </w:p>
    <w:p w:rsidR="00124D2A" w:rsidRPr="00174ED8" w:rsidRDefault="00124D2A" w:rsidP="00174ED8">
      <w:pPr>
        <w:widowControl w:val="0"/>
        <w:spacing w:after="0" w:line="300" w:lineRule="exact"/>
        <w:ind w:left="-567" w:right="-284"/>
        <w:jc w:val="center"/>
        <w:rPr>
          <w:rFonts w:cs="Times New Roman"/>
          <w:i/>
          <w:sz w:val="20"/>
          <w:szCs w:val="20"/>
        </w:rPr>
      </w:pPr>
      <w:r w:rsidRPr="00174ED8">
        <w:rPr>
          <w:rFonts w:cs="Times New Roman"/>
          <w:i/>
          <w:sz w:val="20"/>
          <w:szCs w:val="20"/>
        </w:rPr>
        <w:t>Материал подготовлен</w:t>
      </w:r>
      <w:r w:rsidR="001B473E" w:rsidRPr="00174ED8">
        <w:rPr>
          <w:rFonts w:cs="Times New Roman"/>
          <w:i/>
          <w:sz w:val="20"/>
          <w:szCs w:val="20"/>
        </w:rPr>
        <w:t xml:space="preserve"> </w:t>
      </w:r>
      <w:r w:rsidRPr="00174ED8">
        <w:rPr>
          <w:rFonts w:cs="Times New Roman"/>
          <w:i/>
          <w:sz w:val="20"/>
          <w:szCs w:val="20"/>
        </w:rPr>
        <w:t>Академией управления при Президенте Республики Беларусь</w:t>
      </w:r>
    </w:p>
    <w:p w:rsidR="00124D2A" w:rsidRPr="00174ED8" w:rsidRDefault="00124D2A" w:rsidP="00174ED8">
      <w:pPr>
        <w:widowControl w:val="0"/>
        <w:spacing w:after="0" w:line="300" w:lineRule="exact"/>
        <w:ind w:left="-567" w:right="-284"/>
        <w:jc w:val="center"/>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001B473E" w:rsidRPr="00174ED8">
        <w:rPr>
          <w:rFonts w:cs="Times New Roman"/>
          <w:i/>
          <w:spacing w:val="-4"/>
          <w:sz w:val="20"/>
          <w:szCs w:val="20"/>
        </w:rPr>
        <w:t xml:space="preserve">Министерства иностранных дел, </w:t>
      </w:r>
      <w:r w:rsidRPr="00174ED8">
        <w:rPr>
          <w:rFonts w:cs="Times New Roman"/>
          <w:i/>
          <w:sz w:val="20"/>
          <w:szCs w:val="20"/>
        </w:rPr>
        <w:t>Министерства обороны,</w:t>
      </w:r>
      <w:r w:rsidR="001B473E" w:rsidRPr="00174ED8">
        <w:rPr>
          <w:rFonts w:cs="Times New Roman"/>
          <w:i/>
          <w:sz w:val="20"/>
          <w:szCs w:val="20"/>
        </w:rPr>
        <w:t xml:space="preserve"> </w:t>
      </w:r>
      <w:r w:rsidR="001B473E" w:rsidRPr="00174ED8">
        <w:rPr>
          <w:rFonts w:cs="Times New Roman"/>
          <w:i/>
          <w:spacing w:val="-4"/>
          <w:sz w:val="20"/>
          <w:szCs w:val="20"/>
        </w:rPr>
        <w:t>Министерства юстиции</w:t>
      </w:r>
      <w:r w:rsidRPr="00174ED8">
        <w:rPr>
          <w:rFonts w:cs="Times New Roman"/>
          <w:i/>
          <w:spacing w:val="-4"/>
          <w:sz w:val="20"/>
          <w:szCs w:val="20"/>
        </w:rPr>
        <w:t xml:space="preserve"> Республики Беларусь, </w:t>
      </w:r>
      <w:r w:rsidRPr="00174ED8">
        <w:rPr>
          <w:rFonts w:cs="Times New Roman"/>
          <w:i/>
          <w:sz w:val="20"/>
          <w:szCs w:val="20"/>
        </w:rPr>
        <w:t>Национального центра законодательства</w:t>
      </w:r>
    </w:p>
    <w:p w:rsidR="00124D2A" w:rsidRPr="00174ED8" w:rsidRDefault="00124D2A" w:rsidP="00174ED8">
      <w:pPr>
        <w:widowControl w:val="0"/>
        <w:spacing w:after="0" w:line="300" w:lineRule="exact"/>
        <w:ind w:left="-567" w:right="-284"/>
        <w:jc w:val="center"/>
        <w:rPr>
          <w:rFonts w:cs="Times New Roman"/>
          <w:b/>
          <w:bCs/>
          <w:sz w:val="20"/>
          <w:szCs w:val="20"/>
        </w:rPr>
      </w:pPr>
      <w:r w:rsidRPr="00174ED8">
        <w:rPr>
          <w:rFonts w:cs="Times New Roman"/>
          <w:i/>
          <w:sz w:val="20"/>
          <w:szCs w:val="20"/>
        </w:rPr>
        <w:t>и правовых исследований Республики Беларусь,</w:t>
      </w:r>
      <w:r w:rsidR="007E4154">
        <w:rPr>
          <w:rFonts w:cs="Times New Roman"/>
          <w:i/>
          <w:sz w:val="20"/>
          <w:szCs w:val="20"/>
        </w:rPr>
        <w:t xml:space="preserve"> </w:t>
      </w:r>
      <w:r w:rsidRPr="00174ED8">
        <w:rPr>
          <w:rFonts w:cs="Times New Roman"/>
          <w:i/>
          <w:sz w:val="20"/>
          <w:szCs w:val="20"/>
        </w:rPr>
        <w:t>материалов агентства «БелТА» и газеты «СБ. Беларусь сегодня»</w:t>
      </w:r>
    </w:p>
    <w:p w:rsidR="00124D2A" w:rsidRDefault="00124D2A" w:rsidP="00174ED8">
      <w:pPr>
        <w:spacing w:after="0" w:line="240" w:lineRule="auto"/>
        <w:ind w:right="-143" w:firstLine="709"/>
        <w:jc w:val="center"/>
        <w:rPr>
          <w:rFonts w:cs="Times New Roman"/>
          <w:bCs/>
          <w:sz w:val="30"/>
          <w:szCs w:val="30"/>
        </w:rPr>
      </w:pPr>
    </w:p>
    <w:p w:rsidR="009E1ECE" w:rsidRDefault="003E6851" w:rsidP="00E65144">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3E6851">
      <w:pPr>
        <w:spacing w:after="0" w:line="240" w:lineRule="auto"/>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251446">
      <w:pPr>
        <w:spacing w:after="0" w:line="240" w:lineRule="auto"/>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информационн</w:t>
      </w:r>
      <w:r w:rsidR="00251446">
        <w:rPr>
          <w:rFonts w:cs="Times New Roman"/>
          <w:bCs/>
          <w:sz w:val="30"/>
          <w:szCs w:val="30"/>
        </w:rPr>
        <w:t>ая</w:t>
      </w:r>
      <w:r w:rsidR="00251446" w:rsidRPr="00CC75CA">
        <w:rPr>
          <w:rFonts w:cs="Times New Roman"/>
          <w:bCs/>
          <w:sz w:val="30"/>
          <w:szCs w:val="30"/>
        </w:rPr>
        <w:t>, санкционн</w:t>
      </w:r>
      <w:r w:rsidR="00251446">
        <w:rPr>
          <w:rFonts w:cs="Times New Roman"/>
          <w:bCs/>
          <w:sz w:val="30"/>
          <w:szCs w:val="30"/>
        </w:rPr>
        <w:t>ая</w:t>
      </w:r>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251446">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251446">
      <w:pPr>
        <w:spacing w:after="0" w:line="240" w:lineRule="auto"/>
        <w:ind w:firstLine="709"/>
        <w:jc w:val="both"/>
        <w:rPr>
          <w:rFonts w:cs="Times New Roman"/>
          <w:b/>
          <w:sz w:val="30"/>
          <w:szCs w:val="30"/>
        </w:rPr>
      </w:pPr>
    </w:p>
    <w:p w:rsidR="009F2195" w:rsidRPr="003C7E8D" w:rsidRDefault="009F2195" w:rsidP="00251446">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5F3C79">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 xml:space="preserve">ормируются коалиции держав, противостоящих друг другу по важнейшим вопросам миропорядка и фундаментальным </w:t>
      </w:r>
      <w:r w:rsidR="00DB4A4F" w:rsidRPr="00DB28B1">
        <w:rPr>
          <w:rFonts w:eastAsia="Times New Roman" w:cs="Times New Roman"/>
          <w:b/>
          <w:sz w:val="30"/>
          <w:szCs w:val="30"/>
          <w:lang w:eastAsia="ru-RU"/>
        </w:rPr>
        <w:lastRenderedPageBreak/>
        <w:t>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D1757F">
      <w:pPr>
        <w:spacing w:after="0" w:line="240" w:lineRule="auto"/>
        <w:ind w:firstLine="709"/>
        <w:jc w:val="both"/>
        <w:rPr>
          <w:rFonts w:cs="Times New Roman"/>
          <w:bCs/>
          <w:sz w:val="30"/>
          <w:szCs w:val="30"/>
        </w:rPr>
      </w:pPr>
      <w:r w:rsidRPr="003C30AC">
        <w:rPr>
          <w:rFonts w:cs="Times New Roman"/>
          <w:b/>
          <w:bCs/>
          <w:sz w:val="30"/>
          <w:szCs w:val="30"/>
        </w:rPr>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DB28B1">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8355B9">
      <w:pPr>
        <w:spacing w:before="120" w:after="0" w:line="240" w:lineRule="auto"/>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AD2D31">
        <w:rPr>
          <w:rFonts w:cs="Times New Roman"/>
          <w:bCs/>
          <w:sz w:val="30"/>
          <w:szCs w:val="30"/>
        </w:rPr>
        <w:br/>
      </w:r>
      <w:r w:rsidR="00D1757F" w:rsidRPr="004E1C72">
        <w:rPr>
          <w:rFonts w:cs="Times New Roman"/>
          <w:bCs/>
          <w:i/>
          <w:szCs w:val="28"/>
        </w:rPr>
        <w:t>(в первую очередь в Европе).</w:t>
      </w:r>
    </w:p>
    <w:p w:rsidR="008355B9" w:rsidRPr="00603D18" w:rsidRDefault="008355B9" w:rsidP="008355B9">
      <w:pPr>
        <w:spacing w:before="120" w:after="0" w:line="300" w:lineRule="exact"/>
        <w:jc w:val="both"/>
        <w:rPr>
          <w:rFonts w:cs="Times New Roman"/>
          <w:b/>
          <w:bCs/>
          <w:i/>
          <w:szCs w:val="28"/>
        </w:rPr>
      </w:pPr>
      <w:r w:rsidRPr="00603D18">
        <w:rPr>
          <w:rFonts w:cs="Times New Roman"/>
          <w:b/>
          <w:bCs/>
          <w:i/>
          <w:szCs w:val="28"/>
        </w:rPr>
        <w:t>Справочно:</w:t>
      </w:r>
    </w:p>
    <w:p w:rsidR="008355B9" w:rsidRPr="00603D18" w:rsidRDefault="008355B9" w:rsidP="008355B9">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8355B9">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8355B9">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DB28B1">
      <w:pPr>
        <w:spacing w:before="120" w:after="0" w:line="240" w:lineRule="auto"/>
        <w:ind w:firstLine="709"/>
        <w:jc w:val="both"/>
        <w:rPr>
          <w:rFonts w:cs="Times New Roman"/>
          <w:bCs/>
          <w:sz w:val="30"/>
          <w:szCs w:val="30"/>
        </w:rPr>
      </w:pPr>
      <w:r w:rsidRPr="00DB28B1">
        <w:rPr>
          <w:rFonts w:cs="Times New Roman"/>
          <w:b/>
          <w:bCs/>
          <w:sz w:val="30"/>
          <w:szCs w:val="30"/>
        </w:rPr>
        <w:lastRenderedPageBreak/>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9F2195">
      <w:pPr>
        <w:spacing w:after="0" w:line="240" w:lineRule="auto"/>
        <w:ind w:firstLine="709"/>
        <w:jc w:val="both"/>
        <w:rPr>
          <w:rFonts w:cs="Times New Roman"/>
          <w:bCs/>
          <w:sz w:val="30"/>
          <w:szCs w:val="30"/>
        </w:rPr>
      </w:pPr>
      <w:r>
        <w:rPr>
          <w:rFonts w:cs="Times New Roman"/>
          <w:bCs/>
          <w:sz w:val="30"/>
          <w:szCs w:val="30"/>
        </w:rPr>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r w:rsidR="00396087" w:rsidRPr="00396087">
        <w:rPr>
          <w:rFonts w:cs="Times New Roman"/>
          <w:b/>
          <w:bCs/>
          <w:sz w:val="30"/>
          <w:szCs w:val="30"/>
        </w:rPr>
        <w:t>радикализация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396087" w:rsidRPr="00736120" w:rsidRDefault="00E44FB3" w:rsidP="00012C23">
      <w:pPr>
        <w:spacing w:before="120" w:after="0" w:line="300" w:lineRule="exact"/>
        <w:jc w:val="both"/>
        <w:rPr>
          <w:rFonts w:cs="Times New Roman"/>
          <w:b/>
          <w:bCs/>
          <w:i/>
          <w:szCs w:val="28"/>
        </w:rPr>
      </w:pPr>
      <w:r w:rsidRPr="00736120">
        <w:rPr>
          <w:rFonts w:cs="Times New Roman"/>
          <w:b/>
          <w:bCs/>
          <w:i/>
          <w:szCs w:val="28"/>
        </w:rPr>
        <w:t>Справочно:</w:t>
      </w:r>
    </w:p>
    <w:p w:rsidR="00537230" w:rsidRPr="00247DFA" w:rsidRDefault="00045497"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00DB28B1" w:rsidRPr="00247DFA">
        <w:rPr>
          <w:rFonts w:cs="Times New Roman"/>
          <w:b/>
          <w:bCs/>
          <w:i/>
          <w:szCs w:val="28"/>
        </w:rPr>
        <w:t>ФРГ</w:t>
      </w:r>
      <w:r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29342D" w:rsidRPr="00247DFA" w:rsidRDefault="00A95B54" w:rsidP="00012C23">
      <w:pPr>
        <w:spacing w:after="0" w:line="300" w:lineRule="exact"/>
        <w:ind w:left="709"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е и антибелорусские</w:t>
      </w:r>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AD2D31">
        <w:rPr>
          <w:rFonts w:cs="Times New Roman"/>
          <w:bCs/>
          <w:i/>
          <w:szCs w:val="28"/>
        </w:rPr>
        <w:br/>
      </w: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247DFA">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944D12" w:rsidRDefault="00DB28B1" w:rsidP="00012C23">
      <w:pPr>
        <w:spacing w:before="120" w:after="0" w:line="300" w:lineRule="exact"/>
        <w:jc w:val="both"/>
        <w:rPr>
          <w:rFonts w:cs="Times New Roman"/>
          <w:b/>
          <w:bCs/>
          <w:i/>
          <w:szCs w:val="28"/>
        </w:rPr>
      </w:pPr>
      <w:r w:rsidRPr="00944D12">
        <w:rPr>
          <w:rFonts w:cs="Times New Roman"/>
          <w:b/>
          <w:bCs/>
          <w:i/>
          <w:szCs w:val="28"/>
        </w:rPr>
        <w:t>Справочно:</w:t>
      </w:r>
    </w:p>
    <w:p w:rsidR="00DB28B1" w:rsidRPr="00247DFA" w:rsidRDefault="00247DFA" w:rsidP="00012C23">
      <w:pPr>
        <w:widowControl w:val="0"/>
        <w:spacing w:after="0" w:line="300" w:lineRule="exact"/>
        <w:ind w:left="709" w:firstLine="709"/>
        <w:jc w:val="both"/>
        <w:rPr>
          <w:rFonts w:cs="Times New Roman"/>
          <w:bCs/>
          <w:i/>
          <w:szCs w:val="28"/>
        </w:rPr>
      </w:pPr>
      <w:r w:rsidRPr="00247DFA">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Латвии</w:t>
      </w:r>
      <w:r w:rsidR="00DB28B1" w:rsidRPr="00247DFA">
        <w:rPr>
          <w:rFonts w:cs="Times New Roman"/>
          <w:bCs/>
          <w:i/>
          <w:szCs w:val="28"/>
        </w:rPr>
        <w:t xml:space="preserve"> </w:t>
      </w:r>
      <w:r w:rsidR="00DB28B1" w:rsidRPr="00247DFA">
        <w:rPr>
          <w:i/>
          <w:spacing w:val="-4"/>
          <w:szCs w:val="28"/>
        </w:rPr>
        <w:t xml:space="preserve">ежегодно 16 марта проходят шествия бывших </w:t>
      </w:r>
      <w:r w:rsidR="004E1C72">
        <w:rPr>
          <w:i/>
          <w:spacing w:val="-4"/>
          <w:szCs w:val="28"/>
        </w:rPr>
        <w:t>легионеров «Ваффен-</w:t>
      </w:r>
      <w:r w:rsidR="00DB28B1" w:rsidRPr="00247DFA">
        <w:rPr>
          <w:i/>
          <w:spacing w:val="-4"/>
          <w:szCs w:val="28"/>
        </w:rPr>
        <w:t>СС» и их последователей. Мемориалы в их честь охраняются государством.</w:t>
      </w:r>
      <w:r w:rsidRPr="00247DFA">
        <w:rPr>
          <w:i/>
          <w:spacing w:val="-4"/>
          <w:szCs w:val="28"/>
        </w:rPr>
        <w:t xml:space="preserve"> </w:t>
      </w:r>
      <w:r w:rsidRPr="00247DFA">
        <w:rPr>
          <w:rFonts w:cs="Times New Roman"/>
          <w:bCs/>
          <w:i/>
          <w:szCs w:val="28"/>
        </w:rPr>
        <w:t>Только в</w:t>
      </w:r>
      <w:r w:rsidR="00DB28B1" w:rsidRPr="00247DFA">
        <w:rPr>
          <w:rFonts w:cs="Times New Roman"/>
          <w:bCs/>
          <w:i/>
          <w:szCs w:val="28"/>
        </w:rPr>
        <w:t xml:space="preserve"> 2022 году в ходе очередной кампании по уничтожению советского наследия разрушено порядка </w:t>
      </w:r>
      <w:r w:rsidR="00C01A75">
        <w:rPr>
          <w:rFonts w:cs="Times New Roman"/>
          <w:bCs/>
          <w:i/>
          <w:szCs w:val="28"/>
        </w:rPr>
        <w:br/>
      </w:r>
      <w:r w:rsidR="00DB28B1" w:rsidRPr="00247DFA">
        <w:rPr>
          <w:rFonts w:cs="Times New Roman"/>
          <w:bCs/>
          <w:i/>
          <w:szCs w:val="28"/>
        </w:rPr>
        <w:lastRenderedPageBreak/>
        <w:t>120 объект</w:t>
      </w:r>
      <w:r w:rsidRPr="00247DFA">
        <w:rPr>
          <w:rFonts w:cs="Times New Roman"/>
          <w:bCs/>
          <w:i/>
          <w:szCs w:val="28"/>
        </w:rPr>
        <w:t>ов, включая памятники красноармейцам</w:t>
      </w:r>
      <w:r w:rsidR="00012C23">
        <w:rPr>
          <w:rFonts w:cs="Times New Roman"/>
          <w:bCs/>
          <w:i/>
          <w:szCs w:val="28"/>
        </w:rPr>
        <w:t>–</w:t>
      </w:r>
      <w:r w:rsidRPr="00247DFA">
        <w:rPr>
          <w:rFonts w:cs="Times New Roman"/>
          <w:bCs/>
          <w:i/>
          <w:szCs w:val="28"/>
        </w:rPr>
        <w:t>о</w:t>
      </w:r>
      <w:r w:rsidR="00DB28B1" w:rsidRPr="00247DFA">
        <w:rPr>
          <w:rFonts w:cs="Times New Roman"/>
          <w:bCs/>
          <w:i/>
          <w:szCs w:val="28"/>
        </w:rPr>
        <w:t>свободителям.</w:t>
      </w:r>
    </w:p>
    <w:p w:rsidR="00DB28B1" w:rsidRPr="00247DFA" w:rsidRDefault="00DB28B1" w:rsidP="00012C23">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w:t>
      </w:r>
      <w:r w:rsidR="00247DFA" w:rsidRPr="00247DFA">
        <w:rPr>
          <w:i/>
          <w:spacing w:val="-4"/>
          <w:szCs w:val="28"/>
        </w:rPr>
        <w:t>г.</w:t>
      </w:r>
      <w:r w:rsidRPr="00247DFA">
        <w:rPr>
          <w:i/>
          <w:spacing w:val="-4"/>
          <w:szCs w:val="28"/>
        </w:rPr>
        <w:t>Вильнюсе был открыт памятник А.Раманаускасу, принимавшему 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Г.Науседа.</w:t>
      </w:r>
    </w:p>
    <w:p w:rsidR="00DB28B1" w:rsidRPr="00247DFA" w:rsidRDefault="00DB28B1"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012C23">
      <w:pPr>
        <w:spacing w:after="0" w:line="300" w:lineRule="exact"/>
        <w:ind w:left="709"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роклятых солдат», участники которых чтут память Р.Райса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5162A1">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sidR="00AD2D31">
        <w:rPr>
          <w:rFonts w:cs="Times New Roman"/>
          <w:bCs/>
          <w:i/>
          <w:szCs w:val="28"/>
        </w:rPr>
        <w:t>и</w:t>
      </w:r>
      <w:r w:rsidRPr="005162A1">
        <w:rPr>
          <w:rFonts w:cs="Times New Roman"/>
          <w:bCs/>
          <w:i/>
          <w:szCs w:val="28"/>
        </w:rPr>
        <w:t>е установлен памятник «власовцам»</w:t>
      </w:r>
      <w:r w:rsidR="00C01A75">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5162A1" w:rsidRPr="00247DFA"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247DFA">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9F2195">
      <w:pPr>
        <w:spacing w:after="0" w:line="240" w:lineRule="auto"/>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9F2195">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9F2195" w:rsidRPr="00012C23" w:rsidRDefault="00EE2800" w:rsidP="00012C23">
      <w:pPr>
        <w:spacing w:before="120" w:after="0" w:line="300" w:lineRule="exact"/>
        <w:jc w:val="both"/>
        <w:rPr>
          <w:rFonts w:cs="Times New Roman"/>
          <w:b/>
          <w:bCs/>
          <w:i/>
          <w:szCs w:val="28"/>
        </w:rPr>
      </w:pPr>
      <w:r w:rsidRPr="00012C23">
        <w:rPr>
          <w:rFonts w:cs="Times New Roman"/>
          <w:b/>
          <w:bCs/>
          <w:i/>
          <w:szCs w:val="28"/>
        </w:rPr>
        <w:t>Справочно:</w:t>
      </w:r>
    </w:p>
    <w:p w:rsidR="00EE2800" w:rsidRPr="00012C23" w:rsidRDefault="00012C23" w:rsidP="00012C23">
      <w:pPr>
        <w:spacing w:after="0" w:line="300" w:lineRule="exact"/>
        <w:ind w:left="709" w:firstLine="709"/>
        <w:jc w:val="both"/>
        <w:rPr>
          <w:rFonts w:cs="Times New Roman"/>
          <w:bCs/>
          <w:i/>
          <w:szCs w:val="28"/>
        </w:rPr>
      </w:pPr>
      <w:r w:rsidRPr="00012C23">
        <w:rPr>
          <w:rFonts w:cs="Times New Roman"/>
          <w:bCs/>
          <w:i/>
          <w:szCs w:val="28"/>
        </w:rPr>
        <w:t>В</w:t>
      </w:r>
      <w:r w:rsidR="00EE2800" w:rsidRPr="00012C23">
        <w:rPr>
          <w:rFonts w:cs="Times New Roman"/>
          <w:bCs/>
          <w:i/>
          <w:szCs w:val="28"/>
        </w:rPr>
        <w:t xml:space="preserve"> </w:t>
      </w:r>
      <w:r w:rsidR="00EE2800" w:rsidRPr="00012C23">
        <w:rPr>
          <w:rFonts w:cs="Times New Roman"/>
          <w:b/>
          <w:bCs/>
          <w:i/>
          <w:szCs w:val="28"/>
        </w:rPr>
        <w:t>Украине</w:t>
      </w:r>
      <w:r w:rsidR="00EE2800" w:rsidRPr="00012C23">
        <w:rPr>
          <w:rFonts w:cs="Times New Roman"/>
          <w:bCs/>
          <w:i/>
          <w:szCs w:val="28"/>
        </w:rPr>
        <w:t xml:space="preserve">, </w:t>
      </w:r>
      <w:r w:rsidR="00EE2800" w:rsidRPr="00012C23">
        <w:rPr>
          <w:rFonts w:cs="Times New Roman"/>
          <w:b/>
          <w:bCs/>
          <w:i/>
          <w:szCs w:val="28"/>
        </w:rPr>
        <w:t>Молдове</w:t>
      </w:r>
      <w:r w:rsidR="00EE2800" w:rsidRPr="00012C23">
        <w:rPr>
          <w:rFonts w:cs="Times New Roman"/>
          <w:bCs/>
          <w:i/>
          <w:szCs w:val="28"/>
        </w:rPr>
        <w:t xml:space="preserve"> и </w:t>
      </w:r>
      <w:r w:rsidR="00EE2800" w:rsidRPr="00012C23">
        <w:rPr>
          <w:rFonts w:cs="Times New Roman"/>
          <w:b/>
          <w:bCs/>
          <w:i/>
          <w:szCs w:val="28"/>
        </w:rPr>
        <w:t>Грузии</w:t>
      </w:r>
      <w:r w:rsidR="00EE2800" w:rsidRPr="00012C23">
        <w:rPr>
          <w:rFonts w:cs="Times New Roman"/>
          <w:bCs/>
          <w:i/>
          <w:szCs w:val="28"/>
        </w:rPr>
        <w:t xml:space="preserve"> анонсируется вступление в ЕС</w:t>
      </w:r>
      <w:r w:rsidRPr="00012C23">
        <w:rPr>
          <w:rFonts w:cs="Times New Roman"/>
          <w:bCs/>
          <w:i/>
          <w:szCs w:val="28"/>
        </w:rPr>
        <w:t xml:space="preserve"> «в обозримой перспективе»</w:t>
      </w:r>
      <w:r w:rsidR="00EE2800"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00EE2800" w:rsidRPr="00012C23">
        <w:rPr>
          <w:rFonts w:cs="Times New Roman"/>
          <w:bCs/>
          <w:i/>
          <w:szCs w:val="28"/>
        </w:rPr>
        <w:t xml:space="preserve">политике </w:t>
      </w:r>
      <w:r w:rsidRPr="00012C23">
        <w:rPr>
          <w:rFonts w:cs="Times New Roman"/>
          <w:bCs/>
          <w:i/>
          <w:szCs w:val="28"/>
        </w:rPr>
        <w:t>Брюсселя</w:t>
      </w:r>
      <w:r w:rsidR="00EE2800" w:rsidRPr="00012C23">
        <w:rPr>
          <w:rFonts w:cs="Times New Roman"/>
          <w:bCs/>
          <w:i/>
          <w:szCs w:val="28"/>
        </w:rPr>
        <w:t>.</w:t>
      </w:r>
    </w:p>
    <w:p w:rsidR="00EE2800" w:rsidRDefault="00012C23" w:rsidP="00012C23">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Один из примеров –</w:t>
      </w:r>
      <w:r w:rsidR="00EE2800" w:rsidRPr="00012C23">
        <w:rPr>
          <w:rFonts w:cs="Times New Roman"/>
          <w:bCs/>
          <w:i/>
          <w:szCs w:val="28"/>
        </w:rPr>
        <w:lastRenderedPageBreak/>
        <w:t xml:space="preserve">размещение </w:t>
      </w:r>
      <w:r w:rsidRPr="00012C23">
        <w:rPr>
          <w:rFonts w:cs="Times New Roman"/>
          <w:bCs/>
          <w:i/>
          <w:szCs w:val="28"/>
        </w:rPr>
        <w:t xml:space="preserve">на армянской территории </w:t>
      </w:r>
      <w:r w:rsidR="00EE2800" w:rsidRPr="00012C23">
        <w:rPr>
          <w:rFonts w:cs="Times New Roman"/>
          <w:bCs/>
          <w:i/>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012C23">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sidR="000E7F4A">
        <w:rPr>
          <w:rFonts w:cs="Times New Roman"/>
          <w:bCs/>
          <w:i/>
          <w:szCs w:val="28"/>
        </w:rPr>
        <w:t>, медийная война</w:t>
      </w:r>
      <w:r w:rsidRPr="001A715D">
        <w:rPr>
          <w:rFonts w:cs="Times New Roman"/>
          <w:bCs/>
          <w:i/>
          <w:szCs w:val="28"/>
        </w:rPr>
        <w:t xml:space="preserve"> и др.).</w:t>
      </w:r>
      <w:r w:rsidR="001C3DF1">
        <w:rPr>
          <w:rFonts w:cs="Times New Roman"/>
          <w:bCs/>
          <w:sz w:val="30"/>
          <w:szCs w:val="30"/>
        </w:rPr>
        <w:t xml:space="preserve"> </w:t>
      </w:r>
    </w:p>
    <w:p w:rsidR="000E7F4A" w:rsidRPr="000E7F4A" w:rsidRDefault="000E7F4A" w:rsidP="000E7F4A">
      <w:pPr>
        <w:spacing w:before="120" w:after="0" w:line="300" w:lineRule="exact"/>
        <w:jc w:val="both"/>
        <w:rPr>
          <w:rFonts w:cs="Times New Roman"/>
          <w:b/>
          <w:bCs/>
          <w:i/>
          <w:szCs w:val="28"/>
        </w:rPr>
      </w:pPr>
      <w:r w:rsidRPr="000E7F4A">
        <w:rPr>
          <w:rFonts w:cs="Times New Roman"/>
          <w:b/>
          <w:bCs/>
          <w:i/>
          <w:szCs w:val="28"/>
        </w:rPr>
        <w:t>Справочно:</w:t>
      </w:r>
    </w:p>
    <w:p w:rsidR="000E7F4A" w:rsidRDefault="00784428" w:rsidP="000E7F4A">
      <w:pPr>
        <w:spacing w:after="0" w:line="300" w:lineRule="exact"/>
        <w:ind w:left="709" w:firstLine="709"/>
        <w:jc w:val="both"/>
        <w:rPr>
          <w:rFonts w:cs="Times New Roman"/>
          <w:bCs/>
          <w:i/>
          <w:szCs w:val="28"/>
        </w:rPr>
      </w:pPr>
      <w:r>
        <w:rPr>
          <w:rFonts w:cs="Times New Roman"/>
          <w:bCs/>
          <w:i/>
          <w:szCs w:val="28"/>
        </w:rPr>
        <w:t>Несколько разноплановых примеров:</w:t>
      </w:r>
      <w:r w:rsidR="000E7F4A">
        <w:rPr>
          <w:rFonts w:cs="Times New Roman"/>
          <w:bCs/>
          <w:i/>
          <w:szCs w:val="28"/>
        </w:rPr>
        <w:t xml:space="preserve"> п</w:t>
      </w:r>
      <w:r w:rsidR="000E7F4A" w:rsidRPr="000E7F4A">
        <w:rPr>
          <w:rFonts w:cs="Times New Roman"/>
          <w:bCs/>
          <w:i/>
          <w:szCs w:val="28"/>
        </w:rPr>
        <w:t xml:space="preserve">о данным МИД Республики Беларусь, в СМИ </w:t>
      </w:r>
      <w:r w:rsidR="000E7F4A" w:rsidRPr="000E7F4A">
        <w:rPr>
          <w:rFonts w:cs="Times New Roman"/>
          <w:b/>
          <w:bCs/>
          <w:i/>
          <w:szCs w:val="28"/>
        </w:rPr>
        <w:t>Литвы</w:t>
      </w:r>
      <w:r w:rsidR="000E7F4A"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0E7F4A">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012C23">
      <w:pPr>
        <w:spacing w:before="120" w:after="0" w:line="240" w:lineRule="auto"/>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Pr="000E7F4A" w:rsidRDefault="00F03264" w:rsidP="000E7F4A">
      <w:pPr>
        <w:spacing w:before="120" w:after="0" w:line="240" w:lineRule="auto"/>
        <w:jc w:val="both"/>
        <w:rPr>
          <w:rFonts w:cs="Times New Roman"/>
          <w:b/>
          <w:i/>
          <w:szCs w:val="28"/>
        </w:rPr>
      </w:pPr>
      <w:r w:rsidRPr="000E7F4A">
        <w:rPr>
          <w:rFonts w:cs="Times New Roman"/>
          <w:b/>
          <w:i/>
          <w:szCs w:val="28"/>
        </w:rPr>
        <w:t>Справочно:</w:t>
      </w:r>
    </w:p>
    <w:p w:rsidR="00F03264" w:rsidRDefault="000827FD" w:rsidP="005162A1">
      <w:pPr>
        <w:spacing w:after="0" w:line="300" w:lineRule="exact"/>
        <w:ind w:left="709" w:firstLine="709"/>
        <w:jc w:val="both"/>
        <w:rPr>
          <w:rFonts w:cs="Times New Roman"/>
          <w:bCs/>
          <w:i/>
          <w:szCs w:val="28"/>
        </w:rPr>
      </w:pPr>
      <w:r w:rsidRPr="001A715D">
        <w:rPr>
          <w:rFonts w:cs="Times New Roman"/>
          <w:bCs/>
          <w:i/>
          <w:szCs w:val="28"/>
        </w:rPr>
        <w:t>П</w:t>
      </w:r>
      <w:r w:rsidR="00F03264"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00F03264" w:rsidRPr="001A715D">
        <w:rPr>
          <w:rFonts w:cs="Times New Roman"/>
          <w:bCs/>
          <w:i/>
          <w:szCs w:val="28"/>
        </w:rPr>
        <w:t xml:space="preserve">в отношении авиакомпании «Белавиа». </w:t>
      </w:r>
      <w:r w:rsidRPr="001A715D">
        <w:rPr>
          <w:rFonts w:cs="Times New Roman"/>
          <w:bCs/>
          <w:i/>
          <w:szCs w:val="28"/>
        </w:rPr>
        <w:t>Так, с</w:t>
      </w:r>
      <w:r w:rsidR="00F03264" w:rsidRPr="001A715D">
        <w:rPr>
          <w:rFonts w:cs="Times New Roman"/>
          <w:bCs/>
          <w:i/>
          <w:szCs w:val="28"/>
        </w:rPr>
        <w:t xml:space="preserve"> марта 2022 г</w:t>
      </w:r>
      <w:r w:rsidRPr="001A715D">
        <w:rPr>
          <w:rFonts w:cs="Times New Roman"/>
          <w:bCs/>
          <w:i/>
          <w:szCs w:val="28"/>
        </w:rPr>
        <w:t>.</w:t>
      </w:r>
      <w:r w:rsidR="00F03264"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Pr="001A715D">
        <w:rPr>
          <w:rFonts w:cs="Times New Roman"/>
          <w:bCs/>
          <w:i/>
          <w:szCs w:val="28"/>
        </w:rPr>
        <w:t xml:space="preserve">. </w:t>
      </w:r>
      <w:r w:rsidR="00F03264" w:rsidRPr="001A715D">
        <w:rPr>
          <w:rFonts w:cs="Times New Roman"/>
          <w:bCs/>
          <w:i/>
          <w:szCs w:val="28"/>
        </w:rPr>
        <w:t>7 самолетов Boieng-737, эксплуатируемых «Белавиа»,</w:t>
      </w:r>
      <w:r w:rsidRPr="001A715D">
        <w:rPr>
          <w:rFonts w:cs="Times New Roman"/>
          <w:bCs/>
          <w:i/>
          <w:szCs w:val="28"/>
        </w:rPr>
        <w:t xml:space="preserve"> были</w:t>
      </w:r>
      <w:r w:rsidR="00F03264" w:rsidRPr="001A715D">
        <w:rPr>
          <w:rFonts w:cs="Times New Roman"/>
          <w:bCs/>
          <w:i/>
          <w:szCs w:val="28"/>
        </w:rPr>
        <w:t xml:space="preserve"> </w:t>
      </w:r>
      <w:r w:rsidRPr="001A715D">
        <w:rPr>
          <w:rFonts w:cs="Times New Roman"/>
          <w:bCs/>
          <w:i/>
          <w:szCs w:val="28"/>
        </w:rPr>
        <w:t xml:space="preserve">добавлены </w:t>
      </w:r>
      <w:r w:rsidR="00F03264" w:rsidRPr="001A715D">
        <w:rPr>
          <w:rFonts w:cs="Times New Roman"/>
          <w:bCs/>
          <w:i/>
          <w:szCs w:val="28"/>
        </w:rPr>
        <w:t>в перечень нарушителей мер экспортного контроля</w:t>
      </w:r>
      <w:r w:rsidRPr="001A715D">
        <w:rPr>
          <w:rFonts w:cs="Times New Roman"/>
          <w:bCs/>
          <w:i/>
          <w:szCs w:val="28"/>
        </w:rPr>
        <w:t xml:space="preserve"> (</w:t>
      </w:r>
      <w:r w:rsidR="00F03264" w:rsidRPr="001A715D">
        <w:rPr>
          <w:rFonts w:cs="Times New Roman"/>
          <w:bCs/>
          <w:i/>
          <w:szCs w:val="28"/>
        </w:rPr>
        <w:t>фактическ</w:t>
      </w:r>
      <w:r w:rsidRPr="001A715D">
        <w:rPr>
          <w:rFonts w:cs="Times New Roman"/>
          <w:bCs/>
          <w:i/>
          <w:szCs w:val="28"/>
        </w:rPr>
        <w:t>и</w:t>
      </w:r>
      <w:r w:rsidR="00F03264" w:rsidRPr="001A715D">
        <w:rPr>
          <w:rFonts w:cs="Times New Roman"/>
          <w:bCs/>
          <w:i/>
          <w:szCs w:val="28"/>
        </w:rPr>
        <w:t xml:space="preserve"> </w:t>
      </w:r>
      <w:r w:rsidRPr="001A715D">
        <w:rPr>
          <w:rFonts w:cs="Times New Roman"/>
          <w:bCs/>
          <w:i/>
          <w:szCs w:val="28"/>
        </w:rPr>
        <w:t>были</w:t>
      </w:r>
      <w:r w:rsidR="00F03264" w:rsidRPr="001A715D">
        <w:rPr>
          <w:rFonts w:cs="Times New Roman"/>
          <w:bCs/>
          <w:i/>
          <w:szCs w:val="28"/>
        </w:rPr>
        <w:t xml:space="preserve"> </w:t>
      </w:r>
      <w:r w:rsidRPr="001A715D">
        <w:rPr>
          <w:rFonts w:cs="Times New Roman"/>
          <w:bCs/>
          <w:i/>
          <w:szCs w:val="28"/>
        </w:rPr>
        <w:t xml:space="preserve">отстранены </w:t>
      </w:r>
      <w:r w:rsidR="00F03264" w:rsidRPr="001A715D">
        <w:rPr>
          <w:rFonts w:cs="Times New Roman"/>
          <w:bCs/>
          <w:i/>
          <w:szCs w:val="28"/>
        </w:rPr>
        <w:t>от выполнения международных рейсов</w:t>
      </w:r>
      <w:r w:rsidRPr="001A715D">
        <w:rPr>
          <w:rFonts w:cs="Times New Roman"/>
          <w:bCs/>
          <w:i/>
          <w:szCs w:val="28"/>
        </w:rPr>
        <w:t>)</w:t>
      </w:r>
      <w:r w:rsidR="00F03264" w:rsidRPr="001A715D">
        <w:rPr>
          <w:rFonts w:cs="Times New Roman"/>
          <w:bCs/>
          <w:i/>
          <w:szCs w:val="28"/>
        </w:rPr>
        <w:t>. В июне 2022 г</w:t>
      </w:r>
      <w:r w:rsidRPr="001A715D">
        <w:rPr>
          <w:rFonts w:cs="Times New Roman"/>
          <w:bCs/>
          <w:i/>
          <w:szCs w:val="28"/>
        </w:rPr>
        <w:t xml:space="preserve">. </w:t>
      </w:r>
      <w:r w:rsidR="001A715D" w:rsidRPr="001A715D">
        <w:rPr>
          <w:rFonts w:cs="Times New Roman"/>
          <w:bCs/>
          <w:i/>
          <w:szCs w:val="28"/>
        </w:rPr>
        <w:t>был п</w:t>
      </w:r>
      <w:r w:rsidRPr="001A715D">
        <w:rPr>
          <w:rFonts w:cs="Times New Roman"/>
          <w:bCs/>
          <w:i/>
          <w:szCs w:val="28"/>
        </w:rPr>
        <w:t>ринят запрет</w:t>
      </w:r>
      <w:r w:rsidR="00F03264" w:rsidRPr="001A715D">
        <w:rPr>
          <w:rFonts w:cs="Times New Roman"/>
          <w:bCs/>
          <w:i/>
          <w:szCs w:val="28"/>
        </w:rPr>
        <w:t xml:space="preserve"> </w:t>
      </w:r>
      <w:r w:rsidRPr="001A715D">
        <w:rPr>
          <w:rFonts w:cs="Times New Roman"/>
          <w:bCs/>
          <w:i/>
          <w:szCs w:val="28"/>
        </w:rPr>
        <w:t>на</w:t>
      </w:r>
      <w:r w:rsidR="00F03264" w:rsidRPr="001A715D">
        <w:rPr>
          <w:rFonts w:cs="Times New Roman"/>
          <w:bCs/>
          <w:i/>
          <w:szCs w:val="28"/>
        </w:rPr>
        <w:t xml:space="preserve"> любые экспортные привилегии для «Белавиа».</w:t>
      </w:r>
    </w:p>
    <w:p w:rsidR="009F2195" w:rsidRPr="003C7E8D" w:rsidRDefault="001A715D" w:rsidP="000E7F4A">
      <w:pPr>
        <w:spacing w:before="120" w:after="0" w:line="240" w:lineRule="auto"/>
        <w:ind w:firstLine="709"/>
        <w:jc w:val="both"/>
        <w:rPr>
          <w:rFonts w:cs="Times New Roman"/>
          <w:sz w:val="30"/>
          <w:szCs w:val="30"/>
        </w:rPr>
      </w:pPr>
      <w:r>
        <w:rPr>
          <w:rFonts w:cs="Times New Roman"/>
          <w:b/>
          <w:sz w:val="30"/>
          <w:szCs w:val="30"/>
        </w:rPr>
        <w:lastRenderedPageBreak/>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ся таким гигантам, 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9F2195">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D86C10">
      <w:pPr>
        <w:spacing w:after="0" w:line="240" w:lineRule="auto"/>
        <w:ind w:firstLine="709"/>
        <w:jc w:val="both"/>
        <w:rPr>
          <w:b/>
          <w:bCs/>
          <w:sz w:val="30"/>
          <w:szCs w:val="30"/>
        </w:rPr>
      </w:pPr>
    </w:p>
    <w:p w:rsidR="00FE5DB9" w:rsidRPr="00FE5DB9" w:rsidRDefault="00FE5DB9" w:rsidP="00D86C10">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3B2783">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3B2783">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3B2783">
      <w:pPr>
        <w:spacing w:before="120" w:after="0" w:line="300" w:lineRule="exact"/>
        <w:jc w:val="both"/>
        <w:rPr>
          <w:b/>
          <w:bCs/>
          <w:i/>
        </w:rPr>
      </w:pPr>
      <w:r w:rsidRPr="008640AD">
        <w:rPr>
          <w:b/>
          <w:bCs/>
          <w:i/>
        </w:rPr>
        <w:lastRenderedPageBreak/>
        <w:t>Справочно:</w:t>
      </w:r>
    </w:p>
    <w:p w:rsidR="003B2783" w:rsidRPr="008640AD" w:rsidRDefault="003B2783" w:rsidP="003B2783">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3B2783">
      <w:pPr>
        <w:spacing w:after="0" w:line="300" w:lineRule="exact"/>
        <w:ind w:left="709"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3B2783">
      <w:pPr>
        <w:spacing w:before="120" w:after="0" w:line="240" w:lineRule="auto"/>
        <w:ind w:firstLine="709"/>
        <w:jc w:val="both"/>
        <w:rPr>
          <w:bCs/>
          <w:sz w:val="30"/>
          <w:szCs w:val="30"/>
        </w:rPr>
      </w:pPr>
      <w:r>
        <w:rPr>
          <w:bCs/>
          <w:sz w:val="30"/>
          <w:szCs w:val="30"/>
        </w:rPr>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D33342">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D33342">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D33342">
      <w:pPr>
        <w:spacing w:before="120" w:after="0" w:line="300" w:lineRule="exact"/>
        <w:jc w:val="both"/>
        <w:rPr>
          <w:b/>
          <w:bCs/>
          <w:i/>
        </w:rPr>
      </w:pPr>
      <w:r w:rsidRPr="008640AD">
        <w:rPr>
          <w:b/>
          <w:bCs/>
          <w:i/>
        </w:rPr>
        <w:t>Справочно:</w:t>
      </w:r>
    </w:p>
    <w:p w:rsidR="00D33342" w:rsidRPr="008640AD" w:rsidRDefault="00D33342" w:rsidP="00D33342">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D33342">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FE5DB9">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FE5DB9">
      <w:pPr>
        <w:spacing w:after="0" w:line="240" w:lineRule="auto"/>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w:t>
      </w:r>
      <w:r w:rsidRPr="00FE5DB9">
        <w:rPr>
          <w:bCs/>
          <w:sz w:val="30"/>
          <w:szCs w:val="30"/>
        </w:rPr>
        <w:lastRenderedPageBreak/>
        <w:t>жизнедеятельности населения», комплексные из</w:t>
      </w:r>
      <w:r w:rsidR="00E25E56">
        <w:rPr>
          <w:bCs/>
          <w:sz w:val="30"/>
          <w:szCs w:val="30"/>
        </w:rPr>
        <w:t>менения в которую 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FE5DB9">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sidR="009C3F4E">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FE5DB9">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FE5DB9">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FE5DB9">
      <w:pPr>
        <w:spacing w:after="0" w:line="240" w:lineRule="auto"/>
        <w:ind w:firstLine="709"/>
        <w:jc w:val="both"/>
        <w:rPr>
          <w:sz w:val="30"/>
          <w:szCs w:val="30"/>
        </w:rPr>
      </w:pPr>
      <w:r w:rsidRPr="00FE5DB9">
        <w:rPr>
          <w:bCs/>
          <w:sz w:val="30"/>
          <w:szCs w:val="30"/>
        </w:rPr>
        <w:lastRenderedPageBreak/>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sidR="009C3F4E">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B7259" w:rsidRDefault="008B7259" w:rsidP="008B7259">
      <w:pPr>
        <w:spacing w:before="120" w:after="0" w:line="300" w:lineRule="exact"/>
        <w:jc w:val="both"/>
        <w:rPr>
          <w:b/>
          <w:bCs/>
          <w:i/>
        </w:rPr>
      </w:pPr>
      <w:r w:rsidRPr="008640AD">
        <w:rPr>
          <w:b/>
          <w:bCs/>
          <w:i/>
        </w:rPr>
        <w:t>Справочно:</w:t>
      </w:r>
      <w:r>
        <w:rPr>
          <w:b/>
          <w:bCs/>
          <w:i/>
        </w:rPr>
        <w:t xml:space="preserve"> </w:t>
      </w:r>
    </w:p>
    <w:p w:rsidR="008B7259" w:rsidRPr="008B7259" w:rsidRDefault="008B7259" w:rsidP="008B7259">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FE5DB9">
      <w:pPr>
        <w:spacing w:after="0" w:line="240" w:lineRule="auto"/>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FE5DB9">
      <w:pPr>
        <w:spacing w:after="0" w:line="240" w:lineRule="auto"/>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031554">
      <w:pPr>
        <w:spacing w:before="120" w:after="0" w:line="300" w:lineRule="exact"/>
        <w:jc w:val="both"/>
        <w:rPr>
          <w:b/>
          <w:bCs/>
          <w:i/>
        </w:rPr>
      </w:pPr>
      <w:r w:rsidRPr="008640AD">
        <w:rPr>
          <w:b/>
          <w:bCs/>
          <w:i/>
        </w:rPr>
        <w:t>Справочно:</w:t>
      </w:r>
    </w:p>
    <w:p w:rsidR="00FE5DB9" w:rsidRPr="008640AD" w:rsidRDefault="00FE5DB9" w:rsidP="00031554">
      <w:pPr>
        <w:spacing w:after="120" w:line="300" w:lineRule="exact"/>
        <w:ind w:left="709" w:firstLine="709"/>
        <w:jc w:val="both"/>
        <w:rPr>
          <w:bCs/>
          <w:i/>
        </w:rPr>
      </w:pPr>
      <w:r w:rsidRPr="008640AD">
        <w:rPr>
          <w:bCs/>
          <w:i/>
        </w:rPr>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142A32">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«Об изменении законов по вопросам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FE5DB9">
      <w:pPr>
        <w:spacing w:after="0" w:line="240" w:lineRule="auto"/>
        <w:ind w:firstLine="709"/>
        <w:jc w:val="both"/>
        <w:rPr>
          <w:bCs/>
          <w:sz w:val="30"/>
          <w:szCs w:val="30"/>
        </w:rPr>
      </w:pPr>
      <w:r w:rsidRPr="00142A32">
        <w:rPr>
          <w:b/>
          <w:bCs/>
          <w:sz w:val="30"/>
          <w:szCs w:val="30"/>
        </w:rPr>
        <w:lastRenderedPageBreak/>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142A32">
      <w:pPr>
        <w:spacing w:before="120" w:after="0" w:line="300" w:lineRule="exact"/>
        <w:jc w:val="both"/>
        <w:rPr>
          <w:b/>
          <w:bCs/>
          <w:i/>
        </w:rPr>
      </w:pPr>
      <w:r w:rsidRPr="008640AD">
        <w:rPr>
          <w:b/>
          <w:bCs/>
          <w:i/>
        </w:rPr>
        <w:t>Справочно:</w:t>
      </w:r>
    </w:p>
    <w:p w:rsidR="00FE5DB9" w:rsidRPr="008640AD" w:rsidRDefault="00FE5DB9" w:rsidP="00142A32">
      <w:pPr>
        <w:spacing w:after="0" w:line="300" w:lineRule="exact"/>
        <w:ind w:left="709" w:firstLine="709"/>
        <w:jc w:val="both"/>
        <w:rPr>
          <w:bCs/>
          <w:i/>
        </w:rPr>
      </w:pP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142A32">
      <w:pPr>
        <w:spacing w:after="120" w:line="300" w:lineRule="exact"/>
        <w:ind w:left="709"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FE5DB9">
      <w:pPr>
        <w:spacing w:after="0" w:line="240" w:lineRule="auto"/>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FE5DB9">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Президент А.Г.Лукашенко</w:t>
      </w:r>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142A32">
      <w:pPr>
        <w:spacing w:after="0" w:line="240" w:lineRule="auto"/>
        <w:ind w:firstLine="709"/>
        <w:jc w:val="both"/>
        <w:rPr>
          <w:rFonts w:cs="Times New Roman"/>
          <w:b/>
          <w:bCs/>
          <w:sz w:val="30"/>
          <w:szCs w:val="30"/>
        </w:rPr>
      </w:pPr>
    </w:p>
    <w:p w:rsidR="004F0108" w:rsidRDefault="004F0108" w:rsidP="00142A32">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0225C5">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867FAA">
      <w:pPr>
        <w:spacing w:before="120" w:after="0" w:line="300" w:lineRule="exact"/>
        <w:jc w:val="both"/>
        <w:rPr>
          <w:rFonts w:cs="Times New Roman"/>
          <w:b/>
          <w:bCs/>
          <w:i/>
          <w:szCs w:val="28"/>
        </w:rPr>
      </w:pPr>
      <w:r w:rsidRPr="00774F5E">
        <w:rPr>
          <w:rFonts w:cs="Times New Roman"/>
          <w:b/>
          <w:bCs/>
          <w:i/>
          <w:szCs w:val="28"/>
        </w:rPr>
        <w:t>Справочно:</w:t>
      </w:r>
    </w:p>
    <w:p w:rsidR="00142A32" w:rsidRPr="00774F5E" w:rsidRDefault="00867FAA" w:rsidP="00867FAA">
      <w:pPr>
        <w:spacing w:after="0" w:line="300" w:lineRule="exact"/>
        <w:ind w:left="709" w:firstLine="709"/>
        <w:jc w:val="both"/>
        <w:rPr>
          <w:rFonts w:cs="Times New Roman"/>
          <w:bCs/>
          <w:i/>
          <w:szCs w:val="28"/>
        </w:rPr>
      </w:pPr>
      <w:r>
        <w:rPr>
          <w:rFonts w:cs="Times New Roman"/>
          <w:bCs/>
          <w:i/>
          <w:szCs w:val="28"/>
        </w:rPr>
        <w:t>Например</w:t>
      </w:r>
      <w:r w:rsidR="00142A32" w:rsidRPr="00774F5E">
        <w:rPr>
          <w:rFonts w:cs="Times New Roman"/>
          <w:bCs/>
          <w:i/>
          <w:szCs w:val="28"/>
        </w:rPr>
        <w:t xml:space="preserve">, в 2003–2005 годах </w:t>
      </w:r>
      <w:r>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00142A32" w:rsidRPr="00774F5E">
        <w:rPr>
          <w:rFonts w:cs="Times New Roman"/>
          <w:bCs/>
          <w:i/>
          <w:szCs w:val="28"/>
        </w:rPr>
        <w:t xml:space="preserve">состоялись в </w:t>
      </w:r>
      <w:r w:rsidR="00142A32" w:rsidRPr="00774F5E">
        <w:rPr>
          <w:rFonts w:cs="Times New Roman"/>
          <w:b/>
          <w:bCs/>
          <w:i/>
          <w:szCs w:val="28"/>
        </w:rPr>
        <w:t>Грузии</w:t>
      </w:r>
      <w:r w:rsidR="00142A32">
        <w:rPr>
          <w:rFonts w:cs="Times New Roman"/>
          <w:bCs/>
          <w:i/>
          <w:szCs w:val="28"/>
        </w:rPr>
        <w:t xml:space="preserve"> («Революция роз» 2003 год)</w:t>
      </w:r>
      <w:r w:rsidR="00142A32" w:rsidRPr="00774F5E">
        <w:rPr>
          <w:rFonts w:cs="Times New Roman"/>
          <w:bCs/>
          <w:i/>
          <w:szCs w:val="28"/>
        </w:rPr>
        <w:t xml:space="preserve">, </w:t>
      </w:r>
      <w:r w:rsidR="00142A32" w:rsidRPr="00774F5E">
        <w:rPr>
          <w:rFonts w:cs="Times New Roman"/>
          <w:b/>
          <w:bCs/>
          <w:i/>
          <w:szCs w:val="28"/>
        </w:rPr>
        <w:t>Украине</w:t>
      </w:r>
      <w:r w:rsidR="00142A32" w:rsidRPr="00267275">
        <w:rPr>
          <w:rFonts w:cs="Times New Roman"/>
          <w:bCs/>
          <w:i/>
          <w:szCs w:val="28"/>
        </w:rPr>
        <w:t xml:space="preserve"> </w:t>
      </w:r>
      <w:r w:rsidR="00142A32" w:rsidRPr="00C854C0">
        <w:rPr>
          <w:rFonts w:cs="Times New Roman"/>
          <w:bCs/>
          <w:i/>
          <w:szCs w:val="28"/>
        </w:rPr>
        <w:t>(</w:t>
      </w:r>
      <w:r w:rsidR="00142A32">
        <w:rPr>
          <w:rFonts w:cs="Times New Roman"/>
          <w:bCs/>
          <w:i/>
          <w:szCs w:val="28"/>
        </w:rPr>
        <w:t>«Оранжевая революция» 2004 год</w:t>
      </w:r>
      <w:r w:rsidR="00142A32" w:rsidRPr="00C854C0">
        <w:rPr>
          <w:rFonts w:cs="Times New Roman"/>
          <w:bCs/>
          <w:i/>
          <w:szCs w:val="28"/>
        </w:rPr>
        <w:t>)</w:t>
      </w:r>
      <w:r w:rsidR="00142A32">
        <w:rPr>
          <w:rFonts w:cs="Times New Roman"/>
          <w:bCs/>
          <w:i/>
          <w:szCs w:val="28"/>
        </w:rPr>
        <w:t xml:space="preserve">, </w:t>
      </w:r>
      <w:r w:rsidR="00142A32">
        <w:rPr>
          <w:rFonts w:cs="Times New Roman"/>
          <w:b/>
          <w:bCs/>
          <w:i/>
          <w:szCs w:val="28"/>
        </w:rPr>
        <w:t>Кыргызстане</w:t>
      </w:r>
      <w:r w:rsidR="00142A32">
        <w:rPr>
          <w:rFonts w:cs="Times New Roman"/>
          <w:bCs/>
          <w:i/>
          <w:szCs w:val="28"/>
        </w:rPr>
        <w:t xml:space="preserve"> («Тюльпановая революция» 2005 год)</w:t>
      </w:r>
      <w:r w:rsidR="00142A32"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w:t>
      </w:r>
      <w:r w:rsidRPr="00774F5E">
        <w:rPr>
          <w:rFonts w:cs="Times New Roman"/>
          <w:bCs/>
          <w:i/>
          <w:szCs w:val="28"/>
        </w:rPr>
        <w:lastRenderedPageBreak/>
        <w:t xml:space="preserve">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C60205" w:rsidRPr="007D1C42" w:rsidRDefault="00B4253D" w:rsidP="00C60205">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 xml:space="preserve">При этом текущая методология БДИПЧ по наблюдению за выборами до сих пор не утверждена </w:t>
      </w:r>
      <w:r w:rsidR="00C60205" w:rsidRPr="00C60205">
        <w:rPr>
          <w:kern w:val="30"/>
          <w:sz w:val="30"/>
          <w:szCs w:val="30"/>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B4253D">
      <w:pPr>
        <w:spacing w:before="120" w:after="0" w:line="300" w:lineRule="exact"/>
        <w:jc w:val="both"/>
        <w:rPr>
          <w:rFonts w:cs="Times New Roman"/>
          <w:b/>
          <w:bCs/>
          <w:i/>
          <w:szCs w:val="28"/>
        </w:rPr>
      </w:pPr>
      <w:r w:rsidRPr="00154D74">
        <w:rPr>
          <w:rFonts w:cs="Times New Roman"/>
          <w:b/>
          <w:bCs/>
          <w:i/>
          <w:szCs w:val="28"/>
        </w:rPr>
        <w:t>Справочно:</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B4253D">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B4253D">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1E1883">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1E1883">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w:t>
      </w:r>
      <w:r w:rsidR="00B4253D" w:rsidRPr="00C23932">
        <w:rPr>
          <w:rFonts w:cs="Times New Roman"/>
          <w:bCs/>
          <w:sz w:val="30"/>
          <w:szCs w:val="30"/>
        </w:rPr>
        <w:lastRenderedPageBreak/>
        <w:t xml:space="preserve">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C01AE5" w:rsidRDefault="00B4253D" w:rsidP="002A7A07">
      <w:pPr>
        <w:spacing w:before="120" w:after="0" w:line="300" w:lineRule="exact"/>
        <w:jc w:val="both"/>
        <w:rPr>
          <w:rFonts w:cs="Times New Roman"/>
          <w:b/>
          <w:bCs/>
          <w:i/>
          <w:szCs w:val="28"/>
        </w:rPr>
      </w:pPr>
      <w:r w:rsidRPr="00C01AE5">
        <w:rPr>
          <w:rFonts w:cs="Times New Roman"/>
          <w:b/>
          <w:bCs/>
          <w:i/>
          <w:szCs w:val="28"/>
        </w:rPr>
        <w:t>Справочно:</w:t>
      </w:r>
    </w:p>
    <w:p w:rsidR="00B4253D" w:rsidRPr="002A7A07" w:rsidRDefault="00B4253D" w:rsidP="002A7A07">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B4253D" w:rsidRPr="002A7A07" w:rsidRDefault="00B4253D" w:rsidP="002A7A07">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144383">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2A7A07">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2A7A07">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555D82">
      <w:pPr>
        <w:spacing w:before="120" w:after="0" w:line="300" w:lineRule="exact"/>
        <w:jc w:val="both"/>
        <w:rPr>
          <w:rFonts w:cs="Times New Roman"/>
          <w:b/>
          <w:bCs/>
          <w:i/>
          <w:szCs w:val="28"/>
        </w:rPr>
      </w:pPr>
      <w:r w:rsidRPr="009369B0">
        <w:rPr>
          <w:rFonts w:cs="Times New Roman"/>
          <w:b/>
          <w:bCs/>
          <w:i/>
          <w:szCs w:val="28"/>
        </w:rPr>
        <w:t>Справочно:</w:t>
      </w:r>
    </w:p>
    <w:p w:rsidR="002A7A07" w:rsidRPr="009369B0" w:rsidRDefault="002A7A07" w:rsidP="00555D82">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867FAA">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2A7A07">
      <w:pPr>
        <w:spacing w:after="0" w:line="240" w:lineRule="auto"/>
        <w:ind w:firstLine="709"/>
        <w:jc w:val="both"/>
        <w:rPr>
          <w:rFonts w:cs="Times New Roman"/>
          <w:b/>
          <w:sz w:val="30"/>
          <w:szCs w:val="30"/>
        </w:rPr>
      </w:pPr>
    </w:p>
    <w:p w:rsidR="00FE08B8" w:rsidRPr="003C7E8D" w:rsidRDefault="00FE08B8" w:rsidP="002A7A07">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FE08B8">
      <w:pPr>
        <w:spacing w:after="0" w:line="240" w:lineRule="auto"/>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FE08B8">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AF4B83">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AF4B83">
      <w:pPr>
        <w:spacing w:before="120" w:after="0" w:line="280" w:lineRule="exact"/>
        <w:jc w:val="both"/>
        <w:rPr>
          <w:rFonts w:cs="Times New Roman"/>
          <w:b/>
          <w:bCs/>
          <w:i/>
          <w:szCs w:val="28"/>
        </w:rPr>
      </w:pPr>
      <w:r w:rsidRPr="00A236CD">
        <w:rPr>
          <w:rFonts w:cs="Times New Roman"/>
          <w:b/>
          <w:bCs/>
          <w:i/>
          <w:szCs w:val="28"/>
        </w:rPr>
        <w:t>Справочно:</w:t>
      </w:r>
    </w:p>
    <w:p w:rsidR="00AF4B83" w:rsidRPr="00A236CD" w:rsidRDefault="00AA77FC" w:rsidP="00AF4B83">
      <w:pPr>
        <w:spacing w:after="120" w:line="280" w:lineRule="exact"/>
        <w:ind w:left="709" w:firstLine="709"/>
        <w:jc w:val="both"/>
        <w:rPr>
          <w:rFonts w:cs="Times New Roman"/>
          <w:bCs/>
          <w:i/>
          <w:szCs w:val="28"/>
        </w:rPr>
      </w:pPr>
      <w:r>
        <w:rPr>
          <w:rFonts w:cs="Times New Roman"/>
          <w:bCs/>
          <w:i/>
          <w:szCs w:val="28"/>
        </w:rPr>
        <w:t>Е</w:t>
      </w:r>
      <w:r w:rsidR="00AF4B83"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555D82">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lastRenderedPageBreak/>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D04B39" w:rsidRPr="00385B0F" w:rsidRDefault="00D04B39"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D80B13">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1"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1"/>
      <w:r>
        <w:rPr>
          <w:rFonts w:eastAsia="Calibri" w:cs="Times New Roman"/>
          <w:bCs/>
          <w:sz w:val="30"/>
          <w:szCs w:val="30"/>
        </w:rPr>
        <w:t>;</w:t>
      </w:r>
    </w:p>
    <w:p w:rsidR="009B2F1B" w:rsidRPr="00BF318C" w:rsidRDefault="009818A2"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E08B8" w:rsidRPr="004205AF" w:rsidRDefault="004205AF" w:rsidP="00377CE3">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4205AF" w:rsidRPr="004205AF" w:rsidRDefault="007553C4" w:rsidP="00377CE3">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004205AF" w:rsidRPr="004205AF">
        <w:rPr>
          <w:rFonts w:eastAsia="Calibri" w:cs="Times New Roman"/>
          <w:i/>
          <w:spacing w:val="-4"/>
          <w:szCs w:val="28"/>
        </w:rPr>
        <w:t xml:space="preserve">азмеры фондов увеличены </w:t>
      </w:r>
      <w:r w:rsidR="004205AF" w:rsidRPr="004205AF">
        <w:rPr>
          <w:rFonts w:eastAsia="Calibri" w:cs="Times New Roman"/>
          <w:i/>
          <w:iCs/>
          <w:spacing w:val="-4"/>
          <w:szCs w:val="28"/>
        </w:rPr>
        <w:t>(например, для кандидатов в депутаты Палаты представителей с 1000 до 2000 базовых величин)</w:t>
      </w:r>
      <w:r w:rsidR="004205AF" w:rsidRPr="004205AF">
        <w:rPr>
          <w:rFonts w:eastAsia="Calibri" w:cs="Times New Roman"/>
          <w:i/>
          <w:spacing w:val="-4"/>
          <w:szCs w:val="28"/>
        </w:rPr>
        <w:t>.</w:t>
      </w:r>
    </w:p>
    <w:p w:rsidR="004C4390" w:rsidRDefault="004C4390" w:rsidP="004C4390">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555D82">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555D82" w:rsidRPr="00555D82" w:rsidRDefault="00555D82" w:rsidP="000C45F0">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555D82" w:rsidRPr="00555D82" w:rsidRDefault="00555D82" w:rsidP="000C45F0">
      <w:pPr>
        <w:pStyle w:val="a7"/>
        <w:spacing w:after="120" w:line="300" w:lineRule="exact"/>
        <w:ind w:left="709" w:firstLine="709"/>
        <w:jc w:val="both"/>
        <w:rPr>
          <w:rFonts w:eastAsia="Calibri" w:cs="Times New Roman"/>
          <w:i/>
          <w:szCs w:val="28"/>
        </w:rPr>
      </w:pPr>
      <w:r w:rsidRPr="00555D82">
        <w:rPr>
          <w:rFonts w:eastAsia="Calibri" w:cs="Times New Roman"/>
          <w:i/>
          <w:szCs w:val="28"/>
        </w:rPr>
        <w:lastRenderedPageBreak/>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555D82">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0C45F0">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4C4390" w:rsidRPr="004C4390" w:rsidRDefault="004C4390" w:rsidP="000C45F0">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0C45F0">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3A1AF8">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3A1AF8">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3A1AF8">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3A1AF8">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3A1AF8">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w:t>
      </w:r>
      <w:r w:rsidRPr="00BE72F1">
        <w:rPr>
          <w:rFonts w:cs="Times New Roman"/>
          <w:bCs/>
          <w:iCs/>
          <w:sz w:val="30"/>
          <w:szCs w:val="30"/>
        </w:rPr>
        <w:lastRenderedPageBreak/>
        <w:t xml:space="preserve">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E08B8" w:rsidRDefault="00CB16C0" w:rsidP="00FE08B8">
      <w:pPr>
        <w:spacing w:after="0" w:line="240" w:lineRule="auto"/>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FE08B8">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запрашивать сведения о 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FE08B8">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FE08B8">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D2787C" w:rsidRDefault="00FE08B8" w:rsidP="00AD2D31">
      <w:pPr>
        <w:spacing w:before="120" w:after="0" w:line="300" w:lineRule="exact"/>
        <w:jc w:val="both"/>
        <w:rPr>
          <w:rFonts w:cs="Times New Roman"/>
          <w:b/>
          <w:bCs/>
          <w:i/>
          <w:szCs w:val="28"/>
        </w:rPr>
      </w:pPr>
      <w:r w:rsidRPr="00D2787C">
        <w:rPr>
          <w:rFonts w:cs="Times New Roman"/>
          <w:b/>
          <w:bCs/>
          <w:i/>
          <w:szCs w:val="28"/>
        </w:rPr>
        <w:t>Справочно:</w:t>
      </w:r>
    </w:p>
    <w:p w:rsidR="00FE08B8" w:rsidRPr="00D2787C" w:rsidRDefault="00FE08B8" w:rsidP="00AD2D31">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FE08B8">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4F0108" w:rsidRDefault="00FE08B8" w:rsidP="00FE08B8">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Президент А.Г.Лукашенко</w:t>
      </w:r>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sidR="00AD2D31">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1858E1" w:rsidRDefault="001858E1" w:rsidP="00447148">
      <w:pPr>
        <w:spacing w:after="0" w:line="240" w:lineRule="auto"/>
        <w:jc w:val="both"/>
        <w:rPr>
          <w:rFonts w:cs="Times New Roman"/>
          <w:b/>
          <w:sz w:val="30"/>
          <w:szCs w:val="30"/>
        </w:rPr>
      </w:pPr>
    </w:p>
    <w:p w:rsidR="007A75E3" w:rsidRPr="003C7E8D" w:rsidRDefault="007A75E3" w:rsidP="001858E1">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677670">
      <w:pPr>
        <w:spacing w:after="0" w:line="240" w:lineRule="auto"/>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7A75E3">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7A75E3">
      <w:pPr>
        <w:spacing w:after="0" w:line="240" w:lineRule="auto"/>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677670" w:rsidRDefault="00677670" w:rsidP="007A75E3">
      <w:pPr>
        <w:spacing w:after="0" w:line="240" w:lineRule="auto"/>
        <w:ind w:firstLine="709"/>
        <w:jc w:val="both"/>
        <w:rPr>
          <w:rFonts w:cs="Times New Roman"/>
          <w:bCs/>
          <w:sz w:val="30"/>
          <w:szCs w:val="30"/>
        </w:rPr>
      </w:pPr>
    </w:p>
    <w:p w:rsidR="00A0337C" w:rsidRPr="002333DF" w:rsidRDefault="00036509" w:rsidP="002333DF">
      <w:pPr>
        <w:spacing w:before="120" w:after="0" w:line="300" w:lineRule="exact"/>
        <w:jc w:val="both"/>
        <w:rPr>
          <w:rFonts w:cs="Times New Roman"/>
          <w:b/>
          <w:bCs/>
          <w:i/>
          <w:szCs w:val="28"/>
        </w:rPr>
      </w:pPr>
      <w:r w:rsidRPr="002333DF">
        <w:rPr>
          <w:rFonts w:cs="Times New Roman"/>
          <w:b/>
          <w:bCs/>
          <w:i/>
          <w:szCs w:val="28"/>
        </w:rPr>
        <w:t>Справочно:</w:t>
      </w:r>
    </w:p>
    <w:p w:rsidR="005422BC" w:rsidRPr="002333DF" w:rsidRDefault="00C82935" w:rsidP="002333DF">
      <w:pPr>
        <w:spacing w:after="0" w:line="300" w:lineRule="exact"/>
        <w:ind w:left="709" w:firstLine="709"/>
        <w:jc w:val="both"/>
        <w:rPr>
          <w:rFonts w:cs="Times New Roman"/>
          <w:bCs/>
          <w:i/>
          <w:szCs w:val="28"/>
        </w:rPr>
      </w:pPr>
      <w:r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r w:rsidR="008F1AE5" w:rsidRPr="002333DF">
        <w:rPr>
          <w:rFonts w:cs="Times New Roman"/>
          <w:b/>
          <w:bCs/>
          <w:i/>
          <w:szCs w:val="28"/>
        </w:rPr>
        <w:t xml:space="preserve">души </w:t>
      </w:r>
      <w:r w:rsidR="002E5BF9" w:rsidRPr="002333DF">
        <w:rPr>
          <w:rFonts w:cs="Times New Roman"/>
          <w:b/>
          <w:bCs/>
          <w:i/>
          <w:szCs w:val="28"/>
        </w:rPr>
        <w:t>не только голосовали, но и избирались</w:t>
      </w:r>
      <w:r w:rsidR="002E5BF9"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2333DF">
      <w:pPr>
        <w:spacing w:after="0" w:line="300" w:lineRule="exact"/>
        <w:ind w:left="709"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(ПиС)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r w:rsidRPr="002333DF">
        <w:rPr>
          <w:rFonts w:cs="Times New Roman"/>
          <w:i/>
          <w:szCs w:val="28"/>
        </w:rPr>
        <w:t>ПиС</w:t>
      </w:r>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манипулятивный характер» и по сути являлись «предвыборной листовкой ПиС».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w:t>
      </w:r>
      <w:r w:rsidR="00C82935" w:rsidRPr="002333DF">
        <w:rPr>
          <w:rFonts w:cs="Times New Roman"/>
          <w:i/>
          <w:szCs w:val="28"/>
        </w:rPr>
        <w:t>В итоге явка на референдуме провалилась, а у ПиС оказалось</w:t>
      </w:r>
      <w:r w:rsidR="00C82935" w:rsidRPr="002333DF">
        <w:rPr>
          <w:rFonts w:cs="Times New Roman"/>
          <w:i/>
          <w:iCs/>
          <w:szCs w:val="28"/>
        </w:rPr>
        <w:t xml:space="preserve"> всего 194 депутатских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польских СМИ, за время выборов наблюдатели зафиксировали 312 правонарушений </w:t>
      </w:r>
      <w:r w:rsidR="00132DB6" w:rsidRPr="002333DF">
        <w:rPr>
          <w:rFonts w:cs="Times New Roman"/>
          <w:i/>
          <w:szCs w:val="28"/>
        </w:rPr>
        <w:lastRenderedPageBreak/>
        <w:t xml:space="preserve">(причем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r w:rsidR="00C82935" w:rsidRPr="002333DF">
        <w:rPr>
          <w:rFonts w:cs="Times New Roman"/>
          <w:bCs/>
          <w:i/>
          <w:iCs/>
          <w:szCs w:val="28"/>
        </w:rPr>
        <w:t>П.Х.Понс</w:t>
      </w:r>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2333DF">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00AD2D31">
        <w:rPr>
          <w:rFonts w:cs="Times New Roman"/>
          <w:bCs/>
          <w:i/>
          <w:szCs w:val="28"/>
        </w:rPr>
        <w:br/>
      </w:r>
      <w:r w:rsidRPr="002333DF">
        <w:rPr>
          <w:rFonts w:cs="Times New Roman"/>
          <w:bCs/>
          <w:i/>
          <w:szCs w:val="28"/>
        </w:rPr>
        <w:t>в 2019 году, образовано более 160 досудебных производств.</w:t>
      </w:r>
    </w:p>
    <w:p w:rsidR="0074795D" w:rsidRDefault="0074795D" w:rsidP="007A75E3">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677670">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677670">
      <w:pPr>
        <w:spacing w:after="0" w:line="240" w:lineRule="auto"/>
        <w:ind w:firstLine="709"/>
        <w:jc w:val="both"/>
        <w:rPr>
          <w:bCs/>
          <w:sz w:val="30"/>
          <w:szCs w:val="30"/>
        </w:rPr>
      </w:pPr>
      <w:r>
        <w:rPr>
          <w:bCs/>
          <w:sz w:val="30"/>
          <w:szCs w:val="30"/>
        </w:rPr>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492877">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241D9D">
      <w:pPr>
        <w:spacing w:before="120" w:after="0" w:line="300" w:lineRule="exact"/>
        <w:jc w:val="both"/>
        <w:rPr>
          <w:rFonts w:eastAsia="Calibri" w:cs="Times New Roman"/>
          <w:b/>
          <w:i/>
          <w:szCs w:val="28"/>
        </w:rPr>
      </w:pPr>
      <w:r w:rsidRPr="004C5A30">
        <w:rPr>
          <w:rFonts w:eastAsia="Calibri" w:cs="Times New Roman"/>
          <w:b/>
          <w:i/>
          <w:szCs w:val="28"/>
        </w:rPr>
        <w:t>Справочно:</w:t>
      </w:r>
    </w:p>
    <w:p w:rsidR="00241D9D" w:rsidRPr="004C5A30" w:rsidRDefault="00241D9D" w:rsidP="00241D9D">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241D9D">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492877">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492877">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241D9D">
      <w:pPr>
        <w:spacing w:before="120" w:after="0" w:line="240" w:lineRule="auto"/>
        <w:ind w:firstLine="709"/>
        <w:jc w:val="both"/>
        <w:rPr>
          <w:rFonts w:cs="Times New Roman"/>
          <w:bCs/>
          <w:i/>
          <w:sz w:val="30"/>
          <w:szCs w:val="30"/>
        </w:rPr>
      </w:pPr>
      <w:r w:rsidRPr="004C4E31">
        <w:rPr>
          <w:rFonts w:cs="Times New Roman"/>
          <w:bCs/>
          <w:i/>
          <w:sz w:val="30"/>
          <w:szCs w:val="30"/>
        </w:rPr>
        <w:lastRenderedPageBreak/>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членов Совета Республики Национального собрания Республики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8F645E" w:rsidP="004C4E31">
      <w:pPr>
        <w:spacing w:after="0" w:line="240" w:lineRule="auto"/>
        <w:ind w:firstLine="709"/>
        <w:jc w:val="both"/>
        <w:rPr>
          <w:rFonts w:cs="Times New Roman"/>
          <w:bCs/>
          <w:i/>
          <w:spacing w:val="-4"/>
          <w:sz w:val="30"/>
          <w:szCs w:val="30"/>
        </w:rPr>
      </w:pPr>
      <w:hyperlink r:id="rId8"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4C4E31">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241D9D">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241D9D">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C12063" w:rsidRDefault="007A75E3" w:rsidP="00241D9D">
      <w:pPr>
        <w:spacing w:after="0" w:line="240" w:lineRule="auto"/>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C12063" w:rsidRPr="004335CF" w:rsidRDefault="00C12063" w:rsidP="009F2195">
      <w:pPr>
        <w:spacing w:after="0" w:line="240" w:lineRule="auto"/>
        <w:ind w:firstLine="709"/>
        <w:jc w:val="both"/>
        <w:rPr>
          <w:b/>
          <w:sz w:val="30"/>
          <w:szCs w:val="30"/>
        </w:rPr>
      </w:pPr>
    </w:p>
    <w:p w:rsidR="00324763" w:rsidRPr="004335CF" w:rsidRDefault="00324763" w:rsidP="001B473E">
      <w:pPr>
        <w:spacing w:after="0" w:line="240" w:lineRule="auto"/>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4335CF">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4335CF">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4335CF">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7101F5">
      <w:pPr>
        <w:spacing w:after="0" w:line="240" w:lineRule="auto"/>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w:t>
      </w:r>
      <w:r w:rsidR="007101F5" w:rsidRPr="007101F5">
        <w:rPr>
          <w:b/>
          <w:i/>
          <w:sz w:val="30"/>
          <w:szCs w:val="30"/>
        </w:rPr>
        <w:lastRenderedPageBreak/>
        <w:t xml:space="preserve">откровенно и честно сказали, что будем всячески участвовать в этих выборах. 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E65144" w:rsidRDefault="00262B24" w:rsidP="009F2195">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447148" w:rsidRDefault="00447148"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C93347" w:rsidRDefault="00C93347" w:rsidP="00C93347">
      <w:pPr>
        <w:spacing w:after="0" w:line="240" w:lineRule="auto"/>
        <w:ind w:firstLine="567"/>
        <w:jc w:val="both"/>
        <w:rPr>
          <w:b/>
          <w:sz w:val="30"/>
          <w:szCs w:val="30"/>
        </w:rPr>
      </w:pPr>
      <w:r w:rsidRPr="007C7563">
        <w:rPr>
          <w:b/>
          <w:sz w:val="30"/>
          <w:szCs w:val="30"/>
        </w:rPr>
        <w:lastRenderedPageBreak/>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447148" w:rsidRPr="007C7563" w:rsidRDefault="00447148" w:rsidP="00C93347">
      <w:pPr>
        <w:spacing w:after="0" w:line="240" w:lineRule="auto"/>
        <w:ind w:firstLine="567"/>
        <w:jc w:val="both"/>
        <w:rPr>
          <w:b/>
          <w:sz w:val="30"/>
          <w:szCs w:val="30"/>
        </w:rPr>
      </w:pPr>
    </w:p>
    <w:p w:rsidR="00C93347" w:rsidRDefault="00C93347" w:rsidP="00C93347">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C93347" w:rsidRDefault="00C93347" w:rsidP="00C93347">
      <w:pPr>
        <w:spacing w:after="0" w:line="240" w:lineRule="auto"/>
        <w:ind w:firstLine="567"/>
        <w:jc w:val="center"/>
        <w:rPr>
          <w:rFonts w:cs="Times New Roman"/>
          <w:i/>
          <w:sz w:val="20"/>
          <w:szCs w:val="20"/>
        </w:rPr>
      </w:pPr>
      <w:r>
        <w:rPr>
          <w:rFonts w:cs="Times New Roman"/>
          <w:i/>
          <w:sz w:val="20"/>
          <w:szCs w:val="20"/>
        </w:rPr>
        <w:t>управление МЧС Республики Беларусь»</w:t>
      </w:r>
    </w:p>
    <w:p w:rsidR="00447148" w:rsidRPr="007C7563" w:rsidRDefault="00447148" w:rsidP="00C93347">
      <w:pPr>
        <w:spacing w:after="0" w:line="240" w:lineRule="auto"/>
        <w:ind w:firstLine="567"/>
        <w:jc w:val="center"/>
        <w:rPr>
          <w:sz w:val="30"/>
          <w:szCs w:val="30"/>
        </w:rPr>
      </w:pPr>
    </w:p>
    <w:p w:rsidR="00C93347" w:rsidRPr="007C7563" w:rsidRDefault="00C93347" w:rsidP="00C93347">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C93347">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Pr="007C7563" w:rsidRDefault="00C93347" w:rsidP="00C93347">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C93347" w:rsidRPr="001D5F0F" w:rsidRDefault="00C93347" w:rsidP="00C93347">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C93347">
      <w:pPr>
        <w:spacing w:after="0" w:line="240" w:lineRule="auto"/>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1D5F0F" w:rsidRDefault="00C93347" w:rsidP="00C93347">
      <w:pPr>
        <w:spacing w:after="0" w:line="240" w:lineRule="auto"/>
        <w:ind w:firstLine="567"/>
        <w:jc w:val="both"/>
        <w:rPr>
          <w:i/>
          <w:sz w:val="30"/>
          <w:szCs w:val="30"/>
        </w:rPr>
      </w:pPr>
      <w:r w:rsidRPr="001D5F0F">
        <w:rPr>
          <w:b/>
          <w:i/>
          <w:sz w:val="30"/>
          <w:szCs w:val="30"/>
        </w:rPr>
        <w:lastRenderedPageBreak/>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Default="00C93347" w:rsidP="00C93347">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C93347">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C93347">
      <w:pPr>
        <w:spacing w:after="0" w:line="240" w:lineRule="auto"/>
        <w:ind w:firstLine="567"/>
        <w:jc w:val="both"/>
        <w:rPr>
          <w:i/>
          <w:sz w:val="30"/>
          <w:szCs w:val="30"/>
        </w:rPr>
      </w:pPr>
      <w:r w:rsidRPr="001D5F0F">
        <w:rPr>
          <w:i/>
          <w:sz w:val="30"/>
          <w:szCs w:val="30"/>
        </w:rPr>
        <w:t>Справочно: Бобруйск – 6 случаев, Бобруйский район – 2, Горецкий – 2, Могилёвский – 3, Чаусский – 2, Круглянский – 1, Чериковский – 1, Костюковичский – 1, Краснопольский – 1, Осиповичский – 1, Хотимский – 1, Кличевский – 1, Могилёв – 1, Белыничи – 1.</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w:t>
      </w:r>
      <w:r w:rsidRPr="001D5F0F">
        <w:rPr>
          <w:i/>
          <w:sz w:val="30"/>
          <w:szCs w:val="30"/>
        </w:rPr>
        <w:lastRenderedPageBreak/>
        <w:t xml:space="preserve">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1D5F0F" w:rsidRDefault="00C93347" w:rsidP="00C93347">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1D5F0F" w:rsidRDefault="00C93347" w:rsidP="00C93347">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C93347" w:rsidRPr="007C7563" w:rsidRDefault="00C93347" w:rsidP="00C93347">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C93347">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lastRenderedPageBreak/>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C93347">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C93347">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C93347">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93347" w:rsidRPr="007C7563" w:rsidRDefault="00C93347" w:rsidP="00C93347">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C93347">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C93347">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951CF3" w:rsidRDefault="00C93347" w:rsidP="00C93347">
      <w:pPr>
        <w:pStyle w:val="a8"/>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 xml:space="preserve">Как правило, во время становления льда, водоемы замерзают неравномерно, по частям: сначала у берега, на мелководье, а затем уже </w:t>
      </w:r>
      <w:r w:rsidRPr="007C7563">
        <w:rPr>
          <w:bCs/>
          <w:sz w:val="30"/>
          <w:szCs w:val="30"/>
        </w:rPr>
        <w:lastRenderedPageBreak/>
        <w:t>на середине. На озерах, прудах лед появляется раньше, чем на речках, где течение задерживает образование льда.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951CF3" w:rsidRDefault="00C93347" w:rsidP="00C93347">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C93347">
      <w:pPr>
        <w:shd w:val="clear" w:color="auto" w:fill="FFFFFF"/>
        <w:spacing w:after="0" w:line="240" w:lineRule="auto"/>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C93347" w:rsidRPr="007C7563" w:rsidRDefault="00C93347" w:rsidP="00C93347">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 xml:space="preserve">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w:t>
      </w:r>
      <w:r w:rsidRPr="007C7563">
        <w:rPr>
          <w:rStyle w:val="ae"/>
          <w:sz w:val="30"/>
          <w:szCs w:val="30"/>
        </w:rPr>
        <w:lastRenderedPageBreak/>
        <w:t>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C93347">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C93347">
      <w:pPr>
        <w:tabs>
          <w:tab w:val="left" w:pos="7785"/>
        </w:tabs>
        <w:spacing w:after="0" w:line="240" w:lineRule="auto"/>
        <w:ind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C93347" w:rsidRPr="00951CF3" w:rsidRDefault="00C93347" w:rsidP="00C93347">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93347" w:rsidRPr="00951CF3" w:rsidRDefault="00C93347" w:rsidP="00C93347">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93347" w:rsidRDefault="00C93347" w:rsidP="0085516B">
      <w:pPr>
        <w:pStyle w:val="a8"/>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C93347">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3158A1" w:rsidRDefault="00C93347" w:rsidP="00C93347">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 xml:space="preserve">накануне бобруйчанка со своим сыном отправились в деревню, чтобы протопить печь в доме </w:t>
      </w:r>
      <w:r w:rsidRPr="003158A1">
        <w:rPr>
          <w:i/>
          <w:color w:val="000000"/>
          <w:sz w:val="30"/>
          <w:szCs w:val="30"/>
        </w:rPr>
        <w:lastRenderedPageBreak/>
        <w:t>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3158A1" w:rsidRDefault="00C93347" w:rsidP="00C93347">
      <w:pPr>
        <w:pStyle w:val="a8"/>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C93347" w:rsidRPr="007C7563" w:rsidRDefault="00C93347" w:rsidP="00C93347">
      <w:pPr>
        <w:spacing w:after="0" w:line="240" w:lineRule="auto"/>
        <w:ind w:firstLine="567"/>
        <w:jc w:val="both"/>
        <w:rPr>
          <w:b/>
          <w:sz w:val="30"/>
          <w:szCs w:val="30"/>
        </w:rPr>
      </w:pPr>
      <w:r w:rsidRPr="007C7563">
        <w:rPr>
          <w:b/>
          <w:bCs/>
          <w:sz w:val="30"/>
          <w:szCs w:val="30"/>
        </w:rPr>
        <w:t>Во избежание печных ЧС:</w:t>
      </w:r>
    </w:p>
    <w:p w:rsidR="00C93347" w:rsidRPr="007C7563" w:rsidRDefault="00C93347" w:rsidP="00C93347">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C93347">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C93347">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lastRenderedPageBreak/>
        <w:t>Уберите ковровые покрытия из помещения, где будет стоять ель.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C93347" w:rsidRPr="007C7563" w:rsidRDefault="00C93347" w:rsidP="00C93347">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C93347">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C93347">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C93347">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C93347">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C93347">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C93347" w:rsidRPr="007C7563" w:rsidRDefault="00C93347" w:rsidP="00C93347">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C93347">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 xml:space="preserve">Немало бед может наделать даже одна ракета. Она способна подняться на 30-тиметровую высоту, пробить оконное стекло и сжечь чью-то квартиру. Ракета </w:t>
      </w:r>
      <w:r w:rsidRPr="007C7563">
        <w:rPr>
          <w:sz w:val="30"/>
          <w:szCs w:val="30"/>
        </w:rPr>
        <w:lastRenderedPageBreak/>
        <w:t>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7C7563" w:rsidRDefault="00C93347" w:rsidP="00C93347">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C93347">
      <w:pPr>
        <w:spacing w:after="0" w:line="240" w:lineRule="auto"/>
        <w:ind w:firstLine="567"/>
        <w:jc w:val="both"/>
        <w:rPr>
          <w:rStyle w:val="ae"/>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447148">
      <w:pPr>
        <w:spacing w:after="0" w:line="240" w:lineRule="auto"/>
        <w:jc w:val="both"/>
        <w:rPr>
          <w:sz w:val="30"/>
          <w:szCs w:val="30"/>
        </w:rPr>
      </w:pPr>
    </w:p>
    <w:p w:rsidR="00FF7E7C" w:rsidRDefault="00FF7E7C" w:rsidP="009F2195">
      <w:pPr>
        <w:spacing w:after="0" w:line="240" w:lineRule="auto"/>
        <w:ind w:firstLine="709"/>
        <w:jc w:val="both"/>
        <w:rPr>
          <w:sz w:val="30"/>
          <w:szCs w:val="30"/>
        </w:rPr>
      </w:pPr>
    </w:p>
    <w:p w:rsidR="00974658" w:rsidRPr="00974658" w:rsidRDefault="00974658" w:rsidP="00974658">
      <w:pPr>
        <w:spacing w:after="0" w:line="240" w:lineRule="auto"/>
        <w:ind w:firstLine="567"/>
        <w:jc w:val="center"/>
        <w:rPr>
          <w:rFonts w:cs="Times New Roman"/>
          <w:b/>
          <w:bCs/>
          <w:sz w:val="30"/>
          <w:szCs w:val="30"/>
        </w:rPr>
      </w:pPr>
      <w:r w:rsidRPr="00974658">
        <w:rPr>
          <w:rFonts w:cs="Times New Roman"/>
          <w:b/>
          <w:bCs/>
          <w:sz w:val="30"/>
          <w:szCs w:val="30"/>
        </w:rPr>
        <w:lastRenderedPageBreak/>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p>
    <w:p w:rsidR="00974658" w:rsidRDefault="00974658" w:rsidP="00974658">
      <w:pPr>
        <w:spacing w:after="0" w:line="240" w:lineRule="auto"/>
        <w:ind w:firstLine="567"/>
        <w:jc w:val="center"/>
        <w:rPr>
          <w:rFonts w:cs="Times New Roman"/>
          <w:sz w:val="20"/>
          <w:szCs w:val="20"/>
        </w:rPr>
      </w:pPr>
      <w:r w:rsidRPr="00974658">
        <w:rPr>
          <w:rFonts w:cs="Times New Roman"/>
          <w:i/>
          <w:sz w:val="20"/>
          <w:szCs w:val="20"/>
        </w:rPr>
        <w:t xml:space="preserve">Материал подготовлен </w:t>
      </w:r>
      <w:r w:rsidRPr="00974658">
        <w:rPr>
          <w:rFonts w:cs="Times New Roman"/>
          <w:sz w:val="20"/>
          <w:szCs w:val="20"/>
        </w:rPr>
        <w:t>Могилевским областным управлением №700 ОАО «АСБ Беларусбанк»</w:t>
      </w:r>
    </w:p>
    <w:p w:rsidR="00974658" w:rsidRPr="00974658" w:rsidRDefault="00974658" w:rsidP="00974658">
      <w:pPr>
        <w:spacing w:after="0" w:line="240" w:lineRule="auto"/>
        <w:ind w:firstLine="567"/>
        <w:jc w:val="center"/>
        <w:rPr>
          <w:sz w:val="20"/>
          <w:szCs w:val="20"/>
        </w:rPr>
      </w:pP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974658">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lastRenderedPageBreak/>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9">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10">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11">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2">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w:t>
      </w:r>
      <w:r w:rsidRPr="00DA3C54">
        <w:rPr>
          <w:rFonts w:cs="Times New Roman"/>
          <w:sz w:val="30"/>
          <w:szCs w:val="30"/>
        </w:rPr>
        <w:lastRenderedPageBreak/>
        <w:t>К членам молодой семьи относятся супруг (супруга) и их дети (родные, усыновленные, удочеренные.</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кв.м.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кв.м.) и стоимости 1 кв. м. общей площади строящегося жилого помещения, но не превышающей предельный норматив стоимости 1 кв.м.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lastRenderedPageBreak/>
        <w:t>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DA3C54" w:rsidRDefault="00974658" w:rsidP="00974658">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974658">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974658">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r w:rsidR="000B07E5" w:rsidRPr="00DA3C54">
        <w:rPr>
          <w:sz w:val="30"/>
          <w:szCs w:val="30"/>
        </w:rPr>
        <w:t>нормам</w:t>
      </w:r>
      <w:r w:rsidRPr="00DA3C54">
        <w:rPr>
          <w:sz w:val="30"/>
          <w:szCs w:val="30"/>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w:t>
      </w:r>
      <w:r w:rsidRPr="00DA3C54">
        <w:rPr>
          <w:color w:val="000000"/>
          <w:sz w:val="30"/>
          <w:szCs w:val="30"/>
        </w:rPr>
        <w:lastRenderedPageBreak/>
        <w:t>предварительной заявки на получение кредита «ИПОТЕКА ЭКСПРЕСС» в М-банкинге и системе интернет-банкинг.</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п.п.) или 14,4% (ставка рефинансирования Национального банка Республики Беларусь + 4,9 п.п.).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FF7E7C" w:rsidRDefault="00974658" w:rsidP="00974658">
      <w:pPr>
        <w:spacing w:after="0" w:line="240" w:lineRule="auto"/>
        <w:ind w:firstLine="567"/>
        <w:jc w:val="both"/>
        <w:rPr>
          <w:sz w:val="30"/>
          <w:szCs w:val="30"/>
        </w:r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85516B" w:rsidRDefault="0085516B"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p w:rsidR="002C75D4" w:rsidRDefault="002C75D4" w:rsidP="00447148">
      <w:pPr>
        <w:spacing w:after="0" w:line="240" w:lineRule="auto"/>
        <w:jc w:val="both"/>
        <w:rPr>
          <w:sz w:val="30"/>
          <w:szCs w:val="30"/>
        </w:rPr>
      </w:pPr>
    </w:p>
    <w:sectPr w:rsidR="002C75D4" w:rsidSect="008D6350">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5E" w:rsidRDefault="008F645E" w:rsidP="008D6350">
      <w:pPr>
        <w:spacing w:after="0" w:line="240" w:lineRule="auto"/>
      </w:pPr>
      <w:r>
        <w:separator/>
      </w:r>
    </w:p>
  </w:endnote>
  <w:endnote w:type="continuationSeparator" w:id="0">
    <w:p w:rsidR="008F645E" w:rsidRDefault="008F645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5E" w:rsidRDefault="008F645E" w:rsidP="008D6350">
      <w:pPr>
        <w:spacing w:after="0" w:line="240" w:lineRule="auto"/>
      </w:pPr>
      <w:r>
        <w:separator/>
      </w:r>
    </w:p>
  </w:footnote>
  <w:footnote w:type="continuationSeparator" w:id="0">
    <w:p w:rsidR="008F645E" w:rsidRDefault="008F645E"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FB24FB" w:rsidRDefault="00FB24FB">
        <w:pPr>
          <w:pStyle w:val="a3"/>
          <w:jc w:val="center"/>
        </w:pPr>
        <w:r>
          <w:fldChar w:fldCharType="begin"/>
        </w:r>
        <w:r>
          <w:instrText>PAGE   \* MERGEFORMAT</w:instrText>
        </w:r>
        <w:r>
          <w:fldChar w:fldCharType="separate"/>
        </w:r>
        <w:r w:rsidR="001A501C">
          <w:rPr>
            <w:noProof/>
          </w:rPr>
          <w:t>2</w:t>
        </w:r>
        <w:r>
          <w:fldChar w:fldCharType="end"/>
        </w:r>
      </w:p>
    </w:sdtContent>
  </w:sdt>
  <w:p w:rsidR="00FB24FB" w:rsidRDefault="00FB24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501C"/>
    <w:rsid w:val="001A715D"/>
    <w:rsid w:val="001B3D2A"/>
    <w:rsid w:val="001B473E"/>
    <w:rsid w:val="001C3DF1"/>
    <w:rsid w:val="001C706A"/>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C75D4"/>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47148"/>
    <w:rsid w:val="00485CF4"/>
    <w:rsid w:val="00492877"/>
    <w:rsid w:val="004938A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13D1"/>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8F645E"/>
    <w:rsid w:val="00902716"/>
    <w:rsid w:val="00902AC4"/>
    <w:rsid w:val="00905935"/>
    <w:rsid w:val="00907B2E"/>
    <w:rsid w:val="0092010E"/>
    <w:rsid w:val="00925C7D"/>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5907"/>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24FB"/>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B9E7B700637556359046A1B35BC3ACF38A98045DEAC7B7DAEAE6BAE9ECB5EF4FFFAE48C990F3011454B4D080534B0804FF26FE6D139C2B3B63987257B9p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90BD1C0015F098936470B9CB4E397EEE26E1F85587C684748CEE6F4E3FC331396E33630E191284776CBA102465830745506A8ED4176ABE2DA6200949FAFp5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90BD1C0015F098936470B9CB4E397EEE26E1F85587C68464DCDE6F4E3FC331396E33630E191284776CBA103455230745506A8ED4176ABE2DA6200949FAFp5M" TargetMode="External"/><Relationship Id="rId4" Type="http://schemas.openxmlformats.org/officeDocument/2006/relationships/settings" Target="settings.xml"/><Relationship Id="rId9" Type="http://schemas.openxmlformats.org/officeDocument/2006/relationships/hyperlink" Target="consultantplus://offline/ref=490BD1C0015F098936470B9CB4E397EEE26E1F85587C68464DCDE6F4E3FC331396E33630E191284776CBA100445230745506A8ED4176ABE2DA6200949FAFp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12160</Words>
  <Characters>69316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8</cp:revision>
  <cp:lastPrinted>2023-12-18T14:46:00Z</cp:lastPrinted>
  <dcterms:created xsi:type="dcterms:W3CDTF">2023-12-15T13:06:00Z</dcterms:created>
  <dcterms:modified xsi:type="dcterms:W3CDTF">2023-12-18T14:51:00Z</dcterms:modified>
</cp:coreProperties>
</file>