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D14" w:rsidRPr="00A83DB1" w:rsidRDefault="001A4D14" w:rsidP="00A83DB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30"/>
          <w:szCs w:val="30"/>
          <w:lang w:eastAsia="ru-RU"/>
        </w:rPr>
      </w:pPr>
      <w:r w:rsidRPr="00A83DB1">
        <w:rPr>
          <w:rFonts w:ascii="Times New Roman" w:eastAsia="Times New Roman" w:hAnsi="Times New Roman" w:cs="Times New Roman"/>
          <w:b/>
          <w:bCs/>
          <w:color w:val="010101"/>
          <w:kern w:val="36"/>
          <w:sz w:val="30"/>
          <w:szCs w:val="30"/>
          <w:lang w:eastAsia="ru-RU"/>
        </w:rPr>
        <w:t>О безопасной эксплуатации потенциально опасных объектов на строительных объектах</w:t>
      </w:r>
      <w:r w:rsidR="00A83DB1">
        <w:rPr>
          <w:rFonts w:ascii="Times New Roman" w:eastAsia="Times New Roman" w:hAnsi="Times New Roman" w:cs="Times New Roman"/>
          <w:b/>
          <w:bCs/>
          <w:color w:val="010101"/>
          <w:kern w:val="36"/>
          <w:sz w:val="30"/>
          <w:szCs w:val="30"/>
          <w:lang w:eastAsia="ru-RU"/>
        </w:rPr>
        <w:t xml:space="preserve"> Могилевского района Могилевской области</w:t>
      </w:r>
    </w:p>
    <w:p w:rsidR="001A4D14" w:rsidRDefault="001A4D14" w:rsidP="00587A2B">
      <w:pPr>
        <w:pStyle w:val="ConsPlusNonformat"/>
        <w:ind w:firstLine="720"/>
        <w:jc w:val="both"/>
        <w:rPr>
          <w:rFonts w:ascii="Times New Roman" w:hAnsi="Times New Roman" w:cs="Times New Roman"/>
          <w:color w:val="262626"/>
          <w:sz w:val="30"/>
          <w:szCs w:val="30"/>
        </w:rPr>
      </w:pPr>
      <w:proofErr w:type="gramStart"/>
      <w:r w:rsidRPr="00A83DB1">
        <w:rPr>
          <w:rFonts w:ascii="Times New Roman" w:hAnsi="Times New Roman" w:cs="Times New Roman"/>
          <w:color w:val="262626"/>
          <w:sz w:val="30"/>
          <w:szCs w:val="30"/>
        </w:rPr>
        <w:t xml:space="preserve">В рамках участия в составе мобильных групп </w:t>
      </w:r>
      <w:r w:rsidR="00587A2B" w:rsidRPr="00384F30">
        <w:rPr>
          <w:rFonts w:ascii="Times New Roman" w:hAnsi="Times New Roman" w:cs="Times New Roman"/>
          <w:sz w:val="30"/>
          <w:szCs w:val="30"/>
        </w:rPr>
        <w:t>Могилевского районного исполнительного комитета по оказанию методической и практической помощи в обеспечении соблюдения законодательства в об</w:t>
      </w:r>
      <w:r w:rsidR="00587A2B">
        <w:rPr>
          <w:rFonts w:ascii="Times New Roman" w:hAnsi="Times New Roman" w:cs="Times New Roman"/>
          <w:sz w:val="30"/>
          <w:szCs w:val="30"/>
        </w:rPr>
        <w:t>ласти промышленной безопасности</w:t>
      </w:r>
      <w:r w:rsidRPr="00A83DB1">
        <w:rPr>
          <w:rFonts w:ascii="Times New Roman" w:hAnsi="Times New Roman" w:cs="Times New Roman"/>
          <w:color w:val="262626"/>
          <w:sz w:val="30"/>
          <w:szCs w:val="30"/>
        </w:rPr>
        <w:t>,</w:t>
      </w:r>
      <w:r w:rsidR="00587A2B" w:rsidRPr="00587A2B">
        <w:rPr>
          <w:rFonts w:ascii="Times New Roman" w:hAnsi="Times New Roman" w:cs="Times New Roman"/>
          <w:sz w:val="30"/>
          <w:szCs w:val="30"/>
        </w:rPr>
        <w:t xml:space="preserve"> </w:t>
      </w:r>
      <w:r w:rsidR="00587A2B" w:rsidRPr="00384F30">
        <w:rPr>
          <w:rFonts w:ascii="Times New Roman" w:hAnsi="Times New Roman" w:cs="Times New Roman"/>
          <w:sz w:val="30"/>
          <w:szCs w:val="30"/>
        </w:rPr>
        <w:t xml:space="preserve">ведущим государственным инспектором отдела надзора Могилевского областного управления </w:t>
      </w:r>
      <w:proofErr w:type="spellStart"/>
      <w:r w:rsidR="00587A2B" w:rsidRPr="00384F30">
        <w:rPr>
          <w:rFonts w:ascii="Times New Roman" w:hAnsi="Times New Roman" w:cs="Times New Roman"/>
          <w:sz w:val="30"/>
          <w:szCs w:val="30"/>
        </w:rPr>
        <w:t>Госпромнадзора</w:t>
      </w:r>
      <w:proofErr w:type="spellEnd"/>
      <w:r w:rsidR="00587A2B" w:rsidRPr="00384F30">
        <w:rPr>
          <w:rFonts w:ascii="Times New Roman" w:hAnsi="Times New Roman" w:cs="Times New Roman"/>
          <w:sz w:val="30"/>
          <w:szCs w:val="30"/>
        </w:rPr>
        <w:t xml:space="preserve"> Барановым Аркадием Владимировичем </w:t>
      </w:r>
      <w:r w:rsidR="002C444E">
        <w:rPr>
          <w:rFonts w:ascii="Times New Roman" w:hAnsi="Times New Roman" w:cs="Times New Roman"/>
          <w:sz w:val="30"/>
          <w:szCs w:val="30"/>
        </w:rPr>
        <w:t xml:space="preserve">в октябре 2023 года </w:t>
      </w:r>
      <w:r w:rsidRPr="00A83DB1">
        <w:rPr>
          <w:rFonts w:ascii="Times New Roman" w:hAnsi="Times New Roman" w:cs="Times New Roman"/>
          <w:color w:val="262626"/>
          <w:sz w:val="30"/>
          <w:szCs w:val="30"/>
        </w:rPr>
        <w:t xml:space="preserve"> проведено обследование состояния промышленной безопасности в части организации и обеспечения условий безопасной эксплуатации потенциально опасных объектов на строительных объектах:</w:t>
      </w:r>
      <w:proofErr w:type="gramEnd"/>
    </w:p>
    <w:p w:rsidR="00DC1C88" w:rsidRDefault="00DC1C88" w:rsidP="00587A2B">
      <w:pPr>
        <w:pStyle w:val="ConsPlusNonforma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384F30">
        <w:rPr>
          <w:rFonts w:ascii="Times New Roman" w:hAnsi="Times New Roman" w:cs="Times New Roman"/>
          <w:sz w:val="30"/>
          <w:szCs w:val="30"/>
        </w:rPr>
        <w:t>троительный объект: «Многоквартирный жилой дом по ГП 12 в агрогородке Полыковичи Могилевского района, и инженерно-транспортная инфраструктура к нему». Жилой дом, благоустройство, внутриплощадочная инженерная инфраструктура. ОАО «Промжилстрой»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DC1C88" w:rsidRDefault="00DC1C88" w:rsidP="00587A2B">
      <w:pPr>
        <w:pStyle w:val="ConsPlusNonforma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384F30">
        <w:rPr>
          <w:rFonts w:ascii="Times New Roman" w:hAnsi="Times New Roman" w:cs="Times New Roman"/>
          <w:sz w:val="30"/>
          <w:szCs w:val="30"/>
        </w:rPr>
        <w:t>троительный объект: «Многоквартирный жилой дом по ГП 14 в агрогородке Полыковичи Могилевского района, и инженерно-транспортная инфраструктура к нему». Жилой дом, благоустройство, внутриплощадочная инженерная инфраструктура (1-я очередь строительства). ОАО «Строительный трест № 12»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DC1C88" w:rsidRDefault="00DC1C88" w:rsidP="00587A2B">
      <w:pPr>
        <w:pStyle w:val="ConsPlusNonforma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384F30">
        <w:rPr>
          <w:rFonts w:ascii="Times New Roman" w:hAnsi="Times New Roman" w:cs="Times New Roman"/>
          <w:sz w:val="30"/>
          <w:szCs w:val="30"/>
        </w:rPr>
        <w:t>троительный объект: «Строительство МТК на 600 коров дойного стада вблизи деревни Сеньково Могилевского района». СДП «Авангард». Филиал «Строительно-монтажный поезд № 761 на станции</w:t>
      </w:r>
      <w:r>
        <w:rPr>
          <w:rFonts w:ascii="Times New Roman" w:hAnsi="Times New Roman" w:cs="Times New Roman"/>
          <w:sz w:val="30"/>
          <w:szCs w:val="30"/>
        </w:rPr>
        <w:t xml:space="preserve"> Могилев» «</w:t>
      </w:r>
      <w:proofErr w:type="spellStart"/>
      <w:r>
        <w:rPr>
          <w:rFonts w:ascii="Times New Roman" w:hAnsi="Times New Roman" w:cs="Times New Roman"/>
          <w:sz w:val="30"/>
          <w:szCs w:val="30"/>
        </w:rPr>
        <w:t>Дорстроймонтажтрест</w:t>
      </w:r>
      <w:proofErr w:type="spellEnd"/>
      <w:r>
        <w:rPr>
          <w:rFonts w:ascii="Times New Roman" w:hAnsi="Times New Roman" w:cs="Times New Roman"/>
          <w:sz w:val="30"/>
          <w:szCs w:val="30"/>
        </w:rPr>
        <w:t>»;</w:t>
      </w:r>
    </w:p>
    <w:p w:rsidR="002E66C9" w:rsidRDefault="002E66C9" w:rsidP="00587A2B">
      <w:pPr>
        <w:pStyle w:val="ConsPlusNonforma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8F5E48">
        <w:rPr>
          <w:rFonts w:ascii="Times New Roman" w:hAnsi="Times New Roman" w:cs="Times New Roman"/>
          <w:sz w:val="30"/>
          <w:szCs w:val="30"/>
        </w:rPr>
        <w:t>троительный объект: «Строительство МТК на 600 коров дойного стада вблизи деревни Севостьяновичи</w:t>
      </w:r>
      <w:r>
        <w:rPr>
          <w:rFonts w:ascii="Times New Roman" w:hAnsi="Times New Roman" w:cs="Times New Roman"/>
          <w:sz w:val="30"/>
          <w:szCs w:val="30"/>
        </w:rPr>
        <w:t xml:space="preserve"> Могилевского района»,</w:t>
      </w:r>
      <w:r w:rsidRPr="008F5E4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ОАО «Тишовка».</w:t>
      </w:r>
      <w:r w:rsidRPr="008F5E48">
        <w:rPr>
          <w:rFonts w:ascii="Times New Roman" w:hAnsi="Times New Roman" w:cs="Times New Roman"/>
          <w:sz w:val="30"/>
          <w:szCs w:val="30"/>
        </w:rPr>
        <w:t xml:space="preserve"> ГУК ДСП «Белыничская ПМК-241»</w:t>
      </w:r>
      <w:r w:rsidR="004379BA">
        <w:rPr>
          <w:rFonts w:ascii="Times New Roman" w:hAnsi="Times New Roman" w:cs="Times New Roman"/>
          <w:sz w:val="30"/>
          <w:szCs w:val="30"/>
        </w:rPr>
        <w:t>;</w:t>
      </w:r>
    </w:p>
    <w:p w:rsidR="0003378C" w:rsidRDefault="004379BA" w:rsidP="004379BA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8F5E48">
        <w:rPr>
          <w:rFonts w:ascii="Times New Roman" w:hAnsi="Times New Roman" w:cs="Times New Roman"/>
          <w:sz w:val="30"/>
          <w:szCs w:val="30"/>
        </w:rPr>
        <w:t xml:space="preserve">троительный объект: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8F5E48">
        <w:rPr>
          <w:rFonts w:ascii="Times New Roman" w:hAnsi="Times New Roman" w:cs="Times New Roman"/>
          <w:sz w:val="30"/>
          <w:szCs w:val="30"/>
        </w:rPr>
        <w:t>Капитальный ремонт здания общежития № 6 по улице Легендарной в агрогородке Буйничи Могилевского района</w:t>
      </w:r>
      <w:r>
        <w:rPr>
          <w:rFonts w:ascii="Times New Roman" w:hAnsi="Times New Roman" w:cs="Times New Roman"/>
          <w:sz w:val="30"/>
          <w:szCs w:val="30"/>
        </w:rPr>
        <w:t>»;</w:t>
      </w:r>
    </w:p>
    <w:p w:rsidR="0003378C" w:rsidRPr="008F5E48" w:rsidRDefault="0003378C" w:rsidP="0003378C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8F5E48">
        <w:rPr>
          <w:rFonts w:ascii="Times New Roman" w:hAnsi="Times New Roman" w:cs="Times New Roman"/>
          <w:sz w:val="30"/>
          <w:szCs w:val="30"/>
        </w:rPr>
        <w:t xml:space="preserve">троительный объект: «Строительство МТК на 600 коров дойного стада вблизи деревни </w:t>
      </w:r>
      <w:r>
        <w:rPr>
          <w:rFonts w:ascii="Times New Roman" w:hAnsi="Times New Roman" w:cs="Times New Roman"/>
          <w:sz w:val="30"/>
          <w:szCs w:val="30"/>
        </w:rPr>
        <w:t>Макаренцы Могилевского района»,</w:t>
      </w:r>
      <w:r w:rsidRPr="008F5E4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ОАО «Могилевский ленок»,</w:t>
      </w:r>
      <w:r w:rsidRPr="008F5E48">
        <w:rPr>
          <w:rFonts w:ascii="Times New Roman" w:hAnsi="Times New Roman" w:cs="Times New Roman"/>
          <w:sz w:val="30"/>
          <w:szCs w:val="30"/>
        </w:rPr>
        <w:t xml:space="preserve"> ГУК ДСП «ПМК-2</w:t>
      </w:r>
      <w:r>
        <w:rPr>
          <w:rFonts w:ascii="Times New Roman" w:hAnsi="Times New Roman" w:cs="Times New Roman"/>
          <w:sz w:val="30"/>
          <w:szCs w:val="30"/>
        </w:rPr>
        <w:t>84</w:t>
      </w:r>
      <w:r w:rsidRPr="008F5E48">
        <w:rPr>
          <w:rFonts w:ascii="Times New Roman" w:hAnsi="Times New Roman" w:cs="Times New Roman"/>
          <w:sz w:val="30"/>
          <w:szCs w:val="30"/>
        </w:rPr>
        <w:t>»</w:t>
      </w:r>
      <w:r w:rsidR="009F5534">
        <w:rPr>
          <w:rFonts w:ascii="Times New Roman" w:hAnsi="Times New Roman" w:cs="Times New Roman"/>
          <w:sz w:val="30"/>
          <w:szCs w:val="30"/>
        </w:rPr>
        <w:t>;</w:t>
      </w:r>
    </w:p>
    <w:p w:rsidR="003A5471" w:rsidRDefault="004379BA" w:rsidP="003A5471">
      <w:pPr>
        <w:pStyle w:val="ConsPlusNormal"/>
        <w:ind w:firstLine="720"/>
        <w:jc w:val="both"/>
        <w:rPr>
          <w:rFonts w:ascii="Times New Roman" w:hAnsi="Times New Roman" w:cs="Times New Roman"/>
          <w:color w:val="262626"/>
          <w:sz w:val="30"/>
          <w:szCs w:val="30"/>
        </w:rPr>
      </w:pPr>
      <w:r w:rsidRPr="008F5E48">
        <w:rPr>
          <w:rFonts w:ascii="Times New Roman" w:hAnsi="Times New Roman" w:cs="Times New Roman"/>
          <w:sz w:val="30"/>
          <w:szCs w:val="30"/>
        </w:rPr>
        <w:t xml:space="preserve"> </w:t>
      </w:r>
      <w:r w:rsidR="001A4D14" w:rsidRPr="00A83DB1">
        <w:rPr>
          <w:rFonts w:ascii="Times New Roman" w:hAnsi="Times New Roman" w:cs="Times New Roman"/>
          <w:color w:val="262626"/>
          <w:sz w:val="30"/>
          <w:szCs w:val="30"/>
        </w:rPr>
        <w:t>по вопросам обеспечения условий безопасной экс</w:t>
      </w:r>
      <w:r w:rsidR="003A5471">
        <w:rPr>
          <w:rFonts w:ascii="Times New Roman" w:hAnsi="Times New Roman" w:cs="Times New Roman"/>
          <w:color w:val="262626"/>
          <w:sz w:val="30"/>
          <w:szCs w:val="30"/>
        </w:rPr>
        <w:t xml:space="preserve">плуатации грузоподъемных кранов. </w:t>
      </w:r>
    </w:p>
    <w:p w:rsidR="001A4D14" w:rsidRPr="003A5471" w:rsidRDefault="001A4D14" w:rsidP="003A5471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83DB1">
        <w:rPr>
          <w:rFonts w:ascii="Times New Roman" w:hAnsi="Times New Roman" w:cs="Times New Roman"/>
          <w:color w:val="262626"/>
          <w:sz w:val="30"/>
          <w:szCs w:val="30"/>
        </w:rPr>
        <w:t>В ходе мероприятия по обследованию потенциал</w:t>
      </w:r>
      <w:r w:rsidR="009F5534">
        <w:rPr>
          <w:rFonts w:ascii="Times New Roman" w:hAnsi="Times New Roman" w:cs="Times New Roman"/>
          <w:color w:val="262626"/>
          <w:sz w:val="30"/>
          <w:szCs w:val="30"/>
        </w:rPr>
        <w:t xml:space="preserve">ьно опасных объектов – </w:t>
      </w:r>
      <w:r w:rsidRPr="00A83DB1">
        <w:rPr>
          <w:rFonts w:ascii="Times New Roman" w:hAnsi="Times New Roman" w:cs="Times New Roman"/>
          <w:color w:val="262626"/>
          <w:sz w:val="30"/>
          <w:szCs w:val="30"/>
        </w:rPr>
        <w:t>грузоподъе</w:t>
      </w:r>
      <w:r w:rsidR="003A5471">
        <w:rPr>
          <w:rFonts w:ascii="Times New Roman" w:hAnsi="Times New Roman" w:cs="Times New Roman"/>
          <w:color w:val="262626"/>
          <w:sz w:val="30"/>
          <w:szCs w:val="30"/>
        </w:rPr>
        <w:t>мных кранов ведущим</w:t>
      </w:r>
      <w:r w:rsidR="009F5534">
        <w:rPr>
          <w:rFonts w:ascii="Times New Roman" w:hAnsi="Times New Roman" w:cs="Times New Roman"/>
          <w:color w:val="262626"/>
          <w:sz w:val="30"/>
          <w:szCs w:val="30"/>
        </w:rPr>
        <w:t xml:space="preserve"> государственным инспектором</w:t>
      </w:r>
      <w:r w:rsidRPr="00A83DB1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r w:rsidR="009F5534" w:rsidRPr="00384F30">
        <w:rPr>
          <w:rFonts w:ascii="Times New Roman" w:hAnsi="Times New Roman" w:cs="Times New Roman"/>
          <w:sz w:val="30"/>
          <w:szCs w:val="30"/>
        </w:rPr>
        <w:t xml:space="preserve">отдела надзора Могилевского областного управления </w:t>
      </w:r>
      <w:proofErr w:type="spellStart"/>
      <w:r w:rsidR="00991E9E" w:rsidRPr="00384F30">
        <w:rPr>
          <w:rFonts w:ascii="Times New Roman" w:hAnsi="Times New Roman" w:cs="Times New Roman"/>
          <w:sz w:val="30"/>
          <w:szCs w:val="30"/>
        </w:rPr>
        <w:t>Госпромнадзора</w:t>
      </w:r>
      <w:proofErr w:type="spellEnd"/>
      <w:r w:rsidR="00991E9E" w:rsidRPr="00384F30">
        <w:rPr>
          <w:rFonts w:ascii="Times New Roman" w:hAnsi="Times New Roman" w:cs="Times New Roman"/>
          <w:sz w:val="30"/>
          <w:szCs w:val="30"/>
        </w:rPr>
        <w:t xml:space="preserve"> </w:t>
      </w:r>
      <w:r w:rsidR="00991E9E" w:rsidRPr="00A83DB1">
        <w:rPr>
          <w:rFonts w:ascii="Times New Roman" w:hAnsi="Times New Roman" w:cs="Times New Roman"/>
          <w:color w:val="262626"/>
          <w:sz w:val="30"/>
          <w:szCs w:val="30"/>
        </w:rPr>
        <w:t>была</w:t>
      </w:r>
      <w:r w:rsidRPr="00A83DB1">
        <w:rPr>
          <w:rFonts w:ascii="Times New Roman" w:hAnsi="Times New Roman" w:cs="Times New Roman"/>
          <w:color w:val="262626"/>
          <w:sz w:val="30"/>
          <w:szCs w:val="30"/>
        </w:rPr>
        <w:t xml:space="preserve"> дана оценка соблюдения требований правил по </w:t>
      </w:r>
      <w:r w:rsidRPr="00A83DB1">
        <w:rPr>
          <w:rFonts w:ascii="Times New Roman" w:hAnsi="Times New Roman" w:cs="Times New Roman"/>
          <w:color w:val="262626"/>
          <w:sz w:val="30"/>
          <w:szCs w:val="30"/>
        </w:rPr>
        <w:lastRenderedPageBreak/>
        <w:t>промышленной безопасности при производстве работ грузоподъёмными кранами.</w:t>
      </w:r>
    </w:p>
    <w:p w:rsidR="001A4D14" w:rsidRPr="00A83DB1" w:rsidRDefault="001A4D14" w:rsidP="0041645B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A83DB1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Особое внимание было уделено на работу руководства и инженерно-технических работников строительных организаций по обеспечению безопа</w:t>
      </w:r>
      <w:r w:rsidR="009F5534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сности при эксплуатации</w:t>
      </w:r>
      <w:r w:rsidRPr="00A83DB1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 грузоподъемных кранов на указанных объектах, а также доведена информация о типовых нарушениях законодательства в области промышленной безопасности.</w:t>
      </w:r>
    </w:p>
    <w:p w:rsidR="001A4D14" w:rsidRPr="00A83DB1" w:rsidRDefault="001A4D14" w:rsidP="0041645B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A83DB1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Проведена информационно-разъяснительная работа с </w:t>
      </w:r>
      <w:proofErr w:type="gramStart"/>
      <w:r w:rsidRPr="00A83DB1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ответственными</w:t>
      </w:r>
      <w:proofErr w:type="gramEnd"/>
      <w:r w:rsidRPr="00A83DB1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 за безопасную эксплуатацию грузоподъёмных кранов, о необходимости соблюдения требований промышленной безопасности при эксплуатации потенциально опасных объектов.</w:t>
      </w:r>
    </w:p>
    <w:p w:rsidR="001A4D14" w:rsidRDefault="001A4D14" w:rsidP="0041645B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A83DB1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Информация по результатам мероприятия направл</w:t>
      </w:r>
      <w:r w:rsidR="004E74EF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ена в </w:t>
      </w:r>
      <w:r w:rsidR="004E74EF">
        <w:rPr>
          <w:rFonts w:ascii="Times New Roman" w:hAnsi="Times New Roman" w:cs="Times New Roman"/>
          <w:sz w:val="30"/>
          <w:szCs w:val="30"/>
        </w:rPr>
        <w:t>Могилевский районный исполнительный</w:t>
      </w:r>
      <w:r w:rsidR="004E74EF" w:rsidRPr="001C58DD">
        <w:rPr>
          <w:rFonts w:ascii="Times New Roman" w:hAnsi="Times New Roman" w:cs="Times New Roman"/>
          <w:sz w:val="30"/>
          <w:szCs w:val="30"/>
        </w:rPr>
        <w:t xml:space="preserve"> </w:t>
      </w:r>
      <w:r w:rsidR="004E74EF">
        <w:rPr>
          <w:rFonts w:ascii="Times New Roman" w:hAnsi="Times New Roman" w:cs="Times New Roman"/>
          <w:sz w:val="30"/>
          <w:szCs w:val="30"/>
        </w:rPr>
        <w:t>комитет.</w:t>
      </w:r>
    </w:p>
    <w:p w:rsidR="008E77E8" w:rsidRDefault="008E77E8" w:rsidP="001A4D14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</w:p>
    <w:p w:rsidR="008E77E8" w:rsidRPr="00A83DB1" w:rsidRDefault="008E77E8" w:rsidP="001A4D14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</w:p>
    <w:p w:rsidR="00EF58E0" w:rsidRDefault="00A820FE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-3815715</wp:posOffset>
            </wp:positionV>
            <wp:extent cx="5940425" cy="7920567"/>
            <wp:effectExtent l="0" t="0" r="3175" b="4445"/>
            <wp:wrapNone/>
            <wp:docPr id="1" name="Рисунок 1" descr="C:\DOCUME~1\USERMO~1.000\LOCALS~1\Temp\фото мобильные группы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USERMO~1.000\LOCALS~1\Temp\фото мобильные группы 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F5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82C0C"/>
    <w:multiLevelType w:val="multilevel"/>
    <w:tmpl w:val="E4C2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284"/>
    <w:rsid w:val="0003378C"/>
    <w:rsid w:val="000706A7"/>
    <w:rsid w:val="000B758A"/>
    <w:rsid w:val="001A4D14"/>
    <w:rsid w:val="002C444E"/>
    <w:rsid w:val="002E66C9"/>
    <w:rsid w:val="00396668"/>
    <w:rsid w:val="003A5471"/>
    <w:rsid w:val="0041645B"/>
    <w:rsid w:val="004379BA"/>
    <w:rsid w:val="004E74EF"/>
    <w:rsid w:val="00587A2B"/>
    <w:rsid w:val="008E75C4"/>
    <w:rsid w:val="008E77E8"/>
    <w:rsid w:val="00991E9E"/>
    <w:rsid w:val="009F5534"/>
    <w:rsid w:val="00A820FE"/>
    <w:rsid w:val="00A83DB1"/>
    <w:rsid w:val="00AE4012"/>
    <w:rsid w:val="00B87284"/>
    <w:rsid w:val="00DC1C88"/>
    <w:rsid w:val="00EF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1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87A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87A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396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2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0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1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87A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87A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396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2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0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4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 А.В.</dc:creator>
  <cp:keywords/>
  <dc:description/>
  <cp:lastModifiedBy>User</cp:lastModifiedBy>
  <cp:revision>4</cp:revision>
  <dcterms:created xsi:type="dcterms:W3CDTF">2023-11-01T09:48:00Z</dcterms:created>
  <dcterms:modified xsi:type="dcterms:W3CDTF">2023-11-01T09:49:00Z</dcterms:modified>
</cp:coreProperties>
</file>