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1E" w:rsidRPr="004F51C7" w:rsidRDefault="00874F1E" w:rsidP="00874F1E">
      <w:pPr>
        <w:pStyle w:val="a8"/>
        <w:jc w:val="center"/>
      </w:pPr>
      <w:r w:rsidRPr="004F51C7">
        <w:t xml:space="preserve">Уведомление об общественных обсуждениях </w:t>
      </w:r>
    </w:p>
    <w:p w:rsidR="00874F1E" w:rsidRPr="004F51C7" w:rsidRDefault="00874F1E" w:rsidP="00874F1E">
      <w:pPr>
        <w:pStyle w:val="a8"/>
        <w:jc w:val="center"/>
      </w:pPr>
      <w:r w:rsidRPr="004F51C7">
        <w:rPr>
          <w:bCs w:val="0"/>
        </w:rPr>
        <w:t>Отчета об оценке воздействия на окружающую среду</w:t>
      </w:r>
      <w:r w:rsidRPr="004F51C7">
        <w:t xml:space="preserve"> (далее - ОВОС) по объекту </w:t>
      </w:r>
      <w:r w:rsidRPr="004F51C7">
        <w:br/>
      </w:r>
      <w:r w:rsidR="00686A74" w:rsidRPr="00686A74">
        <w:t>«Братская могила бойцов сводного батальона милиции с памятником в их честь» в д. Гаи Могилевск</w:t>
      </w:r>
      <w:r w:rsidR="00686A74">
        <w:t>ого района Могилевской области»</w:t>
      </w:r>
    </w:p>
    <w:p w:rsidR="00874F1E" w:rsidRPr="004F51C7" w:rsidRDefault="00874F1E" w:rsidP="00874F1E">
      <w:pPr>
        <w:pStyle w:val="a8"/>
        <w:jc w:val="center"/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6215"/>
      </w:tblGrid>
      <w:tr w:rsidR="00874F1E" w:rsidRPr="004F51C7" w:rsidTr="002B364B">
        <w:trPr>
          <w:jc w:val="center"/>
        </w:trPr>
        <w:tc>
          <w:tcPr>
            <w:tcW w:w="5000" w:type="pct"/>
            <w:gridSpan w:val="2"/>
          </w:tcPr>
          <w:p w:rsidR="00874F1E" w:rsidRPr="004F51C7" w:rsidRDefault="00874F1E" w:rsidP="0062052B">
            <w:pPr>
              <w:pStyle w:val="a8"/>
              <w:jc w:val="center"/>
              <w:rPr>
                <w:b w:val="0"/>
              </w:rPr>
            </w:pPr>
            <w:r w:rsidRPr="004F51C7">
              <w:rPr>
                <w:b w:val="0"/>
              </w:rPr>
              <w:t xml:space="preserve">В целях информирования общественности по вопросам, касающихся охраны окружающей среды, </w:t>
            </w:r>
            <w:r w:rsidR="0062052B" w:rsidRPr="004F51C7">
              <w:rPr>
                <w:b w:val="0"/>
              </w:rPr>
              <w:t>Могилевский</w:t>
            </w:r>
            <w:r w:rsidRPr="004F51C7">
              <w:rPr>
                <w:b w:val="0"/>
              </w:rPr>
              <w:t xml:space="preserve">  районный исполнительный комитет проводит общественное обсужд</w:t>
            </w:r>
            <w:r w:rsidRPr="004F51C7">
              <w:rPr>
                <w:b w:val="0"/>
              </w:rPr>
              <w:t>е</w:t>
            </w:r>
            <w:r w:rsidRPr="004F51C7">
              <w:rPr>
                <w:b w:val="0"/>
              </w:rPr>
              <w:t xml:space="preserve">ние отчета об оценке воздействия на окружающую среду  </w:t>
            </w:r>
          </w:p>
        </w:tc>
      </w:tr>
      <w:tr w:rsidR="00874F1E" w:rsidRPr="004F51C7" w:rsidTr="002B364B">
        <w:trPr>
          <w:jc w:val="center"/>
        </w:trPr>
        <w:tc>
          <w:tcPr>
            <w:tcW w:w="5000" w:type="pct"/>
            <w:gridSpan w:val="2"/>
          </w:tcPr>
          <w:p w:rsidR="00874F1E" w:rsidRPr="004F51C7" w:rsidRDefault="00874F1E" w:rsidP="002B364B">
            <w:pPr>
              <w:pStyle w:val="a8"/>
              <w:jc w:val="center"/>
            </w:pPr>
            <w:r w:rsidRPr="004F51C7">
              <w:t>Информация о планируемой деятельности</w:t>
            </w:r>
          </w:p>
        </w:tc>
      </w:tr>
      <w:tr w:rsidR="00874F1E" w:rsidRPr="004F51C7" w:rsidTr="002B364B">
        <w:trPr>
          <w:trHeight w:val="1164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  <w:rPr>
                <w:b w:val="0"/>
              </w:rPr>
            </w:pPr>
            <w:r w:rsidRPr="004F51C7">
              <w:t>Заказчик планируемой де</w:t>
            </w:r>
            <w:r w:rsidRPr="004F51C7">
              <w:t>я</w:t>
            </w:r>
            <w:r w:rsidRPr="004F51C7">
              <w:t>тельности</w:t>
            </w:r>
          </w:p>
        </w:tc>
        <w:tc>
          <w:tcPr>
            <w:tcW w:w="3176" w:type="pct"/>
          </w:tcPr>
          <w:p w:rsidR="00686A74" w:rsidRPr="00751B13" w:rsidRDefault="00686A74" w:rsidP="00686A74">
            <w:pPr>
              <w:pStyle w:val="a8"/>
              <w:jc w:val="both"/>
            </w:pPr>
            <w:r w:rsidRPr="00751B13">
              <w:t>КПУП «</w:t>
            </w:r>
            <w:proofErr w:type="spellStart"/>
            <w:r w:rsidRPr="00751B13">
              <w:t>Могилевзеленстрой</w:t>
            </w:r>
            <w:proofErr w:type="spellEnd"/>
            <w:r w:rsidRPr="00751B13">
              <w:t>».</w:t>
            </w:r>
          </w:p>
          <w:p w:rsidR="002E24CC" w:rsidRPr="00CB079A" w:rsidRDefault="00686A74" w:rsidP="002E24CC">
            <w:pPr>
              <w:pStyle w:val="a8"/>
              <w:jc w:val="both"/>
              <w:rPr>
                <w:b w:val="0"/>
              </w:rPr>
            </w:pPr>
            <w:r w:rsidRPr="00686A74">
              <w:rPr>
                <w:b w:val="0"/>
              </w:rPr>
              <w:t xml:space="preserve">Юридический/почтовый адрес: 212036 </w:t>
            </w:r>
            <w:proofErr w:type="spellStart"/>
            <w:r w:rsidRPr="00686A74">
              <w:rPr>
                <w:b w:val="0"/>
              </w:rPr>
              <w:t>г</w:t>
            </w:r>
            <w:proofErr w:type="gramStart"/>
            <w:r w:rsidRPr="00686A74">
              <w:rPr>
                <w:b w:val="0"/>
              </w:rPr>
              <w:t>.М</w:t>
            </w:r>
            <w:proofErr w:type="gramEnd"/>
            <w:r w:rsidRPr="00686A74">
              <w:rPr>
                <w:b w:val="0"/>
              </w:rPr>
              <w:t>огилев</w:t>
            </w:r>
            <w:proofErr w:type="spellEnd"/>
            <w:r w:rsidRPr="00686A74">
              <w:rPr>
                <w:b w:val="0"/>
              </w:rPr>
              <w:t xml:space="preserve">, </w:t>
            </w:r>
            <w:proofErr w:type="spellStart"/>
            <w:r w:rsidRPr="00686A74">
              <w:rPr>
                <w:b w:val="0"/>
              </w:rPr>
              <w:t>ул.Симонова</w:t>
            </w:r>
            <w:proofErr w:type="spellEnd"/>
            <w:r w:rsidRPr="00686A74">
              <w:rPr>
                <w:b w:val="0"/>
              </w:rPr>
              <w:t>, 169, тел/факс: 8 (0222) 70-30-60, электро</w:t>
            </w:r>
            <w:r w:rsidRPr="00686A74">
              <w:rPr>
                <w:b w:val="0"/>
              </w:rPr>
              <w:t>н</w:t>
            </w:r>
            <w:r w:rsidRPr="00686A74">
              <w:rPr>
                <w:b w:val="0"/>
              </w:rPr>
              <w:t>ная почта</w:t>
            </w:r>
            <w:r w:rsidRPr="00CB079A">
              <w:rPr>
                <w:b w:val="0"/>
              </w:rPr>
              <w:t>: mzelenstroy@mail.ru.</w:t>
            </w:r>
          </w:p>
          <w:p w:rsidR="00874F1E" w:rsidRPr="00CB079A" w:rsidRDefault="00874F1E" w:rsidP="002E24CC">
            <w:pPr>
              <w:pStyle w:val="a8"/>
              <w:jc w:val="both"/>
              <w:rPr>
                <w:b w:val="0"/>
              </w:rPr>
            </w:pPr>
            <w:r w:rsidRPr="00CB079A">
              <w:rPr>
                <w:b w:val="0"/>
              </w:rPr>
              <w:t>Контактное лицо</w:t>
            </w:r>
            <w:r w:rsidR="00242010" w:rsidRPr="00CB079A">
              <w:rPr>
                <w:b w:val="0"/>
              </w:rPr>
              <w:t>:</w:t>
            </w:r>
            <w:r w:rsidRPr="00CB079A">
              <w:rPr>
                <w:b w:val="0"/>
              </w:rPr>
              <w:t xml:space="preserve"> </w:t>
            </w:r>
            <w:r w:rsidR="00686A74" w:rsidRPr="00CB079A">
              <w:rPr>
                <w:b w:val="0"/>
              </w:rPr>
              <w:t>заместитель директора по идеологич</w:t>
            </w:r>
            <w:r w:rsidR="00686A74" w:rsidRPr="00CB079A">
              <w:rPr>
                <w:b w:val="0"/>
              </w:rPr>
              <w:t>е</w:t>
            </w:r>
            <w:r w:rsidR="00686A74" w:rsidRPr="00CB079A">
              <w:rPr>
                <w:b w:val="0"/>
              </w:rPr>
              <w:t>ской, правовой и кадровой работе</w:t>
            </w:r>
            <w:r w:rsidRPr="00CB079A">
              <w:rPr>
                <w:b w:val="0"/>
              </w:rPr>
              <w:t xml:space="preserve">, </w:t>
            </w:r>
            <w:proofErr w:type="spellStart"/>
            <w:r w:rsidR="00686A74" w:rsidRPr="00CB079A">
              <w:rPr>
                <w:b w:val="0"/>
              </w:rPr>
              <w:t>Турчиков</w:t>
            </w:r>
            <w:proofErr w:type="spellEnd"/>
            <w:r w:rsidR="00686A74" w:rsidRPr="00CB079A">
              <w:rPr>
                <w:b w:val="0"/>
              </w:rPr>
              <w:t xml:space="preserve"> Сергей Пе</w:t>
            </w:r>
            <w:r w:rsidR="00686A74" w:rsidRPr="00CB079A">
              <w:rPr>
                <w:b w:val="0"/>
              </w:rPr>
              <w:t>т</w:t>
            </w:r>
            <w:r w:rsidR="00686A74" w:rsidRPr="00CB079A">
              <w:rPr>
                <w:b w:val="0"/>
              </w:rPr>
              <w:t>рович</w:t>
            </w:r>
            <w:r w:rsidRPr="00CB079A">
              <w:rPr>
                <w:b w:val="0"/>
              </w:rPr>
              <w:t>, Телефон</w:t>
            </w:r>
            <w:r w:rsidR="007E104B" w:rsidRPr="00CB079A">
              <w:rPr>
                <w:b w:val="0"/>
              </w:rPr>
              <w:t xml:space="preserve">: 8 (0222) </w:t>
            </w:r>
            <w:r w:rsidR="00686A74" w:rsidRPr="00CB079A">
              <w:rPr>
                <w:b w:val="0"/>
              </w:rPr>
              <w:t>74-18-19</w:t>
            </w:r>
            <w:r w:rsidRPr="00CB079A">
              <w:rPr>
                <w:b w:val="0"/>
              </w:rPr>
              <w:t xml:space="preserve">, </w:t>
            </w:r>
          </w:p>
          <w:p w:rsidR="00874F1E" w:rsidRPr="004F51C7" w:rsidRDefault="007E104B" w:rsidP="002E24CC">
            <w:pPr>
              <w:pStyle w:val="a8"/>
              <w:jc w:val="both"/>
              <w:rPr>
                <w:b w:val="0"/>
              </w:rPr>
            </w:pPr>
            <w:r w:rsidRPr="00CB079A">
              <w:rPr>
                <w:b w:val="0"/>
              </w:rPr>
              <w:t xml:space="preserve">электронная почта: </w:t>
            </w:r>
            <w:r w:rsidR="00CB079A" w:rsidRPr="00CB079A">
              <w:rPr>
                <w:b w:val="0"/>
              </w:rPr>
              <w:t>mzelenstroy@mail.ru.</w:t>
            </w:r>
          </w:p>
        </w:tc>
      </w:tr>
      <w:tr w:rsidR="00874F1E" w:rsidRPr="004F51C7" w:rsidTr="002B364B">
        <w:trPr>
          <w:trHeight w:val="660"/>
          <w:jc w:val="center"/>
        </w:trPr>
        <w:tc>
          <w:tcPr>
            <w:tcW w:w="1824" w:type="pct"/>
            <w:shd w:val="clear" w:color="auto" w:fill="auto"/>
          </w:tcPr>
          <w:p w:rsidR="00874F1E" w:rsidRPr="004F51C7" w:rsidRDefault="00874F1E" w:rsidP="002B364B">
            <w:pPr>
              <w:pStyle w:val="a8"/>
              <w:rPr>
                <w:lang w:val="en-US"/>
              </w:rPr>
            </w:pPr>
            <w:r w:rsidRPr="004F51C7">
              <w:t>Цели планируемой деятельн</w:t>
            </w:r>
            <w:r w:rsidRPr="004F51C7">
              <w:t>о</w:t>
            </w:r>
            <w:r w:rsidRPr="004F51C7">
              <w:t>сти</w:t>
            </w:r>
          </w:p>
        </w:tc>
        <w:tc>
          <w:tcPr>
            <w:tcW w:w="3176" w:type="pct"/>
          </w:tcPr>
          <w:p w:rsidR="00874F1E" w:rsidRPr="004F51C7" w:rsidRDefault="004A34EF" w:rsidP="004A34EF">
            <w:pPr>
              <w:jc w:val="both"/>
              <w:rPr>
                <w:b/>
              </w:rPr>
            </w:pPr>
            <w:r>
              <w:rPr>
                <w:color w:val="000000"/>
              </w:rPr>
              <w:t>Р</w:t>
            </w:r>
            <w:r w:rsidRPr="004A34EF">
              <w:rPr>
                <w:color w:val="000000"/>
              </w:rPr>
              <w:t>еконструкция объекта</w:t>
            </w:r>
            <w:r w:rsidRPr="004A34EF">
              <w:t xml:space="preserve"> </w:t>
            </w:r>
            <w:r w:rsidRPr="004A34EF">
              <w:rPr>
                <w:iCs/>
              </w:rPr>
              <w:t>«Братская могила бойцов сводн</w:t>
            </w:r>
            <w:r w:rsidRPr="004A34EF">
              <w:rPr>
                <w:iCs/>
              </w:rPr>
              <w:t>о</w:t>
            </w:r>
            <w:r w:rsidRPr="004A34EF">
              <w:rPr>
                <w:iCs/>
              </w:rPr>
              <w:t>го батальона милиции с памятником в их честь» в д. Гаи Могилевского района Могилевской области</w:t>
            </w:r>
            <w:r>
              <w:rPr>
                <w:iCs/>
              </w:rPr>
              <w:t>»</w:t>
            </w:r>
            <w:r w:rsidRPr="004A34EF">
              <w:rPr>
                <w:iCs/>
              </w:rPr>
              <w:t>.</w:t>
            </w:r>
          </w:p>
        </w:tc>
      </w:tr>
      <w:tr w:rsidR="00874F1E" w:rsidRPr="004F51C7" w:rsidTr="002B364B">
        <w:trPr>
          <w:trHeight w:val="1367"/>
          <w:jc w:val="center"/>
        </w:trPr>
        <w:tc>
          <w:tcPr>
            <w:tcW w:w="1824" w:type="pct"/>
            <w:shd w:val="clear" w:color="auto" w:fill="auto"/>
          </w:tcPr>
          <w:p w:rsidR="00874F1E" w:rsidRPr="004F51C7" w:rsidRDefault="00874F1E" w:rsidP="002B364B">
            <w:pPr>
              <w:pStyle w:val="a8"/>
            </w:pPr>
            <w:r w:rsidRPr="004F51C7">
              <w:t>Информация о принимаемом в отношении деятельности решении и государственном органе, ответственном за пр</w:t>
            </w:r>
            <w:r w:rsidRPr="004F51C7">
              <w:t>и</w:t>
            </w:r>
            <w:r w:rsidRPr="004F51C7">
              <w:t>нятие такого решения</w:t>
            </w:r>
          </w:p>
        </w:tc>
        <w:tc>
          <w:tcPr>
            <w:tcW w:w="3176" w:type="pct"/>
          </w:tcPr>
          <w:p w:rsidR="00874F1E" w:rsidRPr="004F51C7" w:rsidRDefault="004C7A1E" w:rsidP="004A34EF">
            <w:pPr>
              <w:pStyle w:val="a8"/>
              <w:jc w:val="both"/>
              <w:rPr>
                <w:b w:val="0"/>
              </w:rPr>
            </w:pPr>
            <w:r w:rsidRPr="004F51C7">
              <w:rPr>
                <w:b w:val="0"/>
                <w:iCs/>
              </w:rPr>
              <w:t>Решение о выдаче разрешения на проведение проектно-изыскательских работ и строительство объекта выдано Могилевским районным исполнительным комитетом от 1</w:t>
            </w:r>
            <w:r w:rsidR="004A34EF">
              <w:rPr>
                <w:b w:val="0"/>
                <w:iCs/>
              </w:rPr>
              <w:t>9</w:t>
            </w:r>
            <w:r w:rsidRPr="004F51C7">
              <w:rPr>
                <w:b w:val="0"/>
                <w:iCs/>
              </w:rPr>
              <w:t>.0</w:t>
            </w:r>
            <w:r w:rsidR="004A34EF">
              <w:rPr>
                <w:b w:val="0"/>
                <w:iCs/>
              </w:rPr>
              <w:t>9</w:t>
            </w:r>
            <w:r w:rsidRPr="004F51C7">
              <w:rPr>
                <w:b w:val="0"/>
                <w:iCs/>
              </w:rPr>
              <w:t>.2</w:t>
            </w:r>
            <w:r w:rsidR="004A34EF">
              <w:rPr>
                <w:b w:val="0"/>
                <w:iCs/>
              </w:rPr>
              <w:t>2</w:t>
            </w:r>
            <w:r w:rsidRPr="004F51C7">
              <w:rPr>
                <w:b w:val="0"/>
                <w:iCs/>
              </w:rPr>
              <w:t>г. №</w:t>
            </w:r>
            <w:r w:rsidR="004A34EF">
              <w:rPr>
                <w:b w:val="0"/>
                <w:iCs/>
              </w:rPr>
              <w:t>19-2</w:t>
            </w:r>
            <w:r w:rsidRPr="004F51C7">
              <w:rPr>
                <w:b w:val="0"/>
                <w:iCs/>
              </w:rPr>
              <w:t>.</w:t>
            </w:r>
          </w:p>
        </w:tc>
      </w:tr>
      <w:tr w:rsidR="00874F1E" w:rsidRPr="004F51C7" w:rsidTr="002B364B">
        <w:trPr>
          <w:trHeight w:val="630"/>
          <w:jc w:val="center"/>
        </w:trPr>
        <w:tc>
          <w:tcPr>
            <w:tcW w:w="1824" w:type="pct"/>
            <w:shd w:val="clear" w:color="auto" w:fill="auto"/>
          </w:tcPr>
          <w:p w:rsidR="00874F1E" w:rsidRPr="004F51C7" w:rsidRDefault="00874F1E" w:rsidP="002B364B">
            <w:pPr>
              <w:pStyle w:val="a8"/>
            </w:pPr>
            <w:r w:rsidRPr="004F51C7">
              <w:t>Обоснование планируемой деятельности</w:t>
            </w:r>
          </w:p>
        </w:tc>
        <w:tc>
          <w:tcPr>
            <w:tcW w:w="3176" w:type="pct"/>
          </w:tcPr>
          <w:p w:rsidR="004C7A1E" w:rsidRPr="004F51C7" w:rsidRDefault="00B04B4A" w:rsidP="00C73DFB">
            <w:pPr>
              <w:pStyle w:val="a8"/>
              <w:tabs>
                <w:tab w:val="left" w:pos="366"/>
              </w:tabs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Реализация проекта вызвана необходимостью </w:t>
            </w:r>
            <w:r w:rsidR="00C73DFB">
              <w:rPr>
                <w:b w:val="0"/>
                <w:iCs/>
              </w:rPr>
              <w:t>сохранения и реконструкции братской могилы бойцов сводного бат</w:t>
            </w:r>
            <w:r w:rsidR="00C73DFB">
              <w:rPr>
                <w:b w:val="0"/>
                <w:iCs/>
              </w:rPr>
              <w:t>а</w:t>
            </w:r>
            <w:r w:rsidR="00C73DFB">
              <w:rPr>
                <w:b w:val="0"/>
                <w:iCs/>
              </w:rPr>
              <w:t xml:space="preserve">льона милиции и воинов 394-го стрелкового полка 110-й стрелковой дивизии, погибших в боях с немецко-фашистскими захватчиками при обороне </w:t>
            </w:r>
            <w:proofErr w:type="spellStart"/>
            <w:r w:rsidR="00C73DFB">
              <w:rPr>
                <w:b w:val="0"/>
                <w:iCs/>
              </w:rPr>
              <w:t>г</w:t>
            </w:r>
            <w:proofErr w:type="gramStart"/>
            <w:r w:rsidR="00C73DFB">
              <w:rPr>
                <w:b w:val="0"/>
                <w:iCs/>
              </w:rPr>
              <w:t>.М</w:t>
            </w:r>
            <w:proofErr w:type="gramEnd"/>
            <w:r w:rsidR="00C73DFB">
              <w:rPr>
                <w:b w:val="0"/>
                <w:iCs/>
              </w:rPr>
              <w:t>огилева</w:t>
            </w:r>
            <w:proofErr w:type="spellEnd"/>
            <w:r w:rsidR="00C73DFB">
              <w:rPr>
                <w:b w:val="0"/>
                <w:iCs/>
              </w:rPr>
              <w:t xml:space="preserve"> в июле 1941 года, с памятником в их честь – сооружение специализированное историко-культурного назначения, материальная историко-культурная ценность категории «З» (историко-культурная ценность регионального знач</w:t>
            </w:r>
            <w:r w:rsidR="00C73DFB">
              <w:rPr>
                <w:b w:val="0"/>
                <w:iCs/>
              </w:rPr>
              <w:t>е</w:t>
            </w:r>
            <w:r w:rsidR="00C73DFB">
              <w:rPr>
                <w:b w:val="0"/>
                <w:iCs/>
              </w:rPr>
              <w:t>ния).</w:t>
            </w:r>
          </w:p>
        </w:tc>
      </w:tr>
      <w:tr w:rsidR="00874F1E" w:rsidRPr="004F51C7" w:rsidTr="002B364B">
        <w:trPr>
          <w:trHeight w:val="565"/>
          <w:jc w:val="center"/>
        </w:trPr>
        <w:tc>
          <w:tcPr>
            <w:tcW w:w="1824" w:type="pct"/>
            <w:shd w:val="clear" w:color="auto" w:fill="auto"/>
          </w:tcPr>
          <w:p w:rsidR="00874F1E" w:rsidRPr="004F51C7" w:rsidRDefault="00874F1E" w:rsidP="002B364B">
            <w:pPr>
              <w:pStyle w:val="a8"/>
            </w:pPr>
            <w:r w:rsidRPr="004F51C7">
              <w:t>Описание планируемой де</w:t>
            </w:r>
            <w:r w:rsidRPr="004F51C7">
              <w:t>я</w:t>
            </w:r>
            <w:r w:rsidRPr="004F51C7">
              <w:t>тельности</w:t>
            </w:r>
          </w:p>
        </w:tc>
        <w:tc>
          <w:tcPr>
            <w:tcW w:w="3176" w:type="pct"/>
          </w:tcPr>
          <w:p w:rsidR="00C73DFB" w:rsidRPr="00C73DFB" w:rsidRDefault="00C73DFB" w:rsidP="00C73DFB">
            <w:pPr>
              <w:jc w:val="both"/>
              <w:rPr>
                <w:rFonts w:ascii="Times New Roman CYR" w:hAnsi="Times New Roman CYR" w:cs="Times New Roman CYR"/>
              </w:rPr>
            </w:pPr>
            <w:r w:rsidRPr="00C73DFB">
              <w:rPr>
                <w:rFonts w:ascii="Times New Roman CYR" w:hAnsi="Times New Roman CYR" w:cs="Times New Roman CYR"/>
              </w:rPr>
              <w:t>На территории памятника предусматривается благ</w:t>
            </w:r>
            <w:r w:rsidRPr="00C73DFB">
              <w:rPr>
                <w:rFonts w:ascii="Times New Roman CYR" w:hAnsi="Times New Roman CYR" w:cs="Times New Roman CYR"/>
              </w:rPr>
              <w:t>о</w:t>
            </w:r>
            <w:r w:rsidRPr="00C73DFB">
              <w:rPr>
                <w:rFonts w:ascii="Times New Roman CYR" w:hAnsi="Times New Roman CYR" w:cs="Times New Roman CYR"/>
              </w:rPr>
              <w:t>устройство: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 xml:space="preserve">- устройство новой входной группы </w:t>
            </w:r>
            <w:r w:rsidR="00CF2626">
              <w:rPr>
                <w:bCs/>
              </w:rPr>
              <w:t>с расширением нак</w:t>
            </w:r>
            <w:r w:rsidR="00CF2626">
              <w:rPr>
                <w:bCs/>
              </w:rPr>
              <w:t>о</w:t>
            </w:r>
            <w:r w:rsidR="00CF2626">
              <w:rPr>
                <w:bCs/>
              </w:rPr>
              <w:t>пительной площадки и установка малой архитектурной формы – бетонной арки;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 xml:space="preserve">- устройство вблизи входа </w:t>
            </w:r>
            <w:r w:rsidR="00CF2626">
              <w:rPr>
                <w:bCs/>
              </w:rPr>
              <w:t>по правую сторону площадки</w:t>
            </w:r>
            <w:r w:rsidRPr="00C73DFB">
              <w:rPr>
                <w:bCs/>
              </w:rPr>
              <w:t xml:space="preserve"> с мощением из тротуарной плитки для организации эксп</w:t>
            </w:r>
            <w:r w:rsidRPr="00C73DFB">
              <w:rPr>
                <w:bCs/>
              </w:rPr>
              <w:t>о</w:t>
            </w:r>
            <w:r w:rsidRPr="00C73DFB">
              <w:rPr>
                <w:bCs/>
              </w:rPr>
              <w:t>зиции военной техники – музей под открытым небом (за счет присоединения дополнительных участков к террит</w:t>
            </w:r>
            <w:r w:rsidRPr="00C73DFB">
              <w:rPr>
                <w:bCs/>
              </w:rPr>
              <w:t>о</w:t>
            </w:r>
            <w:r w:rsidRPr="00C73DFB">
              <w:rPr>
                <w:bCs/>
              </w:rPr>
              <w:t>рии памятника);</w:t>
            </w:r>
            <w:r w:rsidR="00CF2626">
              <w:rPr>
                <w:bCs/>
              </w:rPr>
              <w:t xml:space="preserve"> по левую сторону – зона отдыха с ра</w:t>
            </w:r>
            <w:r w:rsidR="00CF2626">
              <w:rPr>
                <w:bCs/>
              </w:rPr>
              <w:t>з</w:t>
            </w:r>
            <w:r w:rsidR="00CF2626">
              <w:rPr>
                <w:bCs/>
              </w:rPr>
              <w:t>мещением скамеек;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>- устройство дополнительных обходных дорожек (дубл</w:t>
            </w:r>
            <w:r w:rsidRPr="00C73DFB">
              <w:rPr>
                <w:bCs/>
              </w:rPr>
              <w:t>и</w:t>
            </w:r>
            <w:r w:rsidRPr="00C73DFB">
              <w:rPr>
                <w:bCs/>
              </w:rPr>
              <w:t>рующих основную аллею) для возможности разделения потоков посетителей</w:t>
            </w:r>
            <w:r w:rsidR="00CF2626">
              <w:rPr>
                <w:bCs/>
              </w:rPr>
              <w:t xml:space="preserve"> и доступности объекта </w:t>
            </w:r>
            <w:proofErr w:type="gramStart"/>
            <w:r w:rsidR="00CF2626">
              <w:rPr>
                <w:bCs/>
              </w:rPr>
              <w:t>для</w:t>
            </w:r>
            <w:proofErr w:type="gramEnd"/>
            <w:r w:rsidR="00CF2626">
              <w:rPr>
                <w:bCs/>
              </w:rPr>
              <w:t xml:space="preserve"> </w:t>
            </w:r>
            <w:proofErr w:type="gramStart"/>
            <w:r w:rsidR="00CF2626">
              <w:rPr>
                <w:bCs/>
              </w:rPr>
              <w:t>ФОЛ</w:t>
            </w:r>
            <w:proofErr w:type="gramEnd"/>
            <w:r w:rsidR="00CF2626">
              <w:rPr>
                <w:bCs/>
              </w:rPr>
              <w:t xml:space="preserve"> с устройством пандусов, дублирующих лестницы, с покр</w:t>
            </w:r>
            <w:r w:rsidR="00CF2626">
              <w:rPr>
                <w:bCs/>
              </w:rPr>
              <w:t>ы</w:t>
            </w:r>
            <w:r w:rsidR="00CF2626">
              <w:rPr>
                <w:bCs/>
              </w:rPr>
              <w:t>тием из тротуарной бетонной плитки;</w:t>
            </w:r>
          </w:p>
          <w:p w:rsid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 xml:space="preserve">- </w:t>
            </w:r>
            <w:r w:rsidR="00CF2626">
              <w:rPr>
                <w:bCs/>
              </w:rPr>
              <w:t>устройство нового</w:t>
            </w:r>
            <w:r w:rsidRPr="00C73DFB">
              <w:rPr>
                <w:bCs/>
              </w:rPr>
              <w:t xml:space="preserve"> мощения </w:t>
            </w:r>
            <w:r w:rsidR="00CF2626">
              <w:rPr>
                <w:bCs/>
              </w:rPr>
              <w:t>сохраняемых и проектир</w:t>
            </w:r>
            <w:r w:rsidR="00CF2626">
              <w:rPr>
                <w:bCs/>
              </w:rPr>
              <w:t>у</w:t>
            </w:r>
            <w:r w:rsidR="00CF2626">
              <w:rPr>
                <w:bCs/>
              </w:rPr>
              <w:lastRenderedPageBreak/>
              <w:t xml:space="preserve">емых </w:t>
            </w:r>
            <w:r w:rsidRPr="00C73DFB">
              <w:rPr>
                <w:bCs/>
              </w:rPr>
              <w:t xml:space="preserve">дорожек </w:t>
            </w:r>
            <w:r w:rsidR="00CF2626">
              <w:rPr>
                <w:bCs/>
              </w:rPr>
              <w:t>из мелкоштучной тротуарной бетонной цветной плитки – серого, темно-серого и светло-серого цветов с раскладкой рисунка плитки, замена бортовых камней;</w:t>
            </w:r>
          </w:p>
          <w:p w:rsidR="00C73DFB" w:rsidRDefault="00CF2626" w:rsidP="00C73DF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73DFB" w:rsidRPr="00C73DFB">
              <w:rPr>
                <w:bCs/>
              </w:rPr>
              <w:t xml:space="preserve">устройство </w:t>
            </w:r>
            <w:r>
              <w:rPr>
                <w:bCs/>
              </w:rPr>
              <w:t xml:space="preserve">дополнительных </w:t>
            </w:r>
            <w:r w:rsidR="00C73DFB" w:rsidRPr="00C73DFB">
              <w:rPr>
                <w:bCs/>
              </w:rPr>
              <w:t xml:space="preserve">площадок </w:t>
            </w:r>
            <w:r>
              <w:rPr>
                <w:bCs/>
              </w:rPr>
              <w:t xml:space="preserve">с мощением </w:t>
            </w:r>
            <w:r w:rsidR="00C73DFB" w:rsidRPr="00C73DFB">
              <w:rPr>
                <w:bCs/>
              </w:rPr>
              <w:t xml:space="preserve">из тротуарной плитки непосредственно вокруг </w:t>
            </w:r>
            <w:r>
              <w:rPr>
                <w:bCs/>
              </w:rPr>
              <w:t>стелы</w:t>
            </w:r>
            <w:r w:rsidR="00C73DFB" w:rsidRPr="00C73DFB">
              <w:rPr>
                <w:bCs/>
              </w:rPr>
              <w:t xml:space="preserve"> мон</w:t>
            </w:r>
            <w:r w:rsidR="00C73DFB" w:rsidRPr="00C73DFB">
              <w:rPr>
                <w:bCs/>
              </w:rPr>
              <w:t>у</w:t>
            </w:r>
            <w:r w:rsidR="00C73DFB" w:rsidRPr="00C73DFB">
              <w:rPr>
                <w:bCs/>
              </w:rPr>
              <w:t>мента;</w:t>
            </w:r>
          </w:p>
          <w:p w:rsidR="00CF2626" w:rsidRDefault="00CF2626" w:rsidP="00C73DFB">
            <w:pPr>
              <w:jc w:val="both"/>
              <w:rPr>
                <w:bCs/>
              </w:rPr>
            </w:pPr>
            <w:r>
              <w:rPr>
                <w:bCs/>
              </w:rPr>
              <w:t>- перенос существующих постаментов Аллеи Памяти с именами погибших на участок согласно разработанному проектному решению на территории комплекса, устро</w:t>
            </w:r>
            <w:r>
              <w:rPr>
                <w:bCs/>
              </w:rPr>
              <w:t>й</w:t>
            </w:r>
            <w:r>
              <w:rPr>
                <w:bCs/>
              </w:rPr>
              <w:t>ство</w:t>
            </w:r>
            <w:r w:rsidR="00C16CFD">
              <w:rPr>
                <w:bCs/>
              </w:rPr>
              <w:t xml:space="preserve"> фундаментов под них;</w:t>
            </w:r>
          </w:p>
          <w:p w:rsidR="00C16CFD" w:rsidRDefault="00C16CFD" w:rsidP="00C73DF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перед стелой памятника ниже по рельефу устройство площадки с мощением из тротуарной плитки для пров</w:t>
            </w:r>
            <w:r>
              <w:rPr>
                <w:bCs/>
              </w:rPr>
              <w:t>е</w:t>
            </w:r>
            <w:r>
              <w:rPr>
                <w:bCs/>
              </w:rPr>
              <w:t>дения</w:t>
            </w:r>
            <w:proofErr w:type="gramEnd"/>
            <w:r>
              <w:rPr>
                <w:bCs/>
              </w:rPr>
              <w:t xml:space="preserve"> торжественных мероприятий;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proofErr w:type="gramStart"/>
            <w:r w:rsidRPr="00C73DFB">
              <w:rPr>
                <w:bCs/>
              </w:rPr>
              <w:t>- установк</w:t>
            </w:r>
            <w:r w:rsidR="00C16CFD">
              <w:rPr>
                <w:bCs/>
              </w:rPr>
              <w:t>а</w:t>
            </w:r>
            <w:r w:rsidRPr="00C73DFB">
              <w:rPr>
                <w:bCs/>
              </w:rPr>
              <w:t xml:space="preserve"> ограждения из нержавеющей стали на сущ</w:t>
            </w:r>
            <w:r w:rsidRPr="00C73DFB">
              <w:rPr>
                <w:bCs/>
              </w:rPr>
              <w:t>е</w:t>
            </w:r>
            <w:r w:rsidRPr="00C73DFB">
              <w:rPr>
                <w:bCs/>
              </w:rPr>
              <w:t>ствующ</w:t>
            </w:r>
            <w:r w:rsidR="00C16CFD">
              <w:rPr>
                <w:bCs/>
              </w:rPr>
              <w:t>их и проектируемой по</w:t>
            </w:r>
            <w:r w:rsidRPr="00C73DFB">
              <w:rPr>
                <w:bCs/>
              </w:rPr>
              <w:t>дпорн</w:t>
            </w:r>
            <w:r w:rsidR="00C16CFD">
              <w:rPr>
                <w:bCs/>
              </w:rPr>
              <w:t xml:space="preserve">ых </w:t>
            </w:r>
            <w:r w:rsidRPr="00C73DFB">
              <w:rPr>
                <w:bCs/>
              </w:rPr>
              <w:t>стен</w:t>
            </w:r>
            <w:r w:rsidR="00C16CFD">
              <w:rPr>
                <w:bCs/>
              </w:rPr>
              <w:t>ах</w:t>
            </w:r>
            <w:r w:rsidRPr="00C73DFB">
              <w:rPr>
                <w:bCs/>
              </w:rPr>
              <w:t xml:space="preserve"> монумента с заполнением безопасным стеклом;</w:t>
            </w:r>
            <w:proofErr w:type="gramEnd"/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 xml:space="preserve">-  </w:t>
            </w:r>
            <w:r w:rsidR="00C16CFD">
              <w:rPr>
                <w:bCs/>
              </w:rPr>
              <w:t>у</w:t>
            </w:r>
            <w:r w:rsidRPr="00C73DFB">
              <w:rPr>
                <w:bCs/>
              </w:rPr>
              <w:t xml:space="preserve">стройство ступеней </w:t>
            </w:r>
            <w:r w:rsidR="00C16CFD">
              <w:rPr>
                <w:bCs/>
              </w:rPr>
              <w:t xml:space="preserve">лестничных маршей </w:t>
            </w:r>
            <w:r w:rsidRPr="00C73DFB">
              <w:rPr>
                <w:bCs/>
              </w:rPr>
              <w:t xml:space="preserve">из бетонных </w:t>
            </w:r>
            <w:proofErr w:type="spellStart"/>
            <w:r w:rsidRPr="00C73DFB">
              <w:rPr>
                <w:bCs/>
              </w:rPr>
              <w:t>вибропрессованных</w:t>
            </w:r>
            <w:proofErr w:type="spellEnd"/>
            <w:r w:rsidRPr="00C73DFB">
              <w:rPr>
                <w:bCs/>
              </w:rPr>
              <w:t xml:space="preserve"> изделий заводского изготовления;</w:t>
            </w:r>
          </w:p>
          <w:p w:rsidR="00C16CFD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>-</w:t>
            </w:r>
            <w:r w:rsidR="00C16CFD">
              <w:rPr>
                <w:bCs/>
              </w:rPr>
              <w:t xml:space="preserve"> устройство дополнительных подпорных стенок, лес</w:t>
            </w:r>
            <w:r w:rsidR="00C16CFD">
              <w:rPr>
                <w:bCs/>
              </w:rPr>
              <w:t>т</w:t>
            </w:r>
            <w:r w:rsidR="00C16CFD">
              <w:rPr>
                <w:bCs/>
              </w:rPr>
              <w:t>ничных спусков в соответствии с вертикальной план</w:t>
            </w:r>
            <w:r w:rsidR="00C16CFD">
              <w:rPr>
                <w:bCs/>
              </w:rPr>
              <w:t>и</w:t>
            </w:r>
            <w:r w:rsidR="00C16CFD">
              <w:rPr>
                <w:bCs/>
              </w:rPr>
              <w:t>ровкой;</w:t>
            </w:r>
            <w:r w:rsidRPr="00C73DFB">
              <w:rPr>
                <w:bCs/>
              </w:rPr>
              <w:t xml:space="preserve"> </w:t>
            </w:r>
          </w:p>
          <w:p w:rsidR="00C73DFB" w:rsidRPr="00C73DFB" w:rsidRDefault="00C16CFD" w:rsidP="00C73DFB">
            <w:pPr>
              <w:jc w:val="both"/>
              <w:rPr>
                <w:bCs/>
              </w:rPr>
            </w:pPr>
            <w:r>
              <w:rPr>
                <w:bCs/>
              </w:rPr>
              <w:t>- ограждение</w:t>
            </w:r>
            <w:r w:rsidR="00C73DFB" w:rsidRPr="00C73DFB">
              <w:rPr>
                <w:bCs/>
              </w:rPr>
              <w:t xml:space="preserve"> лестничных спусков, пандусов  и площадок</w:t>
            </w:r>
            <w:r>
              <w:rPr>
                <w:bCs/>
              </w:rPr>
              <w:t xml:space="preserve"> - </w:t>
            </w:r>
            <w:r w:rsidR="00C73DFB" w:rsidRPr="00C73DFB">
              <w:rPr>
                <w:bCs/>
              </w:rPr>
              <w:t>из нержавеющей стали;</w:t>
            </w:r>
          </w:p>
          <w:p w:rsidR="00C16CFD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>- максимальное сохранение существующих объектов ра</w:t>
            </w:r>
            <w:r w:rsidRPr="00C73DFB">
              <w:rPr>
                <w:bCs/>
              </w:rPr>
              <w:t>с</w:t>
            </w:r>
            <w:r w:rsidRPr="00C73DFB">
              <w:rPr>
                <w:bCs/>
              </w:rPr>
              <w:t>тительного мира,</w:t>
            </w:r>
          </w:p>
          <w:p w:rsidR="00C16CFD" w:rsidRDefault="00C16CFD" w:rsidP="00C73DFB">
            <w:pPr>
              <w:jc w:val="both"/>
              <w:rPr>
                <w:bCs/>
              </w:rPr>
            </w:pPr>
            <w:r>
              <w:rPr>
                <w:bCs/>
              </w:rPr>
              <w:t>- после очистки стелы, барельефа и постамента, отделка стелы предусмотрена в виде покрытия защитным матер</w:t>
            </w:r>
            <w:r>
              <w:rPr>
                <w:bCs/>
              </w:rPr>
              <w:t>и</w:t>
            </w:r>
            <w:r>
              <w:rPr>
                <w:bCs/>
              </w:rPr>
              <w:t>алом. Оригинальная фактура стелы сохранена. Отделка барельефа предусмотрена аналогично существующей – покраска белой краской. Выполн</w:t>
            </w:r>
            <w:r w:rsidR="00462698">
              <w:rPr>
                <w:bCs/>
              </w:rPr>
              <w:t>ен</w:t>
            </w:r>
            <w:r>
              <w:rPr>
                <w:bCs/>
              </w:rPr>
              <w:t xml:space="preserve"> ремонт постамента, отделочный слой – шлифовка, оштукатуривание, окраска;</w:t>
            </w:r>
          </w:p>
          <w:p w:rsidR="00C16CFD" w:rsidRDefault="00C16CFD" w:rsidP="00C73DFB">
            <w:pPr>
              <w:jc w:val="both"/>
              <w:rPr>
                <w:bCs/>
              </w:rPr>
            </w:pPr>
            <w:r>
              <w:rPr>
                <w:bCs/>
              </w:rPr>
              <w:t>- после очистки подпорных стен монумента, выпол</w:t>
            </w:r>
            <w:r w:rsidR="00462698">
              <w:rPr>
                <w:bCs/>
              </w:rPr>
              <w:t>нен</w:t>
            </w:r>
            <w:r>
              <w:rPr>
                <w:bCs/>
              </w:rPr>
              <w:t xml:space="preserve"> ремонт, отделочный слой  - шлифовка, оштукатуривание, окраска;</w:t>
            </w:r>
          </w:p>
          <w:p w:rsidR="00462698" w:rsidRDefault="00C16CFD" w:rsidP="00C73DF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62698">
              <w:rPr>
                <w:bCs/>
              </w:rPr>
              <w:t xml:space="preserve">после очистки </w:t>
            </w:r>
            <w:proofErr w:type="spellStart"/>
            <w:r w:rsidR="00462698">
              <w:rPr>
                <w:bCs/>
              </w:rPr>
              <w:t>пропилей</w:t>
            </w:r>
            <w:proofErr w:type="spellEnd"/>
            <w:r w:rsidR="00462698">
              <w:rPr>
                <w:bCs/>
              </w:rPr>
              <w:t>, выполнен ремонт, предусмо</w:t>
            </w:r>
            <w:r w:rsidR="00462698">
              <w:rPr>
                <w:bCs/>
              </w:rPr>
              <w:t>т</w:t>
            </w:r>
            <w:r w:rsidR="00462698">
              <w:rPr>
                <w:bCs/>
              </w:rPr>
              <w:t>рена облицовка гранитными плитами;</w:t>
            </w:r>
          </w:p>
          <w:p w:rsidR="00462698" w:rsidRDefault="00462698" w:rsidP="00C73DFB">
            <w:pPr>
              <w:jc w:val="both"/>
              <w:rPr>
                <w:bCs/>
              </w:rPr>
            </w:pPr>
            <w:r>
              <w:rPr>
                <w:bCs/>
              </w:rPr>
              <w:t>- оформление братской могилы (захоронения): замена борта на обрамление из плит натурального камня, увел</w:t>
            </w:r>
            <w:r>
              <w:rPr>
                <w:bCs/>
              </w:rPr>
              <w:t>и</w:t>
            </w:r>
            <w:r>
              <w:rPr>
                <w:bCs/>
              </w:rPr>
              <w:t>чение площади захоронения. Перенос мемориального камня с устройством фундамента под него с целью созд</w:t>
            </w:r>
            <w:r>
              <w:rPr>
                <w:bCs/>
              </w:rPr>
              <w:t>а</w:t>
            </w:r>
            <w:r>
              <w:rPr>
                <w:bCs/>
              </w:rPr>
              <w:t>ния свободной площадки перед братской могилой;</w:t>
            </w:r>
          </w:p>
          <w:p w:rsidR="009B353E" w:rsidRDefault="00462698" w:rsidP="00C73DFB">
            <w:pPr>
              <w:jc w:val="both"/>
              <w:rPr>
                <w:bCs/>
              </w:rPr>
            </w:pPr>
            <w:r>
              <w:rPr>
                <w:bCs/>
              </w:rPr>
              <w:t>- предусмотрена в северо-западной части участка пл</w:t>
            </w:r>
            <w:r>
              <w:rPr>
                <w:bCs/>
              </w:rPr>
              <w:t>о</w:t>
            </w:r>
            <w:r>
              <w:rPr>
                <w:bCs/>
              </w:rPr>
              <w:t>щадка для установки хозяйственной постройки конте</w:t>
            </w:r>
            <w:r>
              <w:rPr>
                <w:bCs/>
              </w:rPr>
              <w:t>й</w:t>
            </w:r>
            <w:r>
              <w:rPr>
                <w:bCs/>
              </w:rPr>
              <w:t>нерного типа (ориентировочные габариты – 6х5м) для хранения инвентаря и оборудования с устройством</w:t>
            </w:r>
            <w:r w:rsidR="009B353E">
              <w:rPr>
                <w:bCs/>
              </w:rPr>
              <w:t xml:space="preserve"> по</w:t>
            </w:r>
            <w:r w:rsidR="009B353E">
              <w:rPr>
                <w:bCs/>
              </w:rPr>
              <w:t>д</w:t>
            </w:r>
            <w:r w:rsidR="009B353E">
              <w:rPr>
                <w:bCs/>
              </w:rPr>
              <w:t>хода (дорожки);</w:t>
            </w:r>
          </w:p>
          <w:p w:rsidR="00C73DFB" w:rsidRPr="00C73DFB" w:rsidRDefault="00C73DFB" w:rsidP="00C73DFB">
            <w:pPr>
              <w:jc w:val="both"/>
            </w:pPr>
            <w:r w:rsidRPr="00C73DFB">
              <w:rPr>
                <w:bCs/>
              </w:rPr>
              <w:t>- высадк</w:t>
            </w:r>
            <w:r w:rsidR="009B353E">
              <w:rPr>
                <w:bCs/>
              </w:rPr>
              <w:t>а</w:t>
            </w:r>
            <w:r w:rsidRPr="00C73DFB">
              <w:rPr>
                <w:bCs/>
              </w:rPr>
              <w:t xml:space="preserve"> древесной, кустарниковой растительности и многолетних цветов с элементами ландшафтного дизайна.</w:t>
            </w:r>
            <w:r w:rsidRPr="00C73DFB">
              <w:t xml:space="preserve"> 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t>Озеленение выполн</w:t>
            </w:r>
            <w:r w:rsidR="009B353E">
              <w:t>ено</w:t>
            </w:r>
            <w:r w:rsidRPr="00C73DFB">
              <w:t xml:space="preserve"> с учет</w:t>
            </w:r>
            <w:r w:rsidR="009B353E">
              <w:t xml:space="preserve">ом </w:t>
            </w:r>
            <w:r w:rsidRPr="00C73DFB">
              <w:t>максимального сохран</w:t>
            </w:r>
            <w:r w:rsidRPr="00C73DFB">
              <w:t>е</w:t>
            </w:r>
            <w:r w:rsidRPr="00C73DFB">
              <w:t>ния существующих деревьев</w:t>
            </w:r>
            <w:r w:rsidRPr="00C73DFB">
              <w:rPr>
                <w:bCs/>
              </w:rPr>
              <w:t>;</w:t>
            </w:r>
          </w:p>
          <w:p w:rsidR="00C73DFB" w:rsidRPr="00C73DFB" w:rsidRDefault="00C73DFB" w:rsidP="00C73DFB">
            <w:pPr>
              <w:jc w:val="both"/>
              <w:rPr>
                <w:bCs/>
              </w:rPr>
            </w:pPr>
            <w:r w:rsidRPr="00C73DFB">
              <w:rPr>
                <w:bCs/>
              </w:rPr>
              <w:t>- установк</w:t>
            </w:r>
            <w:r w:rsidR="009B353E">
              <w:rPr>
                <w:bCs/>
              </w:rPr>
              <w:t>а</w:t>
            </w:r>
            <w:r w:rsidRPr="00C73DFB">
              <w:rPr>
                <w:bCs/>
              </w:rPr>
              <w:t xml:space="preserve"> малых архитектурных форм (скаме</w:t>
            </w:r>
            <w:r w:rsidR="009B353E">
              <w:rPr>
                <w:bCs/>
              </w:rPr>
              <w:t xml:space="preserve">йки в зоне </w:t>
            </w:r>
            <w:r w:rsidR="009B353E">
              <w:rPr>
                <w:bCs/>
              </w:rPr>
              <w:lastRenderedPageBreak/>
              <w:t>отдыха, урны в зоне отдыха, а также единично устано</w:t>
            </w:r>
            <w:r w:rsidR="009B353E">
              <w:rPr>
                <w:bCs/>
              </w:rPr>
              <w:t>в</w:t>
            </w:r>
            <w:r w:rsidR="009B353E">
              <w:rPr>
                <w:bCs/>
              </w:rPr>
              <w:t xml:space="preserve">ленные на территории памятника; </w:t>
            </w:r>
            <w:proofErr w:type="spellStart"/>
            <w:r w:rsidR="009B353E">
              <w:rPr>
                <w:bCs/>
              </w:rPr>
              <w:t>велопарковка</w:t>
            </w:r>
            <w:proofErr w:type="spellEnd"/>
            <w:r w:rsidR="009B353E">
              <w:rPr>
                <w:bCs/>
              </w:rPr>
              <w:t>; арка в зоне входной группы).</w:t>
            </w:r>
          </w:p>
          <w:p w:rsidR="00C73DFB" w:rsidRDefault="00C73DFB" w:rsidP="00C73DFB">
            <w:pPr>
              <w:jc w:val="both"/>
            </w:pPr>
            <w:r w:rsidRPr="00C73DFB">
              <w:t>Предусмотре</w:t>
            </w:r>
            <w:r w:rsidR="009B353E">
              <w:t>на</w:t>
            </w:r>
            <w:r w:rsidRPr="00C73DFB">
              <w:t xml:space="preserve"> качественн</w:t>
            </w:r>
            <w:r w:rsidR="009B353E">
              <w:t>ая</w:t>
            </w:r>
            <w:r w:rsidRPr="00C73DFB">
              <w:t xml:space="preserve"> отделк</w:t>
            </w:r>
            <w:r w:rsidR="009B353E">
              <w:t>а</w:t>
            </w:r>
            <w:r w:rsidRPr="00C73DFB">
              <w:t xml:space="preserve"> с применением природных и искусственных экологически чистых мат</w:t>
            </w:r>
            <w:r w:rsidRPr="00C73DFB">
              <w:t>е</w:t>
            </w:r>
            <w:r w:rsidRPr="00C73DFB">
              <w:t>риалов, отвечающим санитарно-гигиеническим, против</w:t>
            </w:r>
            <w:r w:rsidRPr="00C73DFB">
              <w:t>о</w:t>
            </w:r>
            <w:r w:rsidRPr="00C73DFB">
              <w:t>пожарным, техническим и эстетическим требованиям с</w:t>
            </w:r>
            <w:r w:rsidRPr="00C73DFB">
              <w:t>о</w:t>
            </w:r>
            <w:r w:rsidRPr="00C73DFB">
              <w:t>временного уровня, а также архитектурным решениям.</w:t>
            </w:r>
          </w:p>
          <w:p w:rsidR="009B353E" w:rsidRDefault="009B353E" w:rsidP="00C73DFB">
            <w:pPr>
              <w:jc w:val="both"/>
            </w:pPr>
            <w:r>
              <w:t>Предусмотрены мероприятия по обеспечению доступн</w:t>
            </w:r>
            <w:r>
              <w:t>о</w:t>
            </w:r>
            <w:r>
              <w:t>сти объекта для маломобильных групп населения согла</w:t>
            </w:r>
            <w:r>
              <w:t>с</w:t>
            </w:r>
            <w:r>
              <w:t>но действующим нормам, а также возможность свободн</w:t>
            </w:r>
            <w:r>
              <w:t>о</w:t>
            </w:r>
            <w:r>
              <w:t>го передвижения инвалидов и ФОЛ по территории памя</w:t>
            </w:r>
            <w:r>
              <w:t>т</w:t>
            </w:r>
            <w:r>
              <w:t>ника.</w:t>
            </w:r>
          </w:p>
          <w:p w:rsidR="00874F1E" w:rsidRPr="004F51C7" w:rsidRDefault="009B353E" w:rsidP="00217221">
            <w:pPr>
              <w:jc w:val="both"/>
              <w:rPr>
                <w:b/>
              </w:rPr>
            </w:pPr>
            <w:r>
              <w:t xml:space="preserve">Для обеспечения </w:t>
            </w:r>
            <w:proofErr w:type="spellStart"/>
            <w:r>
              <w:t>безбарьерной</w:t>
            </w:r>
            <w:proofErr w:type="spellEnd"/>
            <w:r>
              <w:t xml:space="preserve"> среды и создания общед</w:t>
            </w:r>
            <w:r>
              <w:t>о</w:t>
            </w:r>
            <w:r>
              <w:t>ступной для всех категорий граждан территории, пред</w:t>
            </w:r>
            <w:r>
              <w:t>у</w:t>
            </w:r>
            <w:r>
              <w:t>смотрено устройство обходной дорожки</w:t>
            </w:r>
            <w:r w:rsidR="00217221">
              <w:t xml:space="preserve"> с доступом ко всем элементам комплекса, дублирующей главную аллею комплекса, с устройством лестничных спусков и панд</w:t>
            </w:r>
            <w:r w:rsidR="00217221">
              <w:t>у</w:t>
            </w:r>
            <w:r w:rsidR="00217221">
              <w:t>сов с нормативным уклоном. Предусмотрено устройство предупреждающих тактильных полос и пониженного бортового камня.</w:t>
            </w:r>
          </w:p>
        </w:tc>
      </w:tr>
      <w:tr w:rsidR="00874F1E" w:rsidRPr="004F51C7" w:rsidTr="002B364B">
        <w:trPr>
          <w:trHeight w:val="565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lastRenderedPageBreak/>
              <w:t>Место осуществления план</w:t>
            </w:r>
            <w:r w:rsidRPr="004F51C7">
              <w:t>и</w:t>
            </w:r>
            <w:r w:rsidRPr="004F51C7">
              <w:t>руемой деятельности</w:t>
            </w:r>
          </w:p>
        </w:tc>
        <w:tc>
          <w:tcPr>
            <w:tcW w:w="3176" w:type="pct"/>
          </w:tcPr>
          <w:p w:rsidR="00874F1E" w:rsidRPr="004F51C7" w:rsidRDefault="00217221" w:rsidP="00217221">
            <w:pPr>
              <w:pStyle w:val="a8"/>
              <w:jc w:val="both"/>
              <w:rPr>
                <w:b w:val="0"/>
              </w:rPr>
            </w:pPr>
            <w:r>
              <w:rPr>
                <w:b w:val="0"/>
              </w:rPr>
              <w:t>Могилевская область, Могилевский район, высокий 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вый берег р. </w:t>
            </w:r>
            <w:proofErr w:type="spellStart"/>
            <w:r>
              <w:rPr>
                <w:b w:val="0"/>
              </w:rPr>
              <w:t>Дубровенки</w:t>
            </w:r>
            <w:proofErr w:type="spellEnd"/>
            <w:r>
              <w:rPr>
                <w:b w:val="0"/>
              </w:rPr>
              <w:t xml:space="preserve"> восточнее деревни Гаи</w:t>
            </w:r>
          </w:p>
        </w:tc>
      </w:tr>
      <w:tr w:rsidR="00874F1E" w:rsidRPr="004F51C7" w:rsidTr="002B364B">
        <w:trPr>
          <w:trHeight w:val="521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t>Сроки осуществления план</w:t>
            </w:r>
            <w:r w:rsidRPr="004F51C7">
              <w:t>и</w:t>
            </w:r>
            <w:r w:rsidRPr="004F51C7">
              <w:t>руемой деятельности</w:t>
            </w:r>
          </w:p>
        </w:tc>
        <w:tc>
          <w:tcPr>
            <w:tcW w:w="3176" w:type="pct"/>
          </w:tcPr>
          <w:p w:rsidR="00874F1E" w:rsidRPr="004F51C7" w:rsidRDefault="00874F1E" w:rsidP="002B364B">
            <w:pPr>
              <w:pStyle w:val="a8"/>
              <w:jc w:val="both"/>
              <w:rPr>
                <w:b w:val="0"/>
              </w:rPr>
            </w:pPr>
            <w:r w:rsidRPr="004F51C7">
              <w:rPr>
                <w:b w:val="0"/>
              </w:rPr>
              <w:t>Разработка проектной документации – 202</w:t>
            </w:r>
            <w:r w:rsidR="00217221">
              <w:rPr>
                <w:b w:val="0"/>
              </w:rPr>
              <w:t>2</w:t>
            </w:r>
            <w:r w:rsidRPr="004F51C7">
              <w:rPr>
                <w:b w:val="0"/>
              </w:rPr>
              <w:t xml:space="preserve"> г., </w:t>
            </w:r>
          </w:p>
          <w:p w:rsidR="00874F1E" w:rsidRPr="004F51C7" w:rsidRDefault="00874F1E" w:rsidP="00217221">
            <w:pPr>
              <w:pStyle w:val="a8"/>
              <w:jc w:val="both"/>
              <w:rPr>
                <w:b w:val="0"/>
              </w:rPr>
            </w:pPr>
            <w:r w:rsidRPr="004F51C7">
              <w:rPr>
                <w:b w:val="0"/>
              </w:rPr>
              <w:t>Сроки строительства объекта</w:t>
            </w:r>
            <w:r w:rsidR="00217221">
              <w:rPr>
                <w:b w:val="0"/>
              </w:rPr>
              <w:t xml:space="preserve"> - 2023г.</w:t>
            </w:r>
          </w:p>
        </w:tc>
      </w:tr>
      <w:tr w:rsidR="00874F1E" w:rsidRPr="004F51C7" w:rsidTr="002B364B">
        <w:trPr>
          <w:trHeight w:val="599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t>Орган, принимающий реш</w:t>
            </w:r>
            <w:r w:rsidRPr="004F51C7">
              <w:t>е</w:t>
            </w:r>
            <w:r w:rsidRPr="004F51C7">
              <w:t>ние о разрешении строител</w:t>
            </w:r>
            <w:r w:rsidRPr="004F51C7">
              <w:t>ь</w:t>
            </w:r>
            <w:r w:rsidRPr="004F51C7">
              <w:t>ства</w:t>
            </w: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9D10B8" w:rsidRPr="004F51C7" w:rsidRDefault="009D10B8" w:rsidP="002B364B">
            <w:pPr>
              <w:pStyle w:val="a8"/>
              <w:jc w:val="both"/>
              <w:rPr>
                <w:b w:val="0"/>
                <w:bCs w:val="0"/>
              </w:rPr>
            </w:pPr>
            <w:r w:rsidRPr="004F51C7">
              <w:rPr>
                <w:b w:val="0"/>
                <w:bCs w:val="0"/>
              </w:rPr>
              <w:t xml:space="preserve">Могилевский районный исполнительный комитет, </w:t>
            </w:r>
            <w:r w:rsidR="00CC783A" w:rsidRPr="004F51C7">
              <w:rPr>
                <w:b w:val="0"/>
                <w:bCs w:val="0"/>
              </w:rPr>
              <w:br/>
            </w:r>
            <w:r w:rsidRPr="004F51C7">
              <w:rPr>
                <w:b w:val="0"/>
                <w:bCs w:val="0"/>
              </w:rPr>
              <w:t>почтовый</w:t>
            </w:r>
            <w:r w:rsidR="00CC783A" w:rsidRPr="004F51C7">
              <w:rPr>
                <w:b w:val="0"/>
                <w:bCs w:val="0"/>
              </w:rPr>
              <w:t xml:space="preserve"> и юридический</w:t>
            </w:r>
            <w:r w:rsidRPr="004F51C7">
              <w:rPr>
                <w:b w:val="0"/>
                <w:bCs w:val="0"/>
              </w:rPr>
              <w:t xml:space="preserve"> адрес: 212003, г. Могилев, ул. Челюскинцев, 63а, интернет-сайт: </w:t>
            </w:r>
            <w:hyperlink r:id="rId7" w:history="1">
              <w:r w:rsidRPr="004F51C7">
                <w:rPr>
                  <w:rStyle w:val="ab"/>
                  <w:b w:val="0"/>
                  <w:bCs w:val="0"/>
                </w:rPr>
                <w:t>https://mogilev.mogilev-region.by/ru/</w:t>
              </w:r>
            </w:hyperlink>
            <w:r w:rsidRPr="004F51C7">
              <w:rPr>
                <w:b w:val="0"/>
                <w:bCs w:val="0"/>
              </w:rPr>
              <w:t xml:space="preserve">, телефон: 8 (0222) 42-30-33, факс </w:t>
            </w:r>
            <w:r w:rsidR="00F20FB1" w:rsidRPr="004F51C7">
              <w:rPr>
                <w:b w:val="0"/>
                <w:bCs w:val="0"/>
              </w:rPr>
              <w:t xml:space="preserve">8 (0222) </w:t>
            </w:r>
            <w:r w:rsidRPr="004F51C7">
              <w:rPr>
                <w:b w:val="0"/>
                <w:bCs w:val="0"/>
              </w:rPr>
              <w:t xml:space="preserve">42-30-34, </w:t>
            </w:r>
          </w:p>
          <w:p w:rsidR="00874F1E" w:rsidRPr="004F51C7" w:rsidRDefault="00DC6143" w:rsidP="002B364B">
            <w:pPr>
              <w:pStyle w:val="a8"/>
              <w:jc w:val="both"/>
              <w:rPr>
                <w:b w:val="0"/>
              </w:rPr>
            </w:pPr>
            <w:r w:rsidRPr="004F51C7">
              <w:rPr>
                <w:b w:val="0"/>
              </w:rPr>
              <w:t>электронная почта</w:t>
            </w:r>
            <w:r w:rsidR="009D10B8" w:rsidRPr="004F51C7">
              <w:rPr>
                <w:b w:val="0"/>
                <w:bCs w:val="0"/>
              </w:rPr>
              <w:t xml:space="preserve">: </w:t>
            </w:r>
            <w:proofErr w:type="spellStart"/>
            <w:r w:rsidR="009D10B8" w:rsidRPr="004F51C7">
              <w:rPr>
                <w:b w:val="0"/>
                <w:bCs w:val="0"/>
                <w:lang w:val="en-US"/>
              </w:rPr>
              <w:t>mogilevric</w:t>
            </w:r>
            <w:proofErr w:type="spellEnd"/>
            <w:r w:rsidR="009D10B8" w:rsidRPr="004F51C7">
              <w:rPr>
                <w:b w:val="0"/>
                <w:bCs w:val="0"/>
              </w:rPr>
              <w:t>@</w:t>
            </w:r>
            <w:proofErr w:type="spellStart"/>
            <w:r w:rsidR="009D10B8" w:rsidRPr="004F51C7">
              <w:rPr>
                <w:b w:val="0"/>
                <w:bCs w:val="0"/>
                <w:lang w:val="en-US"/>
              </w:rPr>
              <w:t>mogilev</w:t>
            </w:r>
            <w:proofErr w:type="spellEnd"/>
            <w:r w:rsidR="009D10B8" w:rsidRPr="004F51C7">
              <w:rPr>
                <w:b w:val="0"/>
                <w:bCs w:val="0"/>
              </w:rPr>
              <w:t>.</w:t>
            </w:r>
            <w:r w:rsidR="009D10B8" w:rsidRPr="004F51C7">
              <w:rPr>
                <w:b w:val="0"/>
                <w:bCs w:val="0"/>
                <w:lang w:val="en-US"/>
              </w:rPr>
              <w:t>by</w:t>
            </w:r>
          </w:p>
        </w:tc>
      </w:tr>
    </w:tbl>
    <w:p w:rsidR="00874F1E" w:rsidRPr="004F51C7" w:rsidRDefault="00874F1E" w:rsidP="00874F1E"/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6215"/>
      </w:tblGrid>
      <w:tr w:rsidR="00874F1E" w:rsidRPr="004F51C7" w:rsidTr="002B364B">
        <w:trPr>
          <w:jc w:val="center"/>
        </w:trPr>
        <w:tc>
          <w:tcPr>
            <w:tcW w:w="5000" w:type="pct"/>
            <w:gridSpan w:val="2"/>
          </w:tcPr>
          <w:p w:rsidR="00874F1E" w:rsidRPr="004F51C7" w:rsidRDefault="00874F1E" w:rsidP="002B364B">
            <w:pPr>
              <w:pStyle w:val="a8"/>
              <w:jc w:val="both"/>
            </w:pPr>
            <w:r w:rsidRPr="004F51C7">
              <w:t>Информация об общественных обсуждениях</w:t>
            </w:r>
          </w:p>
        </w:tc>
      </w:tr>
      <w:tr w:rsidR="00874F1E" w:rsidRPr="004F51C7" w:rsidTr="002B364B">
        <w:trPr>
          <w:trHeight w:val="753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t>Сроки проведения общ</w:t>
            </w:r>
            <w:r w:rsidRPr="004F51C7">
              <w:t>е</w:t>
            </w:r>
            <w:r w:rsidRPr="004F51C7">
              <w:t>ственных обсуждений и пре</w:t>
            </w:r>
            <w:r w:rsidRPr="004F51C7">
              <w:t>д</w:t>
            </w:r>
            <w:r w:rsidRPr="004F51C7">
              <w:t>ставления замечаний</w:t>
            </w:r>
          </w:p>
        </w:tc>
        <w:tc>
          <w:tcPr>
            <w:tcW w:w="3176" w:type="pct"/>
          </w:tcPr>
          <w:p w:rsidR="00874F1E" w:rsidRPr="004F51C7" w:rsidRDefault="00874F1E" w:rsidP="00220ADB">
            <w:pPr>
              <w:pStyle w:val="a8"/>
              <w:jc w:val="both"/>
              <w:rPr>
                <w:b w:val="0"/>
              </w:rPr>
            </w:pPr>
            <w:r w:rsidRPr="000E7D11">
              <w:rPr>
                <w:b w:val="0"/>
              </w:rPr>
              <w:t xml:space="preserve">Начало – </w:t>
            </w:r>
            <w:r w:rsidR="00CB079A" w:rsidRPr="00CB079A">
              <w:rPr>
                <w:b w:val="0"/>
              </w:rPr>
              <w:t>0</w:t>
            </w:r>
            <w:r w:rsidR="00220ADB">
              <w:rPr>
                <w:b w:val="0"/>
                <w:lang w:val="en-US"/>
              </w:rPr>
              <w:t>8</w:t>
            </w:r>
            <w:r w:rsidRPr="000E7D11">
              <w:rPr>
                <w:b w:val="0"/>
              </w:rPr>
              <w:t>.1</w:t>
            </w:r>
            <w:r w:rsidR="00CB079A" w:rsidRPr="00CB079A">
              <w:rPr>
                <w:b w:val="0"/>
              </w:rPr>
              <w:t>1</w:t>
            </w:r>
            <w:r w:rsidRPr="000E7D11">
              <w:rPr>
                <w:b w:val="0"/>
              </w:rPr>
              <w:t>.202</w:t>
            </w:r>
            <w:r w:rsidR="00295669">
              <w:rPr>
                <w:b w:val="0"/>
              </w:rPr>
              <w:t>2</w:t>
            </w:r>
            <w:r w:rsidRPr="000E7D11">
              <w:rPr>
                <w:b w:val="0"/>
              </w:rPr>
              <w:t xml:space="preserve">г., окончание – </w:t>
            </w:r>
            <w:r w:rsidR="00220ADB">
              <w:rPr>
                <w:b w:val="0"/>
                <w:lang w:val="en-US"/>
              </w:rPr>
              <w:t>07</w:t>
            </w:r>
            <w:r w:rsidRPr="000E7D11">
              <w:rPr>
                <w:b w:val="0"/>
              </w:rPr>
              <w:t>.</w:t>
            </w:r>
            <w:r w:rsidR="00295669">
              <w:rPr>
                <w:b w:val="0"/>
              </w:rPr>
              <w:t>1</w:t>
            </w:r>
            <w:r w:rsidR="00220ADB">
              <w:rPr>
                <w:b w:val="0"/>
                <w:lang w:val="en-US"/>
              </w:rPr>
              <w:t>2</w:t>
            </w:r>
            <w:r w:rsidRPr="000E7D11">
              <w:rPr>
                <w:b w:val="0"/>
              </w:rPr>
              <w:t>.202</w:t>
            </w:r>
            <w:r w:rsidR="00782F30" w:rsidRPr="000E7D11">
              <w:rPr>
                <w:b w:val="0"/>
              </w:rPr>
              <w:t>2</w:t>
            </w:r>
            <w:r w:rsidRPr="000E7D11">
              <w:rPr>
                <w:b w:val="0"/>
              </w:rPr>
              <w:t>г.</w:t>
            </w:r>
          </w:p>
        </w:tc>
      </w:tr>
      <w:tr w:rsidR="00874F1E" w:rsidRPr="004F51C7" w:rsidTr="002B364B">
        <w:trPr>
          <w:trHeight w:val="3083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t>С документацией по ОВОС можно ознакомиться</w:t>
            </w: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874F1E" w:rsidRPr="004F51C7" w:rsidRDefault="00874F1E" w:rsidP="002B364B">
            <w:pPr>
              <w:pStyle w:val="aa"/>
              <w:rPr>
                <w:sz w:val="24"/>
                <w:szCs w:val="24"/>
              </w:rPr>
            </w:pPr>
            <w:r w:rsidRPr="004F51C7">
              <w:rPr>
                <w:sz w:val="24"/>
                <w:szCs w:val="24"/>
              </w:rPr>
              <w:t>В электронном виде и на бумажном носителе:</w:t>
            </w:r>
          </w:p>
          <w:p w:rsidR="006F32EE" w:rsidRPr="004F51C7" w:rsidRDefault="005D3E1E" w:rsidP="002B364B">
            <w:pPr>
              <w:pStyle w:val="aa"/>
              <w:rPr>
                <w:sz w:val="24"/>
                <w:szCs w:val="24"/>
              </w:rPr>
            </w:pPr>
            <w:r w:rsidRPr="004F51C7">
              <w:rPr>
                <w:b/>
                <w:sz w:val="24"/>
                <w:szCs w:val="24"/>
              </w:rPr>
              <w:t xml:space="preserve">- </w:t>
            </w:r>
            <w:r w:rsidR="006F32EE" w:rsidRPr="004F51C7">
              <w:rPr>
                <w:b/>
                <w:sz w:val="24"/>
                <w:szCs w:val="24"/>
              </w:rPr>
              <w:t>Могилевский районный исполнительный комитет</w:t>
            </w:r>
            <w:r w:rsidR="006F32EE" w:rsidRPr="004F51C7">
              <w:rPr>
                <w:sz w:val="24"/>
                <w:szCs w:val="24"/>
              </w:rPr>
              <w:t xml:space="preserve">, </w:t>
            </w:r>
            <w:r w:rsidR="00003468" w:rsidRPr="004F51C7">
              <w:rPr>
                <w:sz w:val="24"/>
                <w:szCs w:val="24"/>
              </w:rPr>
              <w:t>Юридический/почтовый</w:t>
            </w:r>
            <w:r w:rsidR="001469C6" w:rsidRPr="004F51C7">
              <w:rPr>
                <w:sz w:val="24"/>
                <w:szCs w:val="24"/>
              </w:rPr>
              <w:t xml:space="preserve"> адрес</w:t>
            </w:r>
            <w:r w:rsidR="006F32EE" w:rsidRPr="004F51C7">
              <w:rPr>
                <w:sz w:val="24"/>
                <w:szCs w:val="24"/>
              </w:rPr>
              <w:t xml:space="preserve">: 212003, г. Могилев, ул. Челюскинцев, 63а, </w:t>
            </w:r>
          </w:p>
          <w:p w:rsidR="00874F1E" w:rsidRPr="004F51C7" w:rsidRDefault="006F32EE" w:rsidP="00012226">
            <w:pPr>
              <w:pStyle w:val="aa"/>
            </w:pPr>
            <w:r w:rsidRPr="004F51C7">
              <w:rPr>
                <w:sz w:val="24"/>
                <w:szCs w:val="24"/>
              </w:rPr>
              <w:t>телефон: 8 (0222) 42-30-33, факс. +375 222 42-30-34,</w:t>
            </w:r>
            <w:r w:rsidRPr="004F51C7">
              <w:rPr>
                <w:sz w:val="24"/>
                <w:szCs w:val="24"/>
              </w:rPr>
              <w:br/>
              <w:t>интернет-сайт: https://</w:t>
            </w:r>
            <w:r w:rsidR="00DC6143" w:rsidRPr="004F51C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C6143" w:rsidRPr="004F51C7">
              <w:rPr>
                <w:bCs/>
                <w:sz w:val="24"/>
                <w:szCs w:val="24"/>
                <w:lang w:val="en-US"/>
              </w:rPr>
              <w:t>mogilev</w:t>
            </w:r>
            <w:proofErr w:type="spellEnd"/>
            <w:r w:rsidR="00DC6143" w:rsidRPr="004F51C7">
              <w:rPr>
                <w:bCs/>
                <w:sz w:val="24"/>
                <w:szCs w:val="24"/>
              </w:rPr>
              <w:t>.</w:t>
            </w:r>
            <w:proofErr w:type="spellStart"/>
            <w:r w:rsidR="00DC6143" w:rsidRPr="004F51C7">
              <w:rPr>
                <w:bCs/>
                <w:sz w:val="24"/>
                <w:szCs w:val="24"/>
                <w:lang w:val="en-US"/>
              </w:rPr>
              <w:t>mogilev</w:t>
            </w:r>
            <w:proofErr w:type="spellEnd"/>
            <w:r w:rsidR="00DC6143" w:rsidRPr="004F51C7">
              <w:rPr>
                <w:bCs/>
                <w:sz w:val="24"/>
                <w:szCs w:val="24"/>
              </w:rPr>
              <w:t>-</w:t>
            </w:r>
            <w:r w:rsidR="00DC6143" w:rsidRPr="004F51C7">
              <w:rPr>
                <w:bCs/>
                <w:sz w:val="24"/>
                <w:szCs w:val="24"/>
                <w:lang w:val="en-US"/>
              </w:rPr>
              <w:t>region</w:t>
            </w:r>
            <w:r w:rsidR="00DC6143" w:rsidRPr="004F51C7">
              <w:rPr>
                <w:bCs/>
                <w:sz w:val="24"/>
                <w:szCs w:val="24"/>
              </w:rPr>
              <w:t>.</w:t>
            </w:r>
            <w:r w:rsidR="00DC6143" w:rsidRPr="004F51C7">
              <w:rPr>
                <w:bCs/>
                <w:sz w:val="24"/>
                <w:szCs w:val="24"/>
                <w:lang w:val="en-US"/>
              </w:rPr>
              <w:t>by</w:t>
            </w:r>
            <w:r w:rsidR="00DC6143" w:rsidRPr="004F51C7">
              <w:rPr>
                <w:bCs/>
                <w:sz w:val="24"/>
                <w:szCs w:val="24"/>
              </w:rPr>
              <w:t>/</w:t>
            </w:r>
            <w:proofErr w:type="spellStart"/>
            <w:r w:rsidR="00DC6143" w:rsidRPr="004F51C7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DC6143" w:rsidRPr="004F51C7">
              <w:rPr>
                <w:bCs/>
                <w:sz w:val="24"/>
                <w:szCs w:val="24"/>
              </w:rPr>
              <w:t>/</w:t>
            </w:r>
            <w:proofErr w:type="spellStart"/>
            <w:r w:rsidR="00DC6143" w:rsidRPr="004F51C7">
              <w:rPr>
                <w:bCs/>
                <w:sz w:val="24"/>
                <w:szCs w:val="24"/>
                <w:lang w:val="en-US"/>
              </w:rPr>
              <w:t>obsch</w:t>
            </w:r>
            <w:proofErr w:type="spellEnd"/>
            <w:r w:rsidR="00DC6143" w:rsidRPr="004F51C7">
              <w:rPr>
                <w:bCs/>
                <w:sz w:val="24"/>
                <w:szCs w:val="24"/>
              </w:rPr>
              <w:t>-</w:t>
            </w:r>
            <w:proofErr w:type="spellStart"/>
            <w:r w:rsidR="00DC6143" w:rsidRPr="004F51C7">
              <w:rPr>
                <w:bCs/>
                <w:sz w:val="24"/>
                <w:szCs w:val="24"/>
                <w:lang w:val="en-US"/>
              </w:rPr>
              <w:t>obsujdenie</w:t>
            </w:r>
            <w:proofErr w:type="spellEnd"/>
            <w:r w:rsidR="00DC6143" w:rsidRPr="004F51C7">
              <w:rPr>
                <w:bCs/>
                <w:sz w:val="24"/>
                <w:szCs w:val="24"/>
              </w:rPr>
              <w:t>/</w:t>
            </w:r>
            <w:r w:rsidRPr="004F51C7">
              <w:rPr>
                <w:sz w:val="24"/>
                <w:szCs w:val="24"/>
              </w:rPr>
              <w:t xml:space="preserve">, </w:t>
            </w:r>
            <w:r w:rsidRPr="004F51C7">
              <w:rPr>
                <w:sz w:val="24"/>
                <w:szCs w:val="24"/>
              </w:rPr>
              <w:br/>
              <w:t>контактное лицо: начальник отдела архитектуры и стро</w:t>
            </w:r>
            <w:r w:rsidRPr="004F51C7">
              <w:rPr>
                <w:sz w:val="24"/>
                <w:szCs w:val="24"/>
              </w:rPr>
              <w:t>и</w:t>
            </w:r>
            <w:r w:rsidRPr="004F51C7">
              <w:rPr>
                <w:sz w:val="24"/>
                <w:szCs w:val="24"/>
              </w:rPr>
              <w:t xml:space="preserve">тельства Игнатов Владимир Владимирович, </w:t>
            </w:r>
            <w:r w:rsidRPr="004F51C7">
              <w:rPr>
                <w:sz w:val="24"/>
                <w:szCs w:val="24"/>
              </w:rPr>
              <w:br/>
              <w:t xml:space="preserve">тел. +375 222 42-30-70, </w:t>
            </w:r>
            <w:r w:rsidRPr="004F51C7">
              <w:rPr>
                <w:sz w:val="24"/>
                <w:szCs w:val="24"/>
              </w:rPr>
              <w:br/>
            </w:r>
            <w:r w:rsidR="00DC6143" w:rsidRPr="004F51C7">
              <w:rPr>
                <w:sz w:val="24"/>
                <w:szCs w:val="24"/>
              </w:rPr>
              <w:t>электронная почта</w:t>
            </w:r>
            <w:r w:rsidRPr="004F51C7">
              <w:rPr>
                <w:sz w:val="24"/>
                <w:szCs w:val="24"/>
              </w:rPr>
              <w:t xml:space="preserve">: </w:t>
            </w:r>
            <w:hyperlink r:id="rId8" w:history="1">
              <w:r w:rsidR="00DC6143" w:rsidRPr="004F51C7">
                <w:rPr>
                  <w:sz w:val="24"/>
                  <w:szCs w:val="24"/>
                </w:rPr>
                <w:t>mogilevric@mogilev.by</w:t>
              </w:r>
            </w:hyperlink>
            <w:r w:rsidR="00DC6143" w:rsidRPr="004F51C7">
              <w:rPr>
                <w:sz w:val="24"/>
                <w:szCs w:val="24"/>
              </w:rPr>
              <w:t>.</w:t>
            </w:r>
          </w:p>
        </w:tc>
      </w:tr>
      <w:tr w:rsidR="00874F1E" w:rsidRPr="004F51C7" w:rsidTr="002B364B">
        <w:trPr>
          <w:trHeight w:val="567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</w:pPr>
            <w:r w:rsidRPr="004F51C7">
              <w:t>Замечания и предложения по документации по ОВОС мо</w:t>
            </w:r>
            <w:r w:rsidRPr="004F51C7">
              <w:t>ж</w:t>
            </w:r>
            <w:r w:rsidRPr="004F51C7">
              <w:t xml:space="preserve">но направить </w:t>
            </w:r>
            <w:proofErr w:type="gramStart"/>
            <w:r w:rsidRPr="004F51C7">
              <w:t>в</w:t>
            </w:r>
            <w:proofErr w:type="gramEnd"/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  <w:p w:rsidR="00874F1E" w:rsidRPr="004F51C7" w:rsidRDefault="00874F1E" w:rsidP="002B364B">
            <w:pPr>
              <w:pStyle w:val="a8"/>
              <w:jc w:val="center"/>
              <w:rPr>
                <w:b w:val="0"/>
              </w:rPr>
            </w:pPr>
          </w:p>
        </w:tc>
        <w:tc>
          <w:tcPr>
            <w:tcW w:w="3176" w:type="pct"/>
          </w:tcPr>
          <w:p w:rsidR="00A157F4" w:rsidRPr="004F51C7" w:rsidRDefault="00A157F4" w:rsidP="00A157F4">
            <w:pPr>
              <w:pStyle w:val="aa"/>
              <w:rPr>
                <w:sz w:val="24"/>
                <w:szCs w:val="24"/>
              </w:rPr>
            </w:pPr>
            <w:r w:rsidRPr="004F51C7">
              <w:rPr>
                <w:b/>
                <w:sz w:val="24"/>
                <w:szCs w:val="24"/>
              </w:rPr>
              <w:lastRenderedPageBreak/>
              <w:t>- Могилевский районный исполнительный комитет</w:t>
            </w:r>
            <w:r w:rsidRPr="004F51C7">
              <w:rPr>
                <w:sz w:val="24"/>
                <w:szCs w:val="24"/>
              </w:rPr>
              <w:t xml:space="preserve">, </w:t>
            </w:r>
            <w:r w:rsidR="001469C6" w:rsidRPr="004F51C7">
              <w:rPr>
                <w:sz w:val="24"/>
                <w:szCs w:val="24"/>
              </w:rPr>
              <w:t>Юридический/почтовый адрес</w:t>
            </w:r>
            <w:r w:rsidRPr="004F51C7">
              <w:rPr>
                <w:sz w:val="24"/>
                <w:szCs w:val="24"/>
              </w:rPr>
              <w:t xml:space="preserve">: 212003, г. Могилев, ул. Челюскинцев, 63а, </w:t>
            </w:r>
          </w:p>
          <w:p w:rsidR="00874F1E" w:rsidRPr="004F51C7" w:rsidRDefault="00A157F4" w:rsidP="00295669">
            <w:pPr>
              <w:pStyle w:val="aa"/>
              <w:rPr>
                <w:lang w:val="en-US"/>
              </w:rPr>
            </w:pPr>
            <w:r w:rsidRPr="004F51C7">
              <w:rPr>
                <w:sz w:val="24"/>
                <w:szCs w:val="24"/>
              </w:rPr>
              <w:t>телефон: 8 (0222) 42-30-33, факс. +375 222 42-30-34,</w:t>
            </w:r>
            <w:r w:rsidRPr="004F51C7">
              <w:rPr>
                <w:sz w:val="24"/>
                <w:szCs w:val="24"/>
              </w:rPr>
              <w:br/>
              <w:t xml:space="preserve">интернет-сайт: https://mogilev.mogilev-region.by/ru/, </w:t>
            </w:r>
            <w:r w:rsidRPr="004F51C7">
              <w:rPr>
                <w:sz w:val="24"/>
                <w:szCs w:val="24"/>
              </w:rPr>
              <w:br/>
            </w:r>
            <w:r w:rsidRPr="004F51C7">
              <w:rPr>
                <w:sz w:val="24"/>
                <w:szCs w:val="24"/>
              </w:rPr>
              <w:lastRenderedPageBreak/>
              <w:t>контактное лицо: начальник отдела архитектуры и стро</w:t>
            </w:r>
            <w:r w:rsidRPr="004F51C7">
              <w:rPr>
                <w:sz w:val="24"/>
                <w:szCs w:val="24"/>
              </w:rPr>
              <w:t>и</w:t>
            </w:r>
            <w:r w:rsidRPr="004F51C7">
              <w:rPr>
                <w:sz w:val="24"/>
                <w:szCs w:val="24"/>
              </w:rPr>
              <w:t xml:space="preserve">тельства Игнатов Владимир Владимирович, </w:t>
            </w:r>
            <w:r w:rsidRPr="004F51C7">
              <w:rPr>
                <w:sz w:val="24"/>
                <w:szCs w:val="24"/>
              </w:rPr>
              <w:br/>
              <w:t xml:space="preserve">тел. +375 222 42-30-70, </w:t>
            </w:r>
            <w:r w:rsidRPr="004F51C7">
              <w:rPr>
                <w:sz w:val="24"/>
                <w:szCs w:val="24"/>
              </w:rPr>
              <w:br/>
            </w:r>
            <w:r w:rsidR="001469C6" w:rsidRPr="004F51C7">
              <w:rPr>
                <w:sz w:val="24"/>
                <w:szCs w:val="24"/>
              </w:rPr>
              <w:t>e-</w:t>
            </w:r>
            <w:proofErr w:type="spellStart"/>
            <w:r w:rsidR="001469C6" w:rsidRPr="004F51C7">
              <w:rPr>
                <w:sz w:val="24"/>
                <w:szCs w:val="24"/>
              </w:rPr>
              <w:t>mail</w:t>
            </w:r>
            <w:proofErr w:type="spellEnd"/>
            <w:r w:rsidR="001469C6" w:rsidRPr="004F51C7">
              <w:rPr>
                <w:sz w:val="24"/>
                <w:szCs w:val="24"/>
              </w:rPr>
              <w:t>: mogilevrik@mogilev.by</w:t>
            </w:r>
          </w:p>
        </w:tc>
      </w:tr>
      <w:tr w:rsidR="00874F1E" w:rsidRPr="004F51C7" w:rsidTr="002B364B">
        <w:trPr>
          <w:trHeight w:val="707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pStyle w:val="a8"/>
              <w:jc w:val="both"/>
              <w:rPr>
                <w:bCs w:val="0"/>
              </w:rPr>
            </w:pPr>
            <w:r w:rsidRPr="004F51C7">
              <w:lastRenderedPageBreak/>
              <w:t xml:space="preserve">Заявление о необходимости проведения общественных слушаний (собрания) можно направить </w:t>
            </w:r>
            <w:proofErr w:type="gramStart"/>
            <w:r w:rsidRPr="004F51C7">
              <w:t>в</w:t>
            </w:r>
            <w:proofErr w:type="gramEnd"/>
            <w:r w:rsidRPr="004F51C7">
              <w:t xml:space="preserve"> </w:t>
            </w:r>
          </w:p>
        </w:tc>
        <w:tc>
          <w:tcPr>
            <w:tcW w:w="3176" w:type="pct"/>
          </w:tcPr>
          <w:p w:rsidR="0091234E" w:rsidRPr="004F51C7" w:rsidRDefault="0091234E" w:rsidP="0091234E">
            <w:pPr>
              <w:pStyle w:val="aa"/>
              <w:rPr>
                <w:sz w:val="24"/>
                <w:szCs w:val="24"/>
              </w:rPr>
            </w:pPr>
            <w:r w:rsidRPr="004F51C7">
              <w:rPr>
                <w:b/>
                <w:sz w:val="24"/>
                <w:szCs w:val="24"/>
              </w:rPr>
              <w:t>Могилевский районный исполнительный комитет</w:t>
            </w:r>
            <w:r w:rsidRPr="004F51C7">
              <w:rPr>
                <w:sz w:val="24"/>
                <w:szCs w:val="24"/>
              </w:rPr>
              <w:t xml:space="preserve">, </w:t>
            </w:r>
            <w:r w:rsidR="00217320" w:rsidRPr="004F51C7">
              <w:rPr>
                <w:sz w:val="24"/>
                <w:szCs w:val="24"/>
              </w:rPr>
              <w:t>Юридический/почтовый адрес</w:t>
            </w:r>
            <w:r w:rsidRPr="004F51C7">
              <w:rPr>
                <w:sz w:val="24"/>
                <w:szCs w:val="24"/>
              </w:rPr>
              <w:t xml:space="preserve">: 212003, г. Могилев, ул. Челюскинцев, 63а, </w:t>
            </w:r>
          </w:p>
          <w:p w:rsidR="0091234E" w:rsidRPr="004F51C7" w:rsidRDefault="0091234E" w:rsidP="00295669">
            <w:pPr>
              <w:pStyle w:val="aa"/>
            </w:pPr>
            <w:r w:rsidRPr="004F51C7">
              <w:rPr>
                <w:sz w:val="24"/>
                <w:szCs w:val="24"/>
              </w:rPr>
              <w:t>контактное лицо: начальник отдела архитектуры и стро</w:t>
            </w:r>
            <w:r w:rsidRPr="004F51C7">
              <w:rPr>
                <w:sz w:val="24"/>
                <w:szCs w:val="24"/>
              </w:rPr>
              <w:t>и</w:t>
            </w:r>
            <w:r w:rsidRPr="004F51C7">
              <w:rPr>
                <w:sz w:val="24"/>
                <w:szCs w:val="24"/>
              </w:rPr>
              <w:t xml:space="preserve">тельства Игнатов Владимир Владимирович, </w:t>
            </w:r>
            <w:r w:rsidRPr="004F51C7">
              <w:rPr>
                <w:sz w:val="24"/>
                <w:szCs w:val="24"/>
              </w:rPr>
              <w:br/>
              <w:t xml:space="preserve">тел. +375 222 42-30-70, </w:t>
            </w:r>
            <w:r w:rsidRPr="004F51C7">
              <w:rPr>
                <w:sz w:val="24"/>
                <w:szCs w:val="24"/>
              </w:rPr>
              <w:br/>
              <w:t>e-</w:t>
            </w:r>
            <w:proofErr w:type="spellStart"/>
            <w:r w:rsidRPr="004F51C7">
              <w:rPr>
                <w:sz w:val="24"/>
                <w:szCs w:val="24"/>
              </w:rPr>
              <w:t>mail</w:t>
            </w:r>
            <w:proofErr w:type="spellEnd"/>
            <w:r w:rsidRPr="004F51C7">
              <w:rPr>
                <w:sz w:val="24"/>
                <w:szCs w:val="24"/>
              </w:rPr>
              <w:t xml:space="preserve">: </w:t>
            </w:r>
            <w:hyperlink r:id="rId9" w:history="1">
              <w:r w:rsidR="00217320" w:rsidRPr="004F51C7">
                <w:rPr>
                  <w:rStyle w:val="ab"/>
                  <w:sz w:val="24"/>
                  <w:szCs w:val="24"/>
                </w:rPr>
                <w:t>mogilevrik@mogilev.by</w:t>
              </w:r>
            </w:hyperlink>
            <w:r w:rsidR="00217320" w:rsidRPr="004F51C7">
              <w:rPr>
                <w:sz w:val="24"/>
                <w:szCs w:val="24"/>
              </w:rPr>
              <w:t xml:space="preserve"> </w:t>
            </w:r>
          </w:p>
          <w:p w:rsidR="00874F1E" w:rsidRPr="004F51C7" w:rsidRDefault="00874F1E" w:rsidP="002B364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4F51C7">
              <w:t xml:space="preserve">Собрание по общественному обсуждению отчета об ОВОС будет проводиться в случае обращения </w:t>
            </w:r>
            <w:r w:rsidRPr="000E7D11">
              <w:t>общ</w:t>
            </w:r>
            <w:r w:rsidRPr="000E7D11">
              <w:t>е</w:t>
            </w:r>
            <w:r w:rsidRPr="000E7D11">
              <w:t xml:space="preserve">ственности </w:t>
            </w:r>
            <w:r w:rsidRPr="000E7D11">
              <w:rPr>
                <w:u w:val="single"/>
              </w:rPr>
              <w:t xml:space="preserve">до </w:t>
            </w:r>
            <w:r w:rsidR="00220ADB" w:rsidRPr="00220ADB">
              <w:rPr>
                <w:u w:val="single"/>
              </w:rPr>
              <w:t>21</w:t>
            </w:r>
            <w:r w:rsidRPr="000E7D11">
              <w:rPr>
                <w:u w:val="single"/>
              </w:rPr>
              <w:t>.</w:t>
            </w:r>
            <w:r w:rsidR="00751B13">
              <w:rPr>
                <w:u w:val="single"/>
              </w:rPr>
              <w:t>1</w:t>
            </w:r>
            <w:r w:rsidR="00F869C7">
              <w:rPr>
                <w:u w:val="single"/>
              </w:rPr>
              <w:t>1</w:t>
            </w:r>
            <w:r w:rsidRPr="000E7D11">
              <w:rPr>
                <w:u w:val="single"/>
              </w:rPr>
              <w:t>.202</w:t>
            </w:r>
            <w:r w:rsidR="00980BD1" w:rsidRPr="000E7D11">
              <w:rPr>
                <w:u w:val="single"/>
              </w:rPr>
              <w:t>2</w:t>
            </w:r>
            <w:r w:rsidRPr="000E7D11">
              <w:rPr>
                <w:u w:val="single"/>
              </w:rPr>
              <w:t xml:space="preserve"> г</w:t>
            </w:r>
            <w:r w:rsidRPr="000E7D11">
              <w:t>. включительно</w:t>
            </w:r>
            <w:r w:rsidRPr="004F51C7">
              <w:t xml:space="preserve"> (в течение 10 рабочих дней с начала общественных обсуждений) с з</w:t>
            </w:r>
            <w:r w:rsidRPr="004F51C7">
              <w:t>а</w:t>
            </w:r>
            <w:r w:rsidRPr="004F51C7">
              <w:t xml:space="preserve">явлением о необходимости проведения такого собрания.  </w:t>
            </w:r>
          </w:p>
          <w:p w:rsidR="00874F1E" w:rsidRPr="004F51C7" w:rsidRDefault="00874F1E" w:rsidP="002B364B">
            <w:pPr>
              <w:ind w:right="-55"/>
              <w:jc w:val="both"/>
            </w:pPr>
            <w:r w:rsidRPr="004F51C7">
              <w:t>Заявления, поданные после указанных сроков, рассматр</w:t>
            </w:r>
            <w:r w:rsidRPr="004F51C7">
              <w:t>и</w:t>
            </w:r>
            <w:r w:rsidRPr="004F51C7">
              <w:t>ваться не будут.</w:t>
            </w:r>
          </w:p>
          <w:p w:rsidR="00874F1E" w:rsidRPr="004F51C7" w:rsidRDefault="00874F1E" w:rsidP="002B364B">
            <w:pPr>
              <w:pStyle w:val="aa"/>
              <w:jc w:val="both"/>
              <w:rPr>
                <w:sz w:val="24"/>
                <w:szCs w:val="24"/>
              </w:rPr>
            </w:pPr>
            <w:r w:rsidRPr="004F51C7">
              <w:rPr>
                <w:sz w:val="24"/>
                <w:szCs w:val="24"/>
              </w:rPr>
              <w:t>В случае поступления заявления о необходимости пров</w:t>
            </w:r>
            <w:r w:rsidRPr="004F51C7">
              <w:rPr>
                <w:sz w:val="24"/>
                <w:szCs w:val="24"/>
              </w:rPr>
              <w:t>е</w:t>
            </w:r>
            <w:r w:rsidRPr="004F51C7">
              <w:rPr>
                <w:sz w:val="24"/>
                <w:szCs w:val="24"/>
              </w:rPr>
              <w:t>дения собрания, дата и место его проведения будут соо</w:t>
            </w:r>
            <w:r w:rsidRPr="004F51C7">
              <w:rPr>
                <w:sz w:val="24"/>
                <w:szCs w:val="24"/>
              </w:rPr>
              <w:t>б</w:t>
            </w:r>
            <w:r w:rsidRPr="004F51C7">
              <w:rPr>
                <w:sz w:val="24"/>
                <w:szCs w:val="24"/>
              </w:rPr>
              <w:t>щены дополнительно.</w:t>
            </w:r>
          </w:p>
        </w:tc>
      </w:tr>
      <w:tr w:rsidR="00874F1E" w:rsidRPr="004F51C7" w:rsidTr="002E059C">
        <w:trPr>
          <w:trHeight w:val="416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4F51C7">
              <w:rPr>
                <w:b/>
              </w:rPr>
              <w:t>Заявление о намерении пр</w:t>
            </w:r>
            <w:r w:rsidRPr="004F51C7">
              <w:rPr>
                <w:b/>
              </w:rPr>
              <w:t>о</w:t>
            </w:r>
            <w:r w:rsidRPr="004F51C7">
              <w:rPr>
                <w:b/>
              </w:rPr>
              <w:t>ведения общественной экол</w:t>
            </w:r>
            <w:r w:rsidRPr="004F51C7">
              <w:rPr>
                <w:b/>
              </w:rPr>
              <w:t>о</w:t>
            </w:r>
            <w:r w:rsidRPr="004F51C7">
              <w:rPr>
                <w:b/>
              </w:rPr>
              <w:t xml:space="preserve">гической экспертизы можно направить </w:t>
            </w:r>
            <w:proofErr w:type="gramStart"/>
            <w:r w:rsidRPr="004F51C7">
              <w:rPr>
                <w:b/>
              </w:rPr>
              <w:t>в</w:t>
            </w:r>
            <w:proofErr w:type="gramEnd"/>
          </w:p>
          <w:p w:rsidR="00874F1E" w:rsidRPr="004F51C7" w:rsidRDefault="00874F1E" w:rsidP="002B364B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874F1E" w:rsidRPr="004F51C7" w:rsidRDefault="00874F1E" w:rsidP="002B364B">
            <w:pPr>
              <w:ind w:right="-55"/>
              <w:jc w:val="both"/>
            </w:pPr>
          </w:p>
        </w:tc>
        <w:tc>
          <w:tcPr>
            <w:tcW w:w="3176" w:type="pct"/>
          </w:tcPr>
          <w:p w:rsidR="00751B13" w:rsidRPr="00751B13" w:rsidRDefault="00751B13" w:rsidP="00751B13">
            <w:pPr>
              <w:pStyle w:val="a8"/>
              <w:jc w:val="both"/>
            </w:pPr>
            <w:r w:rsidRPr="00751B13">
              <w:t>КПУП «</w:t>
            </w:r>
            <w:proofErr w:type="spellStart"/>
            <w:r w:rsidRPr="00751B13">
              <w:t>Могилевзеленстрой</w:t>
            </w:r>
            <w:proofErr w:type="spellEnd"/>
            <w:r w:rsidRPr="00751B13">
              <w:t>».</w:t>
            </w:r>
          </w:p>
          <w:p w:rsidR="00751B13" w:rsidRPr="004F51C7" w:rsidRDefault="00751B13" w:rsidP="00751B13">
            <w:pPr>
              <w:pStyle w:val="a8"/>
              <w:jc w:val="both"/>
              <w:rPr>
                <w:b w:val="0"/>
              </w:rPr>
            </w:pPr>
            <w:r w:rsidRPr="00686A74">
              <w:rPr>
                <w:b w:val="0"/>
              </w:rPr>
              <w:t xml:space="preserve">Юридический/почтовый адрес: 212036 </w:t>
            </w:r>
            <w:proofErr w:type="spellStart"/>
            <w:r w:rsidRPr="00686A74">
              <w:rPr>
                <w:b w:val="0"/>
              </w:rPr>
              <w:t>г</w:t>
            </w:r>
            <w:proofErr w:type="gramStart"/>
            <w:r w:rsidRPr="00686A74">
              <w:rPr>
                <w:b w:val="0"/>
              </w:rPr>
              <w:t>.М</w:t>
            </w:r>
            <w:proofErr w:type="gramEnd"/>
            <w:r w:rsidRPr="00686A74">
              <w:rPr>
                <w:b w:val="0"/>
              </w:rPr>
              <w:t>огилев</w:t>
            </w:r>
            <w:proofErr w:type="spellEnd"/>
            <w:r w:rsidRPr="00686A74">
              <w:rPr>
                <w:b w:val="0"/>
              </w:rPr>
              <w:t xml:space="preserve">, </w:t>
            </w:r>
            <w:proofErr w:type="spellStart"/>
            <w:r w:rsidRPr="00686A74">
              <w:rPr>
                <w:b w:val="0"/>
              </w:rPr>
              <w:t>ул.Симонова</w:t>
            </w:r>
            <w:proofErr w:type="spellEnd"/>
            <w:r w:rsidRPr="00686A74">
              <w:rPr>
                <w:b w:val="0"/>
              </w:rPr>
              <w:t>, 169, тел/факс: 8 (0222) 70-30-60, электро</w:t>
            </w:r>
            <w:r w:rsidRPr="00686A74">
              <w:rPr>
                <w:b w:val="0"/>
              </w:rPr>
              <w:t>н</w:t>
            </w:r>
            <w:r w:rsidRPr="00686A74">
              <w:rPr>
                <w:b w:val="0"/>
              </w:rPr>
              <w:t>ная почта: mzelenstroy@mail.ru.</w:t>
            </w:r>
          </w:p>
          <w:p w:rsidR="00A7482E" w:rsidRPr="00220ADB" w:rsidRDefault="00A7482E" w:rsidP="00A7482E">
            <w:pPr>
              <w:pStyle w:val="a8"/>
              <w:jc w:val="both"/>
              <w:rPr>
                <w:b w:val="0"/>
              </w:rPr>
            </w:pPr>
            <w:r w:rsidRPr="00220ADB">
              <w:rPr>
                <w:b w:val="0"/>
              </w:rPr>
              <w:t xml:space="preserve">Контактное лицо: </w:t>
            </w:r>
            <w:r w:rsidR="00751B13" w:rsidRPr="00220ADB">
              <w:rPr>
                <w:b w:val="0"/>
              </w:rPr>
              <w:t>заместитель директора по идеологич</w:t>
            </w:r>
            <w:r w:rsidR="00751B13" w:rsidRPr="00220ADB">
              <w:rPr>
                <w:b w:val="0"/>
              </w:rPr>
              <w:t>е</w:t>
            </w:r>
            <w:r w:rsidR="00751B13" w:rsidRPr="00220ADB">
              <w:rPr>
                <w:b w:val="0"/>
              </w:rPr>
              <w:t>ской, правовой и кадровой работе</w:t>
            </w:r>
            <w:r w:rsidRPr="00220ADB">
              <w:rPr>
                <w:b w:val="0"/>
              </w:rPr>
              <w:t xml:space="preserve">, </w:t>
            </w:r>
            <w:proofErr w:type="spellStart"/>
            <w:r w:rsidR="00751B13" w:rsidRPr="00220ADB">
              <w:rPr>
                <w:b w:val="0"/>
              </w:rPr>
              <w:t>Турчиков</w:t>
            </w:r>
            <w:proofErr w:type="spellEnd"/>
            <w:r w:rsidR="00751B13" w:rsidRPr="00220ADB">
              <w:rPr>
                <w:b w:val="0"/>
              </w:rPr>
              <w:t xml:space="preserve"> Сергей Пе</w:t>
            </w:r>
            <w:r w:rsidR="00751B13" w:rsidRPr="00220ADB">
              <w:rPr>
                <w:b w:val="0"/>
              </w:rPr>
              <w:t>т</w:t>
            </w:r>
            <w:r w:rsidR="00751B13" w:rsidRPr="00220ADB">
              <w:rPr>
                <w:b w:val="0"/>
              </w:rPr>
              <w:t>рович</w:t>
            </w:r>
            <w:r w:rsidRPr="00220ADB">
              <w:rPr>
                <w:b w:val="0"/>
              </w:rPr>
              <w:t xml:space="preserve">, Телефон. </w:t>
            </w:r>
            <w:r w:rsidR="00751B13" w:rsidRPr="00220ADB">
              <w:rPr>
                <w:b w:val="0"/>
              </w:rPr>
              <w:t>8 (0222) 74-18-19</w:t>
            </w:r>
            <w:r w:rsidRPr="00220ADB">
              <w:rPr>
                <w:b w:val="0"/>
              </w:rPr>
              <w:t xml:space="preserve">, </w:t>
            </w:r>
          </w:p>
          <w:p w:rsidR="00A7482E" w:rsidRPr="00F869C7" w:rsidRDefault="00A7482E" w:rsidP="00751B13">
            <w:pPr>
              <w:pStyle w:val="aa"/>
              <w:rPr>
                <w:b/>
                <w:bCs/>
                <w:sz w:val="24"/>
                <w:szCs w:val="24"/>
              </w:rPr>
            </w:pPr>
            <w:r w:rsidRPr="00220ADB">
              <w:rPr>
                <w:sz w:val="24"/>
                <w:szCs w:val="24"/>
                <w:lang w:val="en-US"/>
              </w:rPr>
              <w:t>E</w:t>
            </w:r>
            <w:r w:rsidRPr="00F869C7">
              <w:rPr>
                <w:sz w:val="24"/>
                <w:szCs w:val="24"/>
              </w:rPr>
              <w:t>-</w:t>
            </w:r>
            <w:r w:rsidRPr="00220ADB">
              <w:rPr>
                <w:sz w:val="24"/>
                <w:szCs w:val="24"/>
                <w:lang w:val="en-US"/>
              </w:rPr>
              <w:t>mail</w:t>
            </w:r>
            <w:r w:rsidRPr="00F869C7">
              <w:rPr>
                <w:sz w:val="24"/>
                <w:szCs w:val="24"/>
              </w:rPr>
              <w:t xml:space="preserve">: </w:t>
            </w:r>
            <w:proofErr w:type="spellStart"/>
            <w:r w:rsidR="00220ADB" w:rsidRPr="00220ADB">
              <w:rPr>
                <w:sz w:val="24"/>
                <w:szCs w:val="24"/>
                <w:lang w:val="en-US"/>
              </w:rPr>
              <w:t>mzelenstroy</w:t>
            </w:r>
            <w:proofErr w:type="spellEnd"/>
            <w:r w:rsidR="00220ADB" w:rsidRPr="00F869C7">
              <w:rPr>
                <w:sz w:val="24"/>
                <w:szCs w:val="24"/>
              </w:rPr>
              <w:t>@</w:t>
            </w:r>
            <w:r w:rsidR="00220ADB" w:rsidRPr="00220ADB">
              <w:rPr>
                <w:sz w:val="24"/>
                <w:szCs w:val="24"/>
                <w:lang w:val="en-US"/>
              </w:rPr>
              <w:t>mail</w:t>
            </w:r>
            <w:r w:rsidR="00220ADB" w:rsidRPr="00F869C7">
              <w:rPr>
                <w:sz w:val="24"/>
                <w:szCs w:val="24"/>
              </w:rPr>
              <w:t>.</w:t>
            </w:r>
            <w:proofErr w:type="spellStart"/>
            <w:r w:rsidR="00220ADB" w:rsidRPr="00220ADB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20ADB" w:rsidRPr="00F869C7">
              <w:rPr>
                <w:sz w:val="24"/>
                <w:szCs w:val="24"/>
              </w:rPr>
              <w:t>,</w:t>
            </w:r>
          </w:p>
          <w:p w:rsidR="00874F1E" w:rsidRPr="004F51C7" w:rsidRDefault="00874F1E" w:rsidP="002B364B">
            <w:pPr>
              <w:ind w:right="-55"/>
              <w:jc w:val="both"/>
            </w:pPr>
            <w:r w:rsidRPr="004F51C7">
              <w:t xml:space="preserve">в срок </w:t>
            </w:r>
            <w:r w:rsidRPr="000E7D11">
              <w:t>до </w:t>
            </w:r>
            <w:r w:rsidR="00220ADB">
              <w:rPr>
                <w:u w:val="single"/>
              </w:rPr>
              <w:t>21</w:t>
            </w:r>
            <w:r w:rsidRPr="000E7D11">
              <w:rPr>
                <w:u w:val="single"/>
              </w:rPr>
              <w:t>.</w:t>
            </w:r>
            <w:r w:rsidR="00751B13">
              <w:rPr>
                <w:u w:val="single"/>
              </w:rPr>
              <w:t>1</w:t>
            </w:r>
            <w:r w:rsidR="00F869C7">
              <w:rPr>
                <w:u w:val="single"/>
              </w:rPr>
              <w:t>1</w:t>
            </w:r>
            <w:bookmarkStart w:id="0" w:name="_GoBack"/>
            <w:bookmarkEnd w:id="0"/>
            <w:r w:rsidRPr="000E7D11">
              <w:rPr>
                <w:u w:val="single"/>
              </w:rPr>
              <w:t>.202</w:t>
            </w:r>
            <w:r w:rsidR="00980BD1" w:rsidRPr="000E7D11">
              <w:rPr>
                <w:u w:val="single"/>
              </w:rPr>
              <w:t>2</w:t>
            </w:r>
            <w:r w:rsidRPr="000E7D11">
              <w:t xml:space="preserve"> г. включительно</w:t>
            </w:r>
            <w:r w:rsidRPr="004F51C7">
              <w:t xml:space="preserve"> (в течение 10 раб</w:t>
            </w:r>
            <w:r w:rsidRPr="004F51C7">
              <w:t>о</w:t>
            </w:r>
            <w:r w:rsidRPr="004F51C7">
              <w:t>чих дней с начала общественных обсуждений).</w:t>
            </w:r>
          </w:p>
          <w:p w:rsidR="00874F1E" w:rsidRPr="004F51C7" w:rsidRDefault="00874F1E" w:rsidP="002B364B">
            <w:pPr>
              <w:ind w:right="-55"/>
              <w:jc w:val="both"/>
            </w:pPr>
            <w:r w:rsidRPr="004F51C7">
              <w:t>Заявления, поданные после указанных сроков, рассматр</w:t>
            </w:r>
            <w:r w:rsidRPr="004F51C7">
              <w:t>и</w:t>
            </w:r>
            <w:r w:rsidRPr="004F51C7">
              <w:t>ваться не будут.</w:t>
            </w:r>
          </w:p>
        </w:tc>
      </w:tr>
      <w:tr w:rsidR="00874F1E" w:rsidRPr="004F51C7" w:rsidTr="002B364B">
        <w:trPr>
          <w:trHeight w:val="585"/>
          <w:jc w:val="center"/>
        </w:trPr>
        <w:tc>
          <w:tcPr>
            <w:tcW w:w="1824" w:type="pct"/>
          </w:tcPr>
          <w:p w:rsidR="00874F1E" w:rsidRPr="004F51C7" w:rsidRDefault="00874F1E" w:rsidP="002B3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51C7">
              <w:rPr>
                <w:b/>
              </w:rPr>
              <w:t xml:space="preserve">Место и дата опубликования уведомления: </w:t>
            </w:r>
          </w:p>
          <w:p w:rsidR="00874F1E" w:rsidRPr="004F51C7" w:rsidRDefault="00874F1E" w:rsidP="002B3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74F1E" w:rsidRPr="004F51C7" w:rsidRDefault="00874F1E" w:rsidP="002B364B">
            <w:pPr>
              <w:ind w:right="-55"/>
              <w:jc w:val="both"/>
            </w:pPr>
          </w:p>
        </w:tc>
        <w:tc>
          <w:tcPr>
            <w:tcW w:w="3176" w:type="pct"/>
          </w:tcPr>
          <w:p w:rsidR="00874F1E" w:rsidRPr="00220ADB" w:rsidRDefault="00874F1E" w:rsidP="002B36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51C7">
              <w:t>- в печатных средствах массовой информации – в газете «</w:t>
            </w:r>
            <w:proofErr w:type="spellStart"/>
            <w:r w:rsidR="002E059C" w:rsidRPr="004F51C7">
              <w:t>Прыдняпроуская</w:t>
            </w:r>
            <w:proofErr w:type="spellEnd"/>
            <w:r w:rsidR="002E059C" w:rsidRPr="004F51C7">
              <w:t xml:space="preserve"> </w:t>
            </w:r>
            <w:proofErr w:type="spellStart"/>
            <w:r w:rsidR="002E059C" w:rsidRPr="004F51C7">
              <w:t>н</w:t>
            </w:r>
            <w:proofErr w:type="gramStart"/>
            <w:r w:rsidR="002E059C" w:rsidRPr="004F51C7">
              <w:t>i</w:t>
            </w:r>
            <w:proofErr w:type="gramEnd"/>
            <w:r w:rsidR="002E059C" w:rsidRPr="004F51C7">
              <w:t>ва</w:t>
            </w:r>
            <w:proofErr w:type="spellEnd"/>
            <w:r w:rsidRPr="004F51C7">
              <w:t xml:space="preserve">», </w:t>
            </w:r>
            <w:r w:rsidRPr="000E7D11">
              <w:t xml:space="preserve">выпуск от </w:t>
            </w:r>
            <w:r w:rsidR="00CB079A" w:rsidRPr="00220ADB">
              <w:rPr>
                <w:u w:val="single"/>
              </w:rPr>
              <w:t>05</w:t>
            </w:r>
            <w:r w:rsidRPr="00220ADB">
              <w:rPr>
                <w:u w:val="single"/>
              </w:rPr>
              <w:t>.</w:t>
            </w:r>
            <w:r w:rsidR="002E059C" w:rsidRPr="00220ADB">
              <w:rPr>
                <w:u w:val="single"/>
              </w:rPr>
              <w:t>1</w:t>
            </w:r>
            <w:r w:rsidR="00CB079A" w:rsidRPr="00220ADB">
              <w:rPr>
                <w:u w:val="single"/>
              </w:rPr>
              <w:t>1</w:t>
            </w:r>
            <w:r w:rsidRPr="00220ADB">
              <w:rPr>
                <w:u w:val="single"/>
              </w:rPr>
              <w:t>.202</w:t>
            </w:r>
            <w:r w:rsidR="00751B13" w:rsidRPr="00220ADB">
              <w:rPr>
                <w:u w:val="single"/>
              </w:rPr>
              <w:t>2</w:t>
            </w:r>
            <w:r w:rsidR="002E059C" w:rsidRPr="00220ADB">
              <w:rPr>
                <w:u w:val="single"/>
              </w:rPr>
              <w:t xml:space="preserve"> г.</w:t>
            </w:r>
            <w:r w:rsidRPr="00220ADB">
              <w:t>;</w:t>
            </w:r>
          </w:p>
          <w:p w:rsidR="00874F1E" w:rsidRPr="004F51C7" w:rsidRDefault="00874F1E" w:rsidP="00CB079A">
            <w:pPr>
              <w:jc w:val="both"/>
            </w:pPr>
            <w:r w:rsidRPr="00220ADB">
              <w:t xml:space="preserve"> - в электронном виде – с</w:t>
            </w:r>
            <w:r w:rsidRPr="00220ADB">
              <w:rPr>
                <w:b/>
              </w:rPr>
              <w:t>_</w:t>
            </w:r>
            <w:r w:rsidR="00CB079A" w:rsidRPr="00220ADB">
              <w:rPr>
                <w:u w:val="single"/>
              </w:rPr>
              <w:t>05</w:t>
            </w:r>
            <w:r w:rsidR="002E059C" w:rsidRPr="00220ADB">
              <w:rPr>
                <w:u w:val="single"/>
              </w:rPr>
              <w:t>.</w:t>
            </w:r>
            <w:r w:rsidR="00CB079A" w:rsidRPr="00220ADB">
              <w:rPr>
                <w:u w:val="single"/>
              </w:rPr>
              <w:t>11</w:t>
            </w:r>
            <w:r w:rsidR="002E059C" w:rsidRPr="00220ADB">
              <w:rPr>
                <w:u w:val="single"/>
              </w:rPr>
              <w:t>.202</w:t>
            </w:r>
            <w:r w:rsidR="00751B13" w:rsidRPr="00220ADB">
              <w:rPr>
                <w:u w:val="single"/>
              </w:rPr>
              <w:t>2</w:t>
            </w:r>
            <w:r w:rsidRPr="00220ADB">
              <w:rPr>
                <w:u w:val="single"/>
              </w:rPr>
              <w:t xml:space="preserve"> г.</w:t>
            </w:r>
            <w:r w:rsidRPr="00220ADB">
              <w:t xml:space="preserve"> на</w:t>
            </w:r>
            <w:r w:rsidRPr="004F51C7">
              <w:t xml:space="preserve"> официальном сайте </w:t>
            </w:r>
            <w:r w:rsidR="002E059C" w:rsidRPr="004F51C7">
              <w:t>Могилевского</w:t>
            </w:r>
            <w:r w:rsidRPr="004F51C7">
              <w:t xml:space="preserve"> районного исполнительного комит</w:t>
            </w:r>
            <w:r w:rsidRPr="004F51C7">
              <w:t>е</w:t>
            </w:r>
            <w:r w:rsidRPr="004F51C7">
              <w:t xml:space="preserve">та </w:t>
            </w:r>
            <w:r w:rsidR="002E059C" w:rsidRPr="004F51C7">
              <w:t>https://</w:t>
            </w:r>
            <w:r w:rsidR="004F51C7" w:rsidRPr="004F51C7">
              <w:rPr>
                <w:bCs/>
              </w:rPr>
              <w:t xml:space="preserve"> </w:t>
            </w:r>
            <w:proofErr w:type="spellStart"/>
            <w:r w:rsidR="004F51C7" w:rsidRPr="004F51C7">
              <w:rPr>
                <w:bCs/>
                <w:lang w:val="en-US"/>
              </w:rPr>
              <w:t>mogilev</w:t>
            </w:r>
            <w:proofErr w:type="spellEnd"/>
            <w:r w:rsidR="004F51C7" w:rsidRPr="004F51C7">
              <w:rPr>
                <w:bCs/>
              </w:rPr>
              <w:t>.</w:t>
            </w:r>
            <w:proofErr w:type="spellStart"/>
            <w:r w:rsidR="004F51C7" w:rsidRPr="004F51C7">
              <w:rPr>
                <w:bCs/>
                <w:lang w:val="en-US"/>
              </w:rPr>
              <w:t>mogilev</w:t>
            </w:r>
            <w:proofErr w:type="spellEnd"/>
            <w:r w:rsidR="004F51C7" w:rsidRPr="004F51C7">
              <w:rPr>
                <w:bCs/>
              </w:rPr>
              <w:t>-</w:t>
            </w:r>
            <w:r w:rsidR="004F51C7" w:rsidRPr="004F51C7">
              <w:rPr>
                <w:bCs/>
                <w:lang w:val="en-US"/>
              </w:rPr>
              <w:t>region</w:t>
            </w:r>
            <w:r w:rsidR="004F51C7" w:rsidRPr="004F51C7">
              <w:rPr>
                <w:bCs/>
              </w:rPr>
              <w:t>.</w:t>
            </w:r>
            <w:r w:rsidR="004F51C7" w:rsidRPr="004F51C7">
              <w:rPr>
                <w:bCs/>
                <w:lang w:val="en-US"/>
              </w:rPr>
              <w:t>by</w:t>
            </w:r>
            <w:r w:rsidR="004F51C7" w:rsidRPr="004F51C7">
              <w:rPr>
                <w:bCs/>
              </w:rPr>
              <w:t>/</w:t>
            </w:r>
            <w:proofErr w:type="spellStart"/>
            <w:r w:rsidR="004F51C7" w:rsidRPr="004F51C7">
              <w:rPr>
                <w:bCs/>
                <w:lang w:val="en-US"/>
              </w:rPr>
              <w:t>ru</w:t>
            </w:r>
            <w:proofErr w:type="spellEnd"/>
            <w:r w:rsidR="004F51C7" w:rsidRPr="004F51C7">
              <w:rPr>
                <w:bCs/>
              </w:rPr>
              <w:t>/</w:t>
            </w:r>
            <w:proofErr w:type="spellStart"/>
            <w:r w:rsidR="004F51C7" w:rsidRPr="004F51C7">
              <w:rPr>
                <w:bCs/>
                <w:lang w:val="en-US"/>
              </w:rPr>
              <w:t>obsch</w:t>
            </w:r>
            <w:proofErr w:type="spellEnd"/>
            <w:r w:rsidR="004F51C7" w:rsidRPr="004F51C7">
              <w:rPr>
                <w:bCs/>
              </w:rPr>
              <w:t>-</w:t>
            </w:r>
            <w:proofErr w:type="spellStart"/>
            <w:r w:rsidR="004F51C7" w:rsidRPr="004F51C7">
              <w:rPr>
                <w:bCs/>
                <w:lang w:val="en-US"/>
              </w:rPr>
              <w:t>obsujdenie</w:t>
            </w:r>
            <w:proofErr w:type="spellEnd"/>
            <w:r w:rsidR="004F51C7" w:rsidRPr="004F51C7">
              <w:rPr>
                <w:bCs/>
              </w:rPr>
              <w:t>/</w:t>
            </w:r>
          </w:p>
        </w:tc>
      </w:tr>
    </w:tbl>
    <w:p w:rsidR="00874F1E" w:rsidRPr="004F51C7" w:rsidRDefault="00874F1E" w:rsidP="00874F1E"/>
    <w:sectPr w:rsidR="00874F1E" w:rsidRPr="004F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3238"/>
    <w:multiLevelType w:val="hybridMultilevel"/>
    <w:tmpl w:val="B2EC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D9"/>
    <w:rsid w:val="00003468"/>
    <w:rsid w:val="00012226"/>
    <w:rsid w:val="000A5A60"/>
    <w:rsid w:val="000A5EF4"/>
    <w:rsid w:val="000D1EDF"/>
    <w:rsid w:val="000E54EE"/>
    <w:rsid w:val="000E7D11"/>
    <w:rsid w:val="000F65D0"/>
    <w:rsid w:val="001071A0"/>
    <w:rsid w:val="001469C6"/>
    <w:rsid w:val="00154526"/>
    <w:rsid w:val="00194F27"/>
    <w:rsid w:val="001E3433"/>
    <w:rsid w:val="00217221"/>
    <w:rsid w:val="00217320"/>
    <w:rsid w:val="00220ADB"/>
    <w:rsid w:val="00242010"/>
    <w:rsid w:val="00245AC8"/>
    <w:rsid w:val="00295669"/>
    <w:rsid w:val="002E059C"/>
    <w:rsid w:val="002E24CC"/>
    <w:rsid w:val="00406CDA"/>
    <w:rsid w:val="004347A9"/>
    <w:rsid w:val="00462698"/>
    <w:rsid w:val="00481708"/>
    <w:rsid w:val="004A34EF"/>
    <w:rsid w:val="004C5DED"/>
    <w:rsid w:val="004C7595"/>
    <w:rsid w:val="004C7A1E"/>
    <w:rsid w:val="004F51C7"/>
    <w:rsid w:val="005D3E1E"/>
    <w:rsid w:val="0062052B"/>
    <w:rsid w:val="006868C4"/>
    <w:rsid w:val="00686A74"/>
    <w:rsid w:val="006F32EE"/>
    <w:rsid w:val="00751B13"/>
    <w:rsid w:val="00782F30"/>
    <w:rsid w:val="00797A54"/>
    <w:rsid w:val="007E104B"/>
    <w:rsid w:val="00812A73"/>
    <w:rsid w:val="00852A12"/>
    <w:rsid w:val="00874F1E"/>
    <w:rsid w:val="0091234E"/>
    <w:rsid w:val="00964BA5"/>
    <w:rsid w:val="00980BD1"/>
    <w:rsid w:val="009B353E"/>
    <w:rsid w:val="009D10B8"/>
    <w:rsid w:val="00A157F4"/>
    <w:rsid w:val="00A405FC"/>
    <w:rsid w:val="00A7482E"/>
    <w:rsid w:val="00A97890"/>
    <w:rsid w:val="00B04B4A"/>
    <w:rsid w:val="00B807CE"/>
    <w:rsid w:val="00C16CFD"/>
    <w:rsid w:val="00C73DFB"/>
    <w:rsid w:val="00CB079A"/>
    <w:rsid w:val="00CC783A"/>
    <w:rsid w:val="00CF2626"/>
    <w:rsid w:val="00D841A8"/>
    <w:rsid w:val="00DC6143"/>
    <w:rsid w:val="00E04593"/>
    <w:rsid w:val="00EB1D8E"/>
    <w:rsid w:val="00EF757E"/>
    <w:rsid w:val="00F20FB1"/>
    <w:rsid w:val="00F869C7"/>
    <w:rsid w:val="00F94BD9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1"/>
    <w:locked/>
    <w:rsid w:val="00F94BD9"/>
    <w:rPr>
      <w:b/>
      <w:sz w:val="28"/>
    </w:rPr>
  </w:style>
  <w:style w:type="paragraph" w:customStyle="1" w:styleId="1">
    <w:name w:val="Название1"/>
    <w:basedOn w:val="a"/>
    <w:link w:val="a3"/>
    <w:qFormat/>
    <w:rsid w:val="00F94BD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07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C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8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757E"/>
    <w:pPr>
      <w:ind w:left="720"/>
      <w:contextualSpacing/>
    </w:pPr>
  </w:style>
  <w:style w:type="paragraph" w:styleId="a8">
    <w:name w:val="Body Text"/>
    <w:basedOn w:val="a"/>
    <w:link w:val="a9"/>
    <w:semiHidden/>
    <w:rsid w:val="00874F1E"/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874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Должность"/>
    <w:basedOn w:val="a"/>
    <w:rsid w:val="00874F1E"/>
    <w:pPr>
      <w:spacing w:line="280" w:lineRule="exact"/>
    </w:pPr>
    <w:rPr>
      <w:sz w:val="26"/>
      <w:szCs w:val="20"/>
    </w:rPr>
  </w:style>
  <w:style w:type="character" w:styleId="ab">
    <w:name w:val="Hyperlink"/>
    <w:rsid w:val="00874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1"/>
    <w:locked/>
    <w:rsid w:val="00F94BD9"/>
    <w:rPr>
      <w:b/>
      <w:sz w:val="28"/>
    </w:rPr>
  </w:style>
  <w:style w:type="paragraph" w:customStyle="1" w:styleId="1">
    <w:name w:val="Название1"/>
    <w:basedOn w:val="a"/>
    <w:link w:val="a3"/>
    <w:qFormat/>
    <w:rsid w:val="00F94BD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07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C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8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757E"/>
    <w:pPr>
      <w:ind w:left="720"/>
      <w:contextualSpacing/>
    </w:pPr>
  </w:style>
  <w:style w:type="paragraph" w:styleId="a8">
    <w:name w:val="Body Text"/>
    <w:basedOn w:val="a"/>
    <w:link w:val="a9"/>
    <w:semiHidden/>
    <w:rsid w:val="00874F1E"/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874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Должность"/>
    <w:basedOn w:val="a"/>
    <w:rsid w:val="00874F1E"/>
    <w:pPr>
      <w:spacing w:line="280" w:lineRule="exact"/>
    </w:pPr>
    <w:rPr>
      <w:sz w:val="26"/>
      <w:szCs w:val="20"/>
    </w:rPr>
  </w:style>
  <w:style w:type="character" w:styleId="ab">
    <w:name w:val="Hyperlink"/>
    <w:rsid w:val="0087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ric@mogilev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mogilev.mogilev-region.by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gilevrik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2C64-29F9-4C75-BE86-3E29B7E9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Семашко Снежана Анатольевна</dc:creator>
  <cp:lastModifiedBy>User</cp:lastModifiedBy>
  <cp:revision>8</cp:revision>
  <cp:lastPrinted>2021-12-27T11:16:00Z</cp:lastPrinted>
  <dcterms:created xsi:type="dcterms:W3CDTF">2021-12-27T12:27:00Z</dcterms:created>
  <dcterms:modified xsi:type="dcterms:W3CDTF">2022-11-02T09:37:00Z</dcterms:modified>
</cp:coreProperties>
</file>