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1"/>
        <w:gridCol w:w="5477"/>
        <w:gridCol w:w="5273"/>
      </w:tblGrid>
      <w:tr w:rsidR="00F85D9F" w:rsidRPr="00D91AD6" w:rsidTr="00672116">
        <w:trPr>
          <w:trHeight w:val="10906"/>
        </w:trPr>
        <w:tc>
          <w:tcPr>
            <w:tcW w:w="5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D6" w:rsidRPr="00581F06" w:rsidRDefault="00134EF0" w:rsidP="00627C7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762D2D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98372" cy="5802086"/>
                  <wp:effectExtent l="0" t="0" r="0" b="0"/>
                  <wp:docPr id="5" name="Рисунок 5" descr="G:\izmeneniya-posle-otkaza-ot-kur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izmeneniya-posle-otkaza-ot-kuren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988" r="4391" b="6725"/>
                          <a:stretch/>
                        </pic:blipFill>
                        <pic:spPr bwMode="auto">
                          <a:xfrm>
                            <a:off x="0" y="0"/>
                            <a:ext cx="3298537" cy="580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2010" w:rsidRDefault="00DB2010" w:rsidP="00DB2010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20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ПОМНИТЕ:</w:t>
            </w: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DB2010" w:rsidRPr="00DB2010" w:rsidRDefault="00DB2010" w:rsidP="00DB2010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</w:t>
            </w: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урением Вы губите не только себя, но и близких Вам людей, возможно, своих же детей!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 курите при некурящих.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Особенно при детях!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 лишайте здоровья ни в чем не повинных людей!</w:t>
            </w:r>
          </w:p>
          <w:p w:rsidR="00134EF0" w:rsidRPr="00D91AD6" w:rsidRDefault="00134EF0" w:rsidP="00134EF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7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D6" w:rsidRPr="00D91AD6" w:rsidRDefault="00581F06" w:rsidP="00D91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762D2D"/>
                <w:sz w:val="3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213360</wp:posOffset>
                  </wp:positionV>
                  <wp:extent cx="2604770" cy="1556385"/>
                  <wp:effectExtent l="19050" t="0" r="5080" b="0"/>
                  <wp:wrapTopAndBottom/>
                  <wp:docPr id="19" name="Рисунок 19" descr="http://pptload.ru/uploads/posts/2014-06/1403541047_28593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ptload.ru/uploads/posts/2014-06/1403541047_28593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155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AD6" w:rsidRPr="00D91AD6">
              <w:rPr>
                <w:rFonts w:ascii="Times New Roman" w:eastAsia="Times New Roman" w:hAnsi="Times New Roman" w:cs="Times New Roman"/>
                <w:b/>
                <w:bCs/>
                <w:color w:val="762D2D"/>
                <w:sz w:val="32"/>
                <w:lang w:eastAsia="ru-RU"/>
              </w:rPr>
              <w:t>О курении в цифрах:</w:t>
            </w:r>
          </w:p>
          <w:p w:rsidR="00D91AD6" w:rsidRDefault="00D91AD6" w:rsidP="00D91AD6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Табачная эпидемия каждый день убивает 750 человек</w:t>
            </w:r>
          </w:p>
          <w:p w:rsidR="00581F06" w:rsidRPr="00D91AD6" w:rsidRDefault="00581F06" w:rsidP="00D91AD6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91AD6" w:rsidRPr="00D91AD6" w:rsidRDefault="00D91AD6" w:rsidP="00D91AD6">
            <w:pPr>
              <w:spacing w:after="0" w:line="240" w:lineRule="auto"/>
              <w:ind w:right="36" w:firstLine="24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курением связана каждая пятая смерть в мире, а для людей </w:t>
            </w:r>
            <w:proofErr w:type="spellStart"/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старще</w:t>
            </w:r>
            <w:proofErr w:type="spellEnd"/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35 лет - каждая четвертая.</w:t>
            </w:r>
          </w:p>
          <w:p w:rsidR="00D91AD6" w:rsidRPr="00D91AD6" w:rsidRDefault="00D91AD6" w:rsidP="00D91AD6">
            <w:pPr>
              <w:spacing w:after="0" w:line="240" w:lineRule="auto"/>
              <w:ind w:right="36" w:firstLine="24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90 % случаев практически неизлечимого рака легкого и 80 % рака пищевода, гортани, полости рта - также результат курения, а это почти миллион смертей ежегодно!</w:t>
            </w:r>
          </w:p>
          <w:p w:rsidR="00D91AD6" w:rsidRPr="00D91AD6" w:rsidRDefault="00D91AD6" w:rsidP="00D91AD6">
            <w:pPr>
              <w:spacing w:after="0" w:line="240" w:lineRule="auto"/>
              <w:ind w:right="36" w:firstLine="24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100 случаев туберкулеза легких 95 приходится на курильщиков.</w:t>
            </w:r>
          </w:p>
          <w:p w:rsidR="00D91AD6" w:rsidRPr="00D91AD6" w:rsidRDefault="00D91AD6" w:rsidP="00D91AD6">
            <w:pPr>
              <w:spacing w:after="0" w:line="240" w:lineRule="auto"/>
              <w:ind w:right="36" w:firstLine="24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Активное курение отнимает до 10 лет жизни, да к тому же делает людей инвалидами.</w:t>
            </w:r>
          </w:p>
          <w:p w:rsidR="00DB2010" w:rsidRDefault="00D91AD6" w:rsidP="00DB2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среднем каждая сигарета сокращает продолжительность жизни на 6 - 10 минут</w:t>
            </w:r>
            <w:r w:rsidR="00DB2010" w:rsidRPr="0013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B2010" w:rsidRDefault="00DB2010" w:rsidP="00DB2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2010" w:rsidRDefault="00DB2010" w:rsidP="00DB2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2010" w:rsidRPr="00DB2010" w:rsidRDefault="00DB2010" w:rsidP="00DB2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Наш адрес:</w:t>
            </w:r>
            <w:r w:rsidR="00667E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212003 </w:t>
            </w: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г. Могилев, </w:t>
            </w:r>
          </w:p>
          <w:p w:rsidR="00DB2010" w:rsidRPr="00DB2010" w:rsidRDefault="00DB2010" w:rsidP="00DB2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ул. Заводская , 23А</w:t>
            </w:r>
          </w:p>
          <w:p w:rsidR="00DB2010" w:rsidRPr="00DB2010" w:rsidRDefault="00DB2010" w:rsidP="00DB2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кабинет №105</w:t>
            </w:r>
          </w:p>
          <w:p w:rsidR="00DB2010" w:rsidRPr="00134EF0" w:rsidRDefault="00DB2010" w:rsidP="00DB2010">
            <w:pPr>
              <w:spacing w:after="0" w:line="0" w:lineRule="atLeast"/>
              <w:jc w:val="center"/>
              <w:rPr>
                <w:rFonts w:ascii="Bell MT" w:eastAsia="Times New Roman" w:hAnsi="Bell MT" w:cs="Calibri"/>
                <w:color w:val="000000"/>
                <w:lang w:eastAsia="ru-RU"/>
              </w:rPr>
            </w:pPr>
          </w:p>
          <w:p w:rsidR="00DB2010" w:rsidRPr="00134EF0" w:rsidRDefault="00DB2010" w:rsidP="00DB2010">
            <w:pPr>
              <w:spacing w:after="0" w:line="0" w:lineRule="atLeast"/>
              <w:jc w:val="center"/>
              <w:rPr>
                <w:rFonts w:ascii="Bell MT" w:eastAsia="Times New Roman" w:hAnsi="Bell MT" w:cs="Calibri"/>
                <w:b/>
                <w:color w:val="000000"/>
                <w:lang w:eastAsia="ru-RU"/>
              </w:rPr>
            </w:pPr>
            <w:r w:rsidRPr="00134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КОНТАКТНЫЕ</w:t>
            </w:r>
            <w:r w:rsidRPr="00134EF0">
              <w:rPr>
                <w:rFonts w:ascii="Bell MT" w:eastAsia="Times New Roman" w:hAnsi="Bell MT" w:cs="Calibri"/>
                <w:b/>
                <w:color w:val="000000"/>
                <w:lang w:eastAsia="ru-RU"/>
              </w:rPr>
              <w:t xml:space="preserve"> </w:t>
            </w:r>
            <w:r w:rsidRPr="00134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ТЕЛЕФОНЫ</w:t>
            </w:r>
            <w:r w:rsidRPr="00134EF0">
              <w:rPr>
                <w:rFonts w:ascii="Bell MT" w:eastAsia="Times New Roman" w:hAnsi="Bell MT" w:cs="Calibri"/>
                <w:b/>
                <w:color w:val="000000"/>
                <w:lang w:eastAsia="ru-RU"/>
              </w:rPr>
              <w:t>:</w:t>
            </w:r>
          </w:p>
          <w:p w:rsidR="00DB2010" w:rsidRPr="00134EF0" w:rsidRDefault="00667E2F" w:rsidP="00DB2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  <w:r w:rsidR="00DB2010" w:rsidRPr="00134E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  <w:r w:rsidR="00DB2010" w:rsidRPr="00134E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11</w:t>
            </w:r>
          </w:p>
          <w:p w:rsidR="00D91AD6" w:rsidRDefault="00DB2010" w:rsidP="00DB2010">
            <w:pPr>
              <w:spacing w:after="0" w:line="0" w:lineRule="atLeast"/>
              <w:ind w:right="36"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134E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70 09 03</w:t>
            </w:r>
            <w:r w:rsidR="00D91AD6"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80113" w:rsidRPr="00680113" w:rsidRDefault="00680113" w:rsidP="00680113">
            <w:pPr>
              <w:spacing w:after="0" w:line="0" w:lineRule="atLeast"/>
              <w:ind w:right="36" w:firstLine="24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801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+375(29)669-68-00</w:t>
            </w:r>
          </w:p>
        </w:tc>
        <w:tc>
          <w:tcPr>
            <w:tcW w:w="5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BA6" w:rsidRPr="00DB2010" w:rsidRDefault="00DB2010" w:rsidP="00D9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ru-RU"/>
              </w:rPr>
            </w:pP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ru-RU"/>
              </w:rPr>
              <w:t>Учреждение «Могилевский районный центр социального обслуживания населения»</w:t>
            </w:r>
          </w:p>
          <w:p w:rsidR="00DB2010" w:rsidRPr="00DB2010" w:rsidRDefault="00DB2010" w:rsidP="00D9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ru-RU"/>
              </w:rPr>
            </w:pPr>
            <w:r w:rsidRPr="00DB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ru-RU"/>
              </w:rPr>
              <w:t xml:space="preserve">Отделение </w:t>
            </w:r>
            <w:r w:rsidR="008E1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ru-RU"/>
              </w:rPr>
              <w:t>комплексной поддержки в кризисной ситуации</w:t>
            </w:r>
          </w:p>
          <w:p w:rsidR="00DB2010" w:rsidRPr="00DB2010" w:rsidRDefault="00DB2010" w:rsidP="00D91AD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color w:val="000000"/>
                <w:sz w:val="24"/>
                <w:szCs w:val="40"/>
                <w:lang w:eastAsia="ru-RU"/>
              </w:rPr>
            </w:pPr>
          </w:p>
          <w:p w:rsidR="00DB2010" w:rsidRPr="00E05D32" w:rsidRDefault="00D91AD6" w:rsidP="00DB2010">
            <w:pPr>
              <w:spacing w:after="0" w:line="240" w:lineRule="auto"/>
              <w:jc w:val="center"/>
              <w:rPr>
                <w:rFonts w:ascii="Ariston" w:eastAsia="Times New Roman" w:hAnsi="Ariston" w:cs="Times New Roman"/>
                <w:b/>
                <w:bCs/>
                <w:color w:val="984806"/>
                <w:sz w:val="96"/>
                <w:szCs w:val="72"/>
                <w:lang w:eastAsia="ru-RU"/>
              </w:rPr>
            </w:pPr>
            <w:r w:rsidRPr="00E05D32">
              <w:rPr>
                <w:rFonts w:ascii="Ariston" w:eastAsia="Times New Roman" w:hAnsi="Ariston" w:cs="Times New Roman"/>
                <w:b/>
                <w:bCs/>
                <w:color w:val="984806"/>
                <w:sz w:val="96"/>
                <w:szCs w:val="72"/>
                <w:lang w:eastAsia="ru-RU"/>
              </w:rPr>
              <w:t>Счастливые</w:t>
            </w:r>
          </w:p>
          <w:p w:rsidR="00DB2010" w:rsidRPr="00E05D32" w:rsidRDefault="00D91AD6" w:rsidP="00DB2010">
            <w:pPr>
              <w:spacing w:after="0" w:line="240" w:lineRule="auto"/>
              <w:jc w:val="center"/>
              <w:rPr>
                <w:rFonts w:ascii="Ariston" w:eastAsia="Times New Roman" w:hAnsi="Ariston" w:cs="Times New Roman"/>
                <w:b/>
                <w:bCs/>
                <w:color w:val="984806"/>
                <w:sz w:val="96"/>
                <w:szCs w:val="72"/>
                <w:lang w:eastAsia="ru-RU"/>
              </w:rPr>
            </w:pPr>
            <w:r w:rsidRPr="00E05D32">
              <w:rPr>
                <w:rFonts w:ascii="Ariston" w:eastAsia="Times New Roman" w:hAnsi="Ariston" w:cs="Times New Roman"/>
                <w:b/>
                <w:bCs/>
                <w:color w:val="984806"/>
                <w:sz w:val="96"/>
                <w:szCs w:val="72"/>
                <w:lang w:eastAsia="ru-RU"/>
              </w:rPr>
              <w:t>люди</w:t>
            </w:r>
          </w:p>
          <w:p w:rsidR="00D91AD6" w:rsidRPr="00DB2010" w:rsidRDefault="00D91AD6" w:rsidP="00DB2010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sz w:val="96"/>
                <w:szCs w:val="72"/>
                <w:lang w:eastAsia="ru-RU"/>
              </w:rPr>
            </w:pPr>
            <w:r w:rsidRPr="00E05D32">
              <w:rPr>
                <w:rFonts w:ascii="Ariston" w:eastAsia="Times New Roman" w:hAnsi="Ariston" w:cs="Times New Roman"/>
                <w:b/>
                <w:bCs/>
                <w:color w:val="984806"/>
                <w:sz w:val="96"/>
                <w:szCs w:val="72"/>
                <w:lang w:eastAsia="ru-RU"/>
              </w:rPr>
              <w:t>не курят</w:t>
            </w:r>
            <w:r w:rsidR="00627C79" w:rsidRPr="00E05D32">
              <w:rPr>
                <w:rFonts w:ascii="Ariston" w:eastAsia="Times New Roman" w:hAnsi="Ariston" w:cs="Times New Roman"/>
                <w:b/>
                <w:bCs/>
                <w:color w:val="984806"/>
                <w:sz w:val="96"/>
                <w:szCs w:val="72"/>
                <w:lang w:eastAsia="ru-RU"/>
              </w:rPr>
              <w:t>…</w:t>
            </w:r>
          </w:p>
          <w:p w:rsidR="00DB2010" w:rsidRDefault="00DB2010" w:rsidP="00D91A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D91AD6" w:rsidRDefault="00627C79" w:rsidP="00D91AD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76200</wp:posOffset>
                  </wp:positionV>
                  <wp:extent cx="3211195" cy="2153920"/>
                  <wp:effectExtent l="0" t="0" r="0" b="0"/>
                  <wp:wrapSquare wrapText="bothSides"/>
                  <wp:docPr id="9" name="Рисунок 9" descr="G:\36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360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5" b="8307"/>
                          <a:stretch/>
                        </pic:blipFill>
                        <pic:spPr bwMode="auto">
                          <a:xfrm>
                            <a:off x="0" y="0"/>
                            <a:ext cx="3211195" cy="215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B2010" w:rsidRPr="00DB2010" w:rsidRDefault="00DB2010" w:rsidP="00DB2010">
            <w:pPr>
              <w:spacing w:after="0" w:line="240" w:lineRule="auto"/>
              <w:jc w:val="center"/>
              <w:rPr>
                <w:rFonts w:ascii="Ariston" w:eastAsia="Times New Roman" w:hAnsi="Aristo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DB2010">
              <w:rPr>
                <w:rFonts w:ascii="Ariston" w:eastAsia="Times New Roman" w:hAnsi="Ariston" w:cs="Tahoma"/>
                <w:b/>
                <w:color w:val="000000"/>
                <w:sz w:val="40"/>
                <w:szCs w:val="40"/>
                <w:lang w:eastAsia="ru-RU"/>
              </w:rPr>
              <w:t>Вредные привычки легко приобрести, но чтобы от них избавиться, нужна большая сила воли…</w:t>
            </w:r>
          </w:p>
          <w:p w:rsidR="00627C79" w:rsidRPr="00627C79" w:rsidRDefault="00627C79" w:rsidP="00627C79">
            <w:pPr>
              <w:spacing w:after="0" w:line="0" w:lineRule="atLeast"/>
              <w:jc w:val="center"/>
              <w:rPr>
                <w:rFonts w:ascii="Ariston" w:eastAsia="Times New Roman" w:hAnsi="Ariston" w:cs="Calibri"/>
                <w:b/>
                <w:i/>
                <w:color w:val="000000"/>
                <w:lang w:eastAsia="ru-RU"/>
              </w:rPr>
            </w:pPr>
          </w:p>
        </w:tc>
      </w:tr>
      <w:tr w:rsidR="00F85D9F" w:rsidRPr="00D91AD6" w:rsidTr="00672116">
        <w:tc>
          <w:tcPr>
            <w:tcW w:w="5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BA6" w:rsidRDefault="00D91AD6" w:rsidP="0040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     </w:t>
            </w:r>
          </w:p>
          <w:p w:rsidR="00401BA6" w:rsidRPr="00401BA6" w:rsidRDefault="00401BA6" w:rsidP="0040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A56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1BA6">
              <w:rPr>
                <w:rFonts w:ascii="Times New Roman" w:hAnsi="Times New Roman" w:cs="Times New Roman"/>
                <w:b/>
                <w:sz w:val="24"/>
                <w:szCs w:val="24"/>
              </w:rPr>
              <w:t>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</w:r>
          </w:p>
          <w:p w:rsidR="00401BA6" w:rsidRPr="00401BA6" w:rsidRDefault="00401BA6" w:rsidP="00401BA6">
            <w:pPr>
              <w:spacing w:after="0" w:line="240" w:lineRule="auto"/>
              <w:ind w:left="142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401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ядовитым веществам в табаке, прежде всего, относят:</w:t>
            </w:r>
          </w:p>
          <w:p w:rsidR="00401BA6" w:rsidRPr="00401BA6" w:rsidRDefault="00401BA6" w:rsidP="00401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0">
              <w:rPr>
                <w:rFonts w:ascii="Ariston" w:hAnsi="Ariston" w:cs="Times New Roman"/>
                <w:b/>
                <w:sz w:val="28"/>
                <w:szCs w:val="28"/>
              </w:rPr>
              <w:t xml:space="preserve">Никотин </w:t>
            </w:r>
            <w:r w:rsidRPr="00401BA6">
              <w:rPr>
                <w:rFonts w:ascii="Times New Roman" w:hAnsi="Times New Roman" w:cs="Times New Roman"/>
                <w:sz w:val="24"/>
                <w:szCs w:val="24"/>
              </w:rPr>
              <w:t>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</w:r>
          </w:p>
          <w:p w:rsidR="00401BA6" w:rsidRPr="00401BA6" w:rsidRDefault="00401BA6" w:rsidP="00401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0">
              <w:rPr>
                <w:rFonts w:ascii="Ariston" w:hAnsi="Ariston" w:cs="Times New Roman"/>
                <w:b/>
                <w:i/>
                <w:sz w:val="28"/>
                <w:szCs w:val="28"/>
              </w:rPr>
              <w:t>Угарный газ</w:t>
            </w:r>
            <w:r w:rsidRPr="00DB2010">
              <w:rPr>
                <w:rFonts w:ascii="Ariston" w:hAnsi="Ariston" w:cs="Times New Roman"/>
                <w:sz w:val="24"/>
                <w:szCs w:val="24"/>
              </w:rPr>
              <w:t xml:space="preserve"> </w:t>
            </w:r>
            <w:r w:rsidRPr="00401BA6">
              <w:rPr>
                <w:rFonts w:ascii="Times New Roman" w:hAnsi="Times New Roman" w:cs="Times New Roman"/>
                <w:sz w:val="24"/>
                <w:szCs w:val="24"/>
              </w:rPr>
              <w:t>— оксид углерода. Вызывает головную боль, в отдельных случаях смерть.</w:t>
            </w:r>
          </w:p>
          <w:p w:rsidR="00401BA6" w:rsidRPr="00401BA6" w:rsidRDefault="00401BA6" w:rsidP="00401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0">
              <w:rPr>
                <w:rFonts w:ascii="Ariston" w:hAnsi="Ariston" w:cs="Times New Roman"/>
                <w:b/>
                <w:sz w:val="28"/>
                <w:szCs w:val="28"/>
              </w:rPr>
              <w:t>Ацетон</w:t>
            </w:r>
            <w:r w:rsidRPr="00401BA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401BA6">
              <w:rPr>
                <w:rFonts w:ascii="Times New Roman" w:hAnsi="Times New Roman" w:cs="Times New Roman"/>
                <w:sz w:val="24"/>
                <w:szCs w:val="24"/>
              </w:rPr>
              <w:t>- обладает возбуждающим и наркотическим действием, поражает центральную нервную систему, способен накапливаться в организме, токсическое действие зависит не только от его концентрации, но и от времени воздействия на организм.</w:t>
            </w:r>
          </w:p>
          <w:p w:rsidR="00401BA6" w:rsidRPr="00401BA6" w:rsidRDefault="00401BA6" w:rsidP="00401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0">
              <w:rPr>
                <w:rFonts w:ascii="Ariston" w:hAnsi="Ariston" w:cs="Times New Roman"/>
                <w:b/>
                <w:sz w:val="28"/>
                <w:szCs w:val="28"/>
              </w:rPr>
              <w:t>Аммоний</w:t>
            </w:r>
            <w:r w:rsidRPr="00DB2010">
              <w:rPr>
                <w:rFonts w:ascii="Ariston" w:hAnsi="Ariston" w:cs="Times New Roman"/>
                <w:sz w:val="24"/>
                <w:szCs w:val="24"/>
              </w:rPr>
              <w:t xml:space="preserve"> </w:t>
            </w:r>
            <w:r w:rsidRPr="00401BA6">
              <w:rPr>
                <w:rFonts w:ascii="Times New Roman" w:hAnsi="Times New Roman" w:cs="Times New Roman"/>
                <w:sz w:val="24"/>
                <w:szCs w:val="24"/>
              </w:rPr>
              <w:t>(его применяют для чистки одежды в химчистке).</w:t>
            </w:r>
          </w:p>
          <w:p w:rsidR="00D91AD6" w:rsidRDefault="00401BA6" w:rsidP="0040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1BA6">
              <w:rPr>
                <w:rFonts w:ascii="Monotype Corsiva" w:hAnsi="Monotype Corsiva" w:cs="Times New Roman"/>
                <w:b/>
                <w:sz w:val="28"/>
                <w:szCs w:val="28"/>
              </w:rPr>
              <w:t>Кадмий.</w:t>
            </w:r>
            <w:r w:rsidRPr="00401BA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кадмия ядовиты. Особенно опасным случаем является вдыхание паров его оксида. Кадмий является канцерогеном</w:t>
            </w:r>
            <w:r w:rsidR="004B0582" w:rsidRPr="00401B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01BA6" w:rsidRDefault="00401BA6" w:rsidP="0040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1BA6" w:rsidRPr="00401BA6" w:rsidRDefault="00401BA6" w:rsidP="0040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6858" cy="2144486"/>
                  <wp:effectExtent l="0" t="0" r="0" b="0"/>
                  <wp:docPr id="2" name="Рисунок 2" descr="G:\1459860012_sostav-sigaret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459860012_sostav-sigaret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960" cy="214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582" w:rsidRDefault="00DB2010" w:rsidP="00627C79">
            <w:pPr>
              <w:spacing w:after="0" w:line="240" w:lineRule="auto"/>
              <w:rPr>
                <w:rFonts w:ascii="Ariston" w:eastAsia="Times New Roman" w:hAnsi="Ariston" w:cs="Tahoma"/>
                <w:b/>
                <w:bCs/>
                <w:color w:val="000000"/>
                <w:sz w:val="48"/>
                <w:szCs w:val="36"/>
                <w:lang w:eastAsia="ru-RU"/>
              </w:rPr>
            </w:pPr>
            <w:r w:rsidRPr="00DB2010">
              <w:rPr>
                <w:rFonts w:ascii="Ariston" w:eastAsia="Times New Roman" w:hAnsi="Ariston" w:cs="Tahoma"/>
                <w:b/>
                <w:bCs/>
                <w:color w:val="000000"/>
                <w:sz w:val="48"/>
                <w:szCs w:val="36"/>
                <w:lang w:eastAsia="ru-RU"/>
              </w:rPr>
              <w:t>А знаешь ли ты, что…</w:t>
            </w:r>
          </w:p>
          <w:p w:rsidR="00DB2010" w:rsidRPr="00DB2010" w:rsidRDefault="00DB2010" w:rsidP="00627C79">
            <w:pPr>
              <w:spacing w:after="0" w:line="240" w:lineRule="auto"/>
              <w:rPr>
                <w:rFonts w:ascii="Ariston" w:eastAsia="Times New Roman" w:hAnsi="Ariston" w:cs="Tahoma"/>
                <w:b/>
                <w:bCs/>
                <w:color w:val="000000"/>
                <w:sz w:val="10"/>
                <w:szCs w:val="36"/>
                <w:lang w:eastAsia="ru-RU"/>
              </w:rPr>
            </w:pPr>
          </w:p>
          <w:p w:rsidR="004B0582" w:rsidRPr="00401BA6" w:rsidRDefault="004B0582" w:rsidP="00627C79">
            <w:pPr>
              <w:spacing w:after="0" w:line="240" w:lineRule="auto"/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</w:pPr>
            <w:r w:rsidRPr="00401BA6">
              <w:rPr>
                <w:rFonts w:ascii="Brush Script MT" w:eastAsia="Times New Roman" w:hAnsi="Brush Script MT" w:cs="Tahoma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выкуренная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сигарета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сократить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8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B0582" w:rsidRPr="00401BA6" w:rsidRDefault="004B0582" w:rsidP="00627C79">
            <w:pPr>
              <w:spacing w:after="0" w:line="240" w:lineRule="auto"/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</w:pPr>
            <w:r w:rsidRPr="00401BA6">
              <w:rPr>
                <w:rFonts w:ascii="Brush Script MT" w:eastAsia="Times New Roman" w:hAnsi="Brush Script MT" w:cs="Tahoma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Курение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сокращает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5-7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B0582" w:rsidRPr="00401BA6" w:rsidRDefault="004B0582" w:rsidP="00627C79">
            <w:pPr>
              <w:spacing w:after="0" w:line="240" w:lineRule="auto"/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</w:pPr>
            <w:r w:rsidRPr="00401BA6">
              <w:rPr>
                <w:rFonts w:ascii="Brush Script MT" w:eastAsia="Times New Roman" w:hAnsi="Brush Script MT" w:cs="Tahoma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курящих</w:t>
            </w:r>
            <w:proofErr w:type="gramEnd"/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кровяное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значительно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некурящих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B0582" w:rsidRPr="00401BA6" w:rsidRDefault="004B0582" w:rsidP="00627C79">
            <w:pPr>
              <w:spacing w:after="0" w:line="240" w:lineRule="auto"/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</w:pPr>
            <w:r w:rsidRPr="00401BA6">
              <w:rPr>
                <w:rFonts w:ascii="Brush Script MT" w:eastAsia="Times New Roman" w:hAnsi="Brush Script MT" w:cs="Tahoma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новорожденных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заболеть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воспалением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легких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бронхитом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вдвое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B0582" w:rsidRPr="00401BA6" w:rsidRDefault="004B0582" w:rsidP="00627C79">
            <w:pPr>
              <w:spacing w:after="0" w:line="240" w:lineRule="auto"/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</w:pPr>
            <w:r w:rsidRPr="00401BA6">
              <w:rPr>
                <w:rFonts w:ascii="Brush Script MT" w:eastAsia="Times New Roman" w:hAnsi="Brush Script MT" w:cs="Tahoma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курильщиков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10-12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ударов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B0582" w:rsidRPr="00401BA6" w:rsidRDefault="004B0582" w:rsidP="00627C79">
            <w:pPr>
              <w:spacing w:after="0" w:line="240" w:lineRule="auto"/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</w:pPr>
            <w:r w:rsidRPr="00401BA6">
              <w:rPr>
                <w:rFonts w:ascii="Brush Script MT" w:eastAsia="Times New Roman" w:hAnsi="Brush Script MT" w:cs="Tahoma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бросили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сердечных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болезней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могла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снизиться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30-35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gramStart"/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остались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</w:t>
            </w:r>
            <w:proofErr w:type="gramEnd"/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D91AD6" w:rsidRDefault="004B0582" w:rsidP="00627C79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ru-RU"/>
              </w:rPr>
            </w:pPr>
            <w:r w:rsidRPr="00401BA6">
              <w:rPr>
                <w:rFonts w:ascii="Brush Script MT" w:eastAsia="Times New Roman" w:hAnsi="Brush Script MT" w:cs="Tahoma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30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накуренном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возрастает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кровяное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учащается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</w:t>
            </w:r>
            <w:r w:rsidRPr="00401BA6">
              <w:rPr>
                <w:rFonts w:ascii="Brush Script MT" w:eastAsia="Times New Roman" w:hAnsi="Brush Script MT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01BA6" w:rsidRDefault="00401BA6" w:rsidP="00627C79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401BA6" w:rsidRPr="00401BA6" w:rsidRDefault="00401BA6" w:rsidP="00627C79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01BA6" w:rsidRPr="00401BA6" w:rsidRDefault="00401BA6" w:rsidP="00627C79">
            <w:pPr>
              <w:spacing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4829" cy="2688771"/>
                  <wp:effectExtent l="0" t="0" r="0" b="0"/>
                  <wp:docPr id="3" name="Рисунок 3" descr="G:\23519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3519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437" cy="268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BF" w:rsidRPr="00DB2010" w:rsidRDefault="004B0582" w:rsidP="00DB2010">
            <w:pPr>
              <w:spacing w:after="0" w:line="240" w:lineRule="auto"/>
              <w:jc w:val="center"/>
              <w:rPr>
                <w:rFonts w:ascii="Ariston" w:eastAsia="Times New Roman" w:hAnsi="Ariston" w:cs="Times New Roman"/>
                <w:color w:val="000000"/>
                <w:sz w:val="44"/>
                <w:szCs w:val="36"/>
                <w:lang w:eastAsia="ru-RU"/>
              </w:rPr>
            </w:pPr>
            <w:r w:rsidRPr="00DB2010">
              <w:rPr>
                <w:rFonts w:ascii="Ariston" w:eastAsia="Times New Roman" w:hAnsi="Ariston" w:cs="Times New Roman"/>
                <w:b/>
                <w:bCs/>
                <w:color w:val="000000"/>
                <w:sz w:val="44"/>
                <w:szCs w:val="36"/>
                <w:lang w:eastAsia="ru-RU"/>
              </w:rPr>
              <w:t>Как курение родителей влияет на здоровье детей.</w:t>
            </w:r>
          </w:p>
          <w:p w:rsidR="004B0582" w:rsidRPr="00BF0F5E" w:rsidRDefault="004B0582" w:rsidP="00627C79">
            <w:pPr>
              <w:spacing w:after="0" w:line="240" w:lineRule="auto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</w:pP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Около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40%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появившихся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курящих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страдают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иными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дефектами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физического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психического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отличаются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повышенной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предрасположенностью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различным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инфекционным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неинфекционным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болезням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курения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отравляющие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вещества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могут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сильно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повредить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росту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будущего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ребенка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B0582" w:rsidRPr="00BF0F5E" w:rsidRDefault="004B0582" w:rsidP="00627C7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</w:pP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Курение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родителей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провоцирует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аллергию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детей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</w:p>
          <w:p w:rsidR="00BF0F5E" w:rsidRPr="00BF0F5E" w:rsidRDefault="00BF0F5E" w:rsidP="00627C79">
            <w:pPr>
              <w:pStyle w:val="a6"/>
              <w:spacing w:after="0" w:line="240" w:lineRule="auto"/>
              <w:ind w:left="360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</w:pPr>
          </w:p>
          <w:p w:rsidR="004B0582" w:rsidRPr="00BF0F5E" w:rsidRDefault="004B0582" w:rsidP="00627C7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Курение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матери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после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родов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является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причиной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астмы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детей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младшего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возраста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</w:p>
          <w:p w:rsidR="00BF0F5E" w:rsidRPr="00BF0F5E" w:rsidRDefault="00BF0F5E" w:rsidP="00627C79">
            <w:pPr>
              <w:pStyle w:val="a6"/>
              <w:spacing w:after="0" w:line="240" w:lineRule="auto"/>
              <w:ind w:left="360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  <w:p w:rsidR="004B0582" w:rsidRPr="00BF0F5E" w:rsidRDefault="004B0582" w:rsidP="00627C7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Курение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родителей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может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провоцировать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заболевания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легких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детей</w:t>
            </w:r>
            <w:r w:rsidR="00BF0F5E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</w:p>
          <w:p w:rsidR="00BF0F5E" w:rsidRPr="00BF0F5E" w:rsidRDefault="00BF0F5E" w:rsidP="00627C79">
            <w:pPr>
              <w:spacing w:after="0" w:line="240" w:lineRule="auto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</w:pPr>
          </w:p>
          <w:p w:rsidR="004B0582" w:rsidRPr="00BF0F5E" w:rsidRDefault="004B0582" w:rsidP="00627C7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детей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курящих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родителей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могут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происходить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негативные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изменения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органах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дыхания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,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что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может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дальнейшем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привести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болезням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легких</w:t>
            </w:r>
          </w:p>
          <w:p w:rsidR="004B0582" w:rsidRPr="00BF0F5E" w:rsidRDefault="004B0582" w:rsidP="00627C79">
            <w:pPr>
              <w:spacing w:after="0" w:line="240" w:lineRule="auto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  <w:p w:rsidR="004B0582" w:rsidRPr="00BF0F5E" w:rsidRDefault="004B0582" w:rsidP="00627C79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</w:pP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Курение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родителей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будущем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может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вызвать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заболевания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gramStart"/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сердечно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>-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сосудистой</w:t>
            </w:r>
            <w:proofErr w:type="gramEnd"/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системы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детей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</w:p>
          <w:p w:rsidR="00BF0F5E" w:rsidRPr="00BF0F5E" w:rsidRDefault="00BF0F5E" w:rsidP="00627C79">
            <w:pPr>
              <w:pStyle w:val="a6"/>
              <w:spacing w:after="0" w:line="240" w:lineRule="auto"/>
              <w:ind w:left="360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lang w:eastAsia="ru-RU"/>
              </w:rPr>
            </w:pPr>
          </w:p>
          <w:p w:rsidR="00D91AD6" w:rsidRPr="00BF0F5E" w:rsidRDefault="00BF0F5E" w:rsidP="00627C7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урение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помещениях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,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где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находятся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или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gramStart"/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бывают</w:t>
            </w:r>
            <w:r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дети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является</w:t>
            </w:r>
            <w:proofErr w:type="gramEnd"/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причиной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повышения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кровяного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давления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детей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возрасте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от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4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до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5 </w:t>
            </w:r>
            <w:r w:rsidR="004B0582" w:rsidRPr="00BF0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лет</w:t>
            </w:r>
            <w:r w:rsidR="004B0582" w:rsidRPr="00BF0F5E">
              <w:rPr>
                <w:rFonts w:ascii="Brush Script MT" w:eastAsia="Times New Roman" w:hAnsi="Brush Script MT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</w:p>
        </w:tc>
      </w:tr>
    </w:tbl>
    <w:p w:rsidR="00D91AD6" w:rsidRDefault="00627C79" w:rsidP="004B0582">
      <w:r>
        <w:lastRenderedPageBreak/>
        <w:br w:type="textWrapping" w:clear="all"/>
      </w:r>
    </w:p>
    <w:sectPr w:rsidR="00D91AD6" w:rsidSect="000A56B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436"/>
    <w:multiLevelType w:val="hybridMultilevel"/>
    <w:tmpl w:val="E87C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D00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91E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BFA38D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1395D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13E19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65978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C4B7E"/>
    <w:multiLevelType w:val="hybridMultilevel"/>
    <w:tmpl w:val="D3948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E23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9661F82"/>
    <w:multiLevelType w:val="multilevel"/>
    <w:tmpl w:val="CCD6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321"/>
    <w:rsid w:val="00091B79"/>
    <w:rsid w:val="000A56BF"/>
    <w:rsid w:val="00134EF0"/>
    <w:rsid w:val="001E1A7F"/>
    <w:rsid w:val="002969DB"/>
    <w:rsid w:val="00333B55"/>
    <w:rsid w:val="00367748"/>
    <w:rsid w:val="00401BA6"/>
    <w:rsid w:val="004B0582"/>
    <w:rsid w:val="00564422"/>
    <w:rsid w:val="00581F06"/>
    <w:rsid w:val="00627C79"/>
    <w:rsid w:val="00667E2F"/>
    <w:rsid w:val="00672116"/>
    <w:rsid w:val="00680113"/>
    <w:rsid w:val="0073570A"/>
    <w:rsid w:val="007A5CF8"/>
    <w:rsid w:val="00812C0F"/>
    <w:rsid w:val="008C1A56"/>
    <w:rsid w:val="008E1B2F"/>
    <w:rsid w:val="00926DF6"/>
    <w:rsid w:val="00967033"/>
    <w:rsid w:val="009A0473"/>
    <w:rsid w:val="009C4321"/>
    <w:rsid w:val="00A53085"/>
    <w:rsid w:val="00A766A5"/>
    <w:rsid w:val="00B65393"/>
    <w:rsid w:val="00BD165F"/>
    <w:rsid w:val="00BF0F5E"/>
    <w:rsid w:val="00C33C11"/>
    <w:rsid w:val="00CE5AFD"/>
    <w:rsid w:val="00D14022"/>
    <w:rsid w:val="00D91AD6"/>
    <w:rsid w:val="00DB2010"/>
    <w:rsid w:val="00DE2A74"/>
    <w:rsid w:val="00DF7D4A"/>
    <w:rsid w:val="00E05D32"/>
    <w:rsid w:val="00E9156E"/>
    <w:rsid w:val="00F133E7"/>
    <w:rsid w:val="00F8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3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9DB"/>
    <w:pPr>
      <w:ind w:left="720"/>
      <w:contextualSpacing/>
    </w:pPr>
  </w:style>
  <w:style w:type="paragraph" w:customStyle="1" w:styleId="c1">
    <w:name w:val="c1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1AD6"/>
  </w:style>
  <w:style w:type="paragraph" w:customStyle="1" w:styleId="c0">
    <w:name w:val="c0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1AD6"/>
  </w:style>
  <w:style w:type="character" w:customStyle="1" w:styleId="c18">
    <w:name w:val="c18"/>
    <w:basedOn w:val="a0"/>
    <w:rsid w:val="00D91AD6"/>
  </w:style>
  <w:style w:type="paragraph" w:customStyle="1" w:styleId="c7">
    <w:name w:val="c7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91AD6"/>
  </w:style>
  <w:style w:type="paragraph" w:customStyle="1" w:styleId="c25">
    <w:name w:val="c25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1AD6"/>
  </w:style>
  <w:style w:type="character" w:customStyle="1" w:styleId="c4">
    <w:name w:val="c4"/>
    <w:basedOn w:val="a0"/>
    <w:rsid w:val="00D91AD6"/>
  </w:style>
  <w:style w:type="character" w:customStyle="1" w:styleId="c5">
    <w:name w:val="c5"/>
    <w:basedOn w:val="a0"/>
    <w:rsid w:val="00D91AD6"/>
  </w:style>
  <w:style w:type="paragraph" w:customStyle="1" w:styleId="c16">
    <w:name w:val="c16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91AD6"/>
  </w:style>
  <w:style w:type="character" w:customStyle="1" w:styleId="c21">
    <w:name w:val="c21"/>
    <w:basedOn w:val="a0"/>
    <w:rsid w:val="00D91AD6"/>
  </w:style>
  <w:style w:type="character" w:customStyle="1" w:styleId="c2">
    <w:name w:val="c2"/>
    <w:basedOn w:val="a0"/>
    <w:rsid w:val="00D91AD6"/>
  </w:style>
  <w:style w:type="paragraph" w:customStyle="1" w:styleId="c32">
    <w:name w:val="c32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1AD6"/>
  </w:style>
  <w:style w:type="paragraph" w:customStyle="1" w:styleId="c20">
    <w:name w:val="c20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1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2CBE-99CD-4C03-B025-EDED71B8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"МИАЦ"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AVladimirov</dc:creator>
  <cp:keywords/>
  <dc:description/>
  <cp:lastModifiedBy>Admin</cp:lastModifiedBy>
  <cp:revision>21</cp:revision>
  <cp:lastPrinted>2021-02-03T06:28:00Z</cp:lastPrinted>
  <dcterms:created xsi:type="dcterms:W3CDTF">2011-10-12T09:49:00Z</dcterms:created>
  <dcterms:modified xsi:type="dcterms:W3CDTF">2023-04-04T06:21:00Z</dcterms:modified>
</cp:coreProperties>
</file>