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C1AE4B" w14:textId="4D3BD4A6" w:rsidR="00051970" w:rsidRDefault="00051970" w:rsidP="00051970">
      <w:pPr>
        <w:pStyle w:val="p-normal"/>
        <w:shd w:val="clear" w:color="auto" w:fill="FFFFFF"/>
        <w:spacing w:before="0" w:beforeAutospacing="0" w:after="0" w:afterAutospacing="0"/>
        <w:jc w:val="both"/>
        <w:rPr>
          <w:rStyle w:val="font-weightbold"/>
          <w:b/>
          <w:bCs/>
          <w:color w:val="242424"/>
          <w:sz w:val="30"/>
          <w:szCs w:val="30"/>
        </w:rPr>
      </w:pPr>
      <w:r>
        <w:rPr>
          <w:rStyle w:val="font-weightbold"/>
          <w:b/>
          <w:bCs/>
          <w:color w:val="242424"/>
          <w:sz w:val="30"/>
          <w:szCs w:val="30"/>
        </w:rPr>
        <w:t>Вниманию</w:t>
      </w:r>
      <w:r w:rsidR="009475E8">
        <w:rPr>
          <w:rStyle w:val="font-weightbold"/>
          <w:b/>
          <w:bCs/>
          <w:color w:val="242424"/>
          <w:sz w:val="30"/>
          <w:szCs w:val="30"/>
        </w:rPr>
        <w:t xml:space="preserve"> </w:t>
      </w:r>
      <w:r>
        <w:rPr>
          <w:rStyle w:val="font-weightbold"/>
          <w:b/>
          <w:bCs/>
          <w:color w:val="242424"/>
          <w:sz w:val="30"/>
          <w:szCs w:val="30"/>
        </w:rPr>
        <w:t>плательщиков земельного налога, налога на недвижимость и арендн</w:t>
      </w:r>
      <w:r w:rsidR="00CE1B44">
        <w:rPr>
          <w:rStyle w:val="font-weightbold"/>
          <w:b/>
          <w:bCs/>
          <w:color w:val="242424"/>
          <w:sz w:val="30"/>
          <w:szCs w:val="30"/>
        </w:rPr>
        <w:t>ой</w:t>
      </w:r>
      <w:r>
        <w:rPr>
          <w:rStyle w:val="font-weightbold"/>
          <w:b/>
          <w:bCs/>
          <w:color w:val="242424"/>
          <w:sz w:val="30"/>
          <w:szCs w:val="30"/>
        </w:rPr>
        <w:t xml:space="preserve"> плат</w:t>
      </w:r>
      <w:r w:rsidR="00CE1B44">
        <w:rPr>
          <w:rStyle w:val="font-weightbold"/>
          <w:b/>
          <w:bCs/>
          <w:color w:val="242424"/>
          <w:sz w:val="30"/>
          <w:szCs w:val="30"/>
        </w:rPr>
        <w:t>ы</w:t>
      </w:r>
      <w:r>
        <w:rPr>
          <w:rStyle w:val="font-weightbold"/>
          <w:b/>
          <w:bCs/>
          <w:color w:val="242424"/>
          <w:sz w:val="30"/>
          <w:szCs w:val="30"/>
        </w:rPr>
        <w:t xml:space="preserve"> за землю!</w:t>
      </w:r>
    </w:p>
    <w:p w14:paraId="15758803" w14:textId="77777777" w:rsidR="00051970" w:rsidRDefault="00051970" w:rsidP="00051970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rStyle w:val="font-weightbold"/>
          <w:b/>
          <w:bCs/>
          <w:color w:val="242424"/>
          <w:sz w:val="30"/>
          <w:szCs w:val="30"/>
        </w:rPr>
      </w:pPr>
    </w:p>
    <w:p w14:paraId="26B3AABB" w14:textId="500E42BB" w:rsidR="00051970" w:rsidRDefault="00051970" w:rsidP="00051970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font-weightbold"/>
          <w:b/>
          <w:bCs/>
          <w:color w:val="242424"/>
          <w:sz w:val="30"/>
          <w:szCs w:val="30"/>
        </w:rPr>
        <w:t>Срок оплаты</w:t>
      </w:r>
      <w:r>
        <w:rPr>
          <w:rStyle w:val="fake-non-breaking-space"/>
          <w:b/>
          <w:bCs/>
          <w:color w:val="242424"/>
          <w:sz w:val="30"/>
          <w:szCs w:val="30"/>
        </w:rPr>
        <w:t> </w:t>
      </w:r>
      <w:r>
        <w:rPr>
          <w:rStyle w:val="h-normal"/>
          <w:color w:val="242424"/>
          <w:sz w:val="30"/>
          <w:szCs w:val="30"/>
        </w:rPr>
        <w:t xml:space="preserve">земельного налога, налога на недвижимость и арендной платы </w:t>
      </w:r>
      <w:r w:rsidRPr="00423066">
        <w:rPr>
          <w:rStyle w:val="h-normal"/>
          <w:b/>
          <w:bCs/>
          <w:color w:val="242424"/>
          <w:sz w:val="30"/>
          <w:szCs w:val="30"/>
        </w:rPr>
        <w:t>за 2021 год</w:t>
      </w:r>
      <w:r>
        <w:rPr>
          <w:rStyle w:val="h-normal"/>
          <w:color w:val="242424"/>
          <w:sz w:val="30"/>
          <w:szCs w:val="30"/>
        </w:rPr>
        <w:t xml:space="preserve"> - не позднее </w:t>
      </w:r>
      <w:r w:rsidRPr="00423066">
        <w:rPr>
          <w:rStyle w:val="h-normal"/>
          <w:b/>
          <w:bCs/>
          <w:color w:val="242424"/>
          <w:sz w:val="30"/>
          <w:szCs w:val="30"/>
        </w:rPr>
        <w:t>15 ноября 2021 года</w:t>
      </w:r>
      <w:r>
        <w:rPr>
          <w:rStyle w:val="h-normal"/>
          <w:color w:val="242424"/>
          <w:sz w:val="30"/>
          <w:szCs w:val="30"/>
        </w:rPr>
        <w:t>.</w:t>
      </w:r>
    </w:p>
    <w:p w14:paraId="55A99EB3" w14:textId="77777777" w:rsidR="00051970" w:rsidRDefault="00051970" w:rsidP="00051970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font-weightbold"/>
          <w:b/>
          <w:bCs/>
          <w:color w:val="242424"/>
          <w:sz w:val="30"/>
          <w:szCs w:val="30"/>
        </w:rPr>
        <w:t>Оплату можно произвести</w:t>
      </w:r>
      <w:r>
        <w:rPr>
          <w:rStyle w:val="fake-non-breaking-space"/>
          <w:color w:val="242424"/>
          <w:sz w:val="30"/>
          <w:szCs w:val="30"/>
        </w:rPr>
        <w:t> </w:t>
      </w:r>
      <w:r>
        <w:rPr>
          <w:rStyle w:val="h-normal"/>
          <w:color w:val="242424"/>
          <w:sz w:val="30"/>
          <w:szCs w:val="30"/>
        </w:rPr>
        <w:t>через банк, отделения почтовой связи, посредством системы ЕРИП через интернет-банкинг, мобильный банкинг, а также в личном кабинете.</w:t>
      </w:r>
    </w:p>
    <w:p w14:paraId="29950E41" w14:textId="77777777" w:rsidR="00051970" w:rsidRDefault="00051970" w:rsidP="00051970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rStyle w:val="h-normal"/>
          <w:color w:val="242424"/>
          <w:sz w:val="30"/>
          <w:szCs w:val="30"/>
        </w:rPr>
      </w:pPr>
      <w:r>
        <w:rPr>
          <w:rStyle w:val="font-weightbold"/>
          <w:b/>
          <w:bCs/>
          <w:color w:val="242424"/>
          <w:sz w:val="30"/>
          <w:szCs w:val="30"/>
        </w:rPr>
        <w:t>Помните</w:t>
      </w:r>
      <w:r>
        <w:rPr>
          <w:rStyle w:val="h-normal"/>
          <w:color w:val="242424"/>
          <w:sz w:val="30"/>
          <w:szCs w:val="30"/>
        </w:rPr>
        <w:t>, что земельный налог, налог на</w:t>
      </w:r>
      <w:r>
        <w:rPr>
          <w:rStyle w:val="fake-non-breaking-space"/>
          <w:color w:val="242424"/>
          <w:sz w:val="30"/>
          <w:szCs w:val="30"/>
        </w:rPr>
        <w:t> </w:t>
      </w:r>
      <w:r>
        <w:rPr>
          <w:rStyle w:val="h-normal"/>
          <w:color w:val="242424"/>
          <w:sz w:val="30"/>
          <w:szCs w:val="30"/>
        </w:rPr>
        <w:t xml:space="preserve">недвижимость и арендную плату за землю оплачивают </w:t>
      </w:r>
      <w:r w:rsidRPr="00423066">
        <w:rPr>
          <w:rStyle w:val="h-normal"/>
          <w:b/>
          <w:bCs/>
          <w:color w:val="242424"/>
          <w:sz w:val="30"/>
          <w:szCs w:val="30"/>
        </w:rPr>
        <w:t>в бюджет по месту расположения объекта налогообложения</w:t>
      </w:r>
      <w:r>
        <w:rPr>
          <w:rStyle w:val="h-normal"/>
          <w:color w:val="242424"/>
          <w:sz w:val="30"/>
          <w:szCs w:val="30"/>
        </w:rPr>
        <w:t xml:space="preserve">. </w:t>
      </w:r>
    </w:p>
    <w:p w14:paraId="22F5F893" w14:textId="4D10967D" w:rsidR="00051970" w:rsidRDefault="00051970" w:rsidP="00051970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rStyle w:val="h-normal"/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Во избежание образования задолженности, ИМНС РБ по Могилевскому району предлагает следующие алгоритмы</w:t>
      </w:r>
      <w:r w:rsidRPr="00051970">
        <w:rPr>
          <w:rStyle w:val="h-normal"/>
          <w:color w:val="242424"/>
          <w:sz w:val="30"/>
          <w:szCs w:val="30"/>
        </w:rPr>
        <w:t>:</w:t>
      </w:r>
    </w:p>
    <w:p w14:paraId="106A2888" w14:textId="77777777" w:rsidR="00423066" w:rsidRDefault="00423066" w:rsidP="00051970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rStyle w:val="h-normal"/>
          <w:color w:val="242424"/>
          <w:sz w:val="30"/>
          <w:szCs w:val="30"/>
        </w:rPr>
      </w:pPr>
    </w:p>
    <w:p w14:paraId="3B55148B" w14:textId="2D0C74D0" w:rsidR="00051970" w:rsidRPr="00423066" w:rsidRDefault="00051970" w:rsidP="00051970">
      <w:pPr>
        <w:pStyle w:val="p-normal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h-normal"/>
          <w:b/>
          <w:bCs/>
          <w:color w:val="242424"/>
          <w:sz w:val="30"/>
          <w:szCs w:val="30"/>
        </w:rPr>
      </w:pPr>
      <w:r w:rsidRPr="00423066">
        <w:rPr>
          <w:rStyle w:val="font-weightbold"/>
          <w:b/>
          <w:bCs/>
          <w:color w:val="242424"/>
          <w:sz w:val="30"/>
          <w:szCs w:val="30"/>
        </w:rPr>
        <w:t xml:space="preserve">Алгоритм уплаты налогов через </w:t>
      </w:r>
      <w:r w:rsidR="003232E7">
        <w:rPr>
          <w:rStyle w:val="font-weightbold"/>
          <w:b/>
          <w:bCs/>
          <w:color w:val="242424"/>
          <w:sz w:val="30"/>
          <w:szCs w:val="30"/>
        </w:rPr>
        <w:t>систему «Расчет» (</w:t>
      </w:r>
      <w:r w:rsidRPr="00423066">
        <w:rPr>
          <w:rStyle w:val="font-weightbold"/>
          <w:b/>
          <w:bCs/>
          <w:color w:val="242424"/>
          <w:sz w:val="30"/>
          <w:szCs w:val="30"/>
        </w:rPr>
        <w:t>ЕРИП</w:t>
      </w:r>
      <w:r w:rsidR="003232E7">
        <w:rPr>
          <w:rStyle w:val="fake-non-breaking-space"/>
          <w:b/>
          <w:bCs/>
          <w:color w:val="242424"/>
          <w:sz w:val="30"/>
          <w:szCs w:val="30"/>
        </w:rPr>
        <w:t xml:space="preserve">) </w:t>
      </w:r>
      <w:r w:rsidRPr="00423066">
        <w:rPr>
          <w:rStyle w:val="h-normal"/>
          <w:b/>
          <w:bCs/>
          <w:color w:val="242424"/>
          <w:sz w:val="30"/>
          <w:szCs w:val="30"/>
        </w:rPr>
        <w:t xml:space="preserve">по объектам, расположенным на территории Могилевского района: </w:t>
      </w:r>
    </w:p>
    <w:p w14:paraId="4C07771C" w14:textId="77777777" w:rsidR="00423066" w:rsidRDefault="00423066" w:rsidP="00423066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rStyle w:val="h-normal"/>
          <w:color w:val="242424"/>
          <w:sz w:val="30"/>
          <w:szCs w:val="30"/>
        </w:rPr>
      </w:pPr>
    </w:p>
    <w:p w14:paraId="673A1FE7" w14:textId="20077642" w:rsidR="00051970" w:rsidRDefault="00051970" w:rsidP="00423066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rStyle w:val="h-normal"/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Выбираем: Налоги – Могилевская область – Могилевский район – Наименование сельского исполнительного комитета - вводим свой</w:t>
      </w:r>
      <w:r>
        <w:rPr>
          <w:rStyle w:val="fake-non-breaking-space"/>
          <w:color w:val="242424"/>
          <w:sz w:val="30"/>
          <w:szCs w:val="30"/>
        </w:rPr>
        <w:t> </w:t>
      </w:r>
      <w:r>
        <w:rPr>
          <w:rStyle w:val="font-weightbold"/>
          <w:b/>
          <w:bCs/>
          <w:color w:val="242424"/>
          <w:sz w:val="30"/>
          <w:szCs w:val="30"/>
        </w:rPr>
        <w:t>учетный номер плательщика</w:t>
      </w:r>
      <w:r w:rsidR="00423066">
        <w:rPr>
          <w:rStyle w:val="font-weightbold"/>
          <w:b/>
          <w:bCs/>
          <w:color w:val="242424"/>
          <w:sz w:val="30"/>
          <w:szCs w:val="30"/>
        </w:rPr>
        <w:t xml:space="preserve"> </w:t>
      </w:r>
      <w:r w:rsidR="00423066" w:rsidRPr="00423066">
        <w:rPr>
          <w:rStyle w:val="font-weightbold"/>
          <w:color w:val="242424"/>
          <w:sz w:val="30"/>
          <w:szCs w:val="30"/>
        </w:rPr>
        <w:t>(далее-УНП)</w:t>
      </w:r>
      <w:r>
        <w:rPr>
          <w:rStyle w:val="fake-non-breaking-space"/>
          <w:color w:val="242424"/>
          <w:sz w:val="30"/>
          <w:szCs w:val="30"/>
        </w:rPr>
        <w:t> </w:t>
      </w:r>
      <w:r>
        <w:rPr>
          <w:rStyle w:val="h-normal"/>
          <w:color w:val="242424"/>
          <w:sz w:val="30"/>
          <w:szCs w:val="30"/>
        </w:rPr>
        <w:t>(большими буквами на английской раскладке) - оплачиваем сумму налога.</w:t>
      </w:r>
    </w:p>
    <w:p w14:paraId="59509166" w14:textId="77777777" w:rsidR="00423066" w:rsidRDefault="00423066" w:rsidP="00423066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</w:p>
    <w:p w14:paraId="1FD93C28" w14:textId="55715565" w:rsidR="00051970" w:rsidRPr="00423066" w:rsidRDefault="00051970" w:rsidP="00423066">
      <w:pPr>
        <w:pStyle w:val="p-normal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h-normal"/>
          <w:color w:val="242424"/>
          <w:sz w:val="30"/>
          <w:szCs w:val="30"/>
        </w:rPr>
      </w:pPr>
      <w:r w:rsidRPr="00423066">
        <w:rPr>
          <w:rStyle w:val="a3"/>
          <w:b/>
          <w:bCs/>
          <w:i w:val="0"/>
          <w:iCs w:val="0"/>
          <w:color w:val="242424"/>
          <w:sz w:val="30"/>
          <w:szCs w:val="30"/>
        </w:rPr>
        <w:t>Алгоритм</w:t>
      </w:r>
      <w:r w:rsidRPr="00423066">
        <w:rPr>
          <w:rStyle w:val="h-normal"/>
          <w:b/>
          <w:bCs/>
          <w:color w:val="242424"/>
          <w:sz w:val="30"/>
          <w:szCs w:val="30"/>
        </w:rPr>
        <w:t> </w:t>
      </w:r>
      <w:r w:rsidRPr="00423066">
        <w:rPr>
          <w:rStyle w:val="a3"/>
          <w:b/>
          <w:bCs/>
          <w:i w:val="0"/>
          <w:iCs w:val="0"/>
          <w:color w:val="242424"/>
          <w:sz w:val="30"/>
          <w:szCs w:val="30"/>
        </w:rPr>
        <w:t>поиска</w:t>
      </w:r>
      <w:r w:rsidRPr="00423066">
        <w:rPr>
          <w:rStyle w:val="h-normal"/>
          <w:b/>
          <w:bCs/>
          <w:color w:val="242424"/>
          <w:sz w:val="30"/>
          <w:szCs w:val="30"/>
        </w:rPr>
        <w:t> </w:t>
      </w:r>
      <w:r w:rsidRPr="00423066">
        <w:rPr>
          <w:rStyle w:val="a3"/>
          <w:b/>
          <w:bCs/>
          <w:i w:val="0"/>
          <w:iCs w:val="0"/>
          <w:color w:val="242424"/>
          <w:sz w:val="30"/>
          <w:szCs w:val="30"/>
        </w:rPr>
        <w:t>УНП</w:t>
      </w:r>
      <w:r w:rsidRPr="00423066">
        <w:rPr>
          <w:rStyle w:val="h-normal"/>
          <w:b/>
          <w:bCs/>
          <w:color w:val="242424"/>
          <w:sz w:val="30"/>
          <w:szCs w:val="30"/>
        </w:rPr>
        <w:t> </w:t>
      </w:r>
      <w:r w:rsidRPr="00423066">
        <w:rPr>
          <w:rStyle w:val="a3"/>
          <w:b/>
          <w:bCs/>
          <w:i w:val="0"/>
          <w:iCs w:val="0"/>
          <w:color w:val="242424"/>
          <w:sz w:val="30"/>
          <w:szCs w:val="30"/>
        </w:rPr>
        <w:t>физического</w:t>
      </w:r>
      <w:r w:rsidRPr="00423066">
        <w:rPr>
          <w:rStyle w:val="h-normal"/>
          <w:b/>
          <w:bCs/>
          <w:color w:val="242424"/>
          <w:sz w:val="30"/>
          <w:szCs w:val="30"/>
        </w:rPr>
        <w:t> </w:t>
      </w:r>
      <w:r w:rsidRPr="00423066">
        <w:rPr>
          <w:rStyle w:val="a3"/>
          <w:b/>
          <w:bCs/>
          <w:i w:val="0"/>
          <w:iCs w:val="0"/>
          <w:color w:val="242424"/>
          <w:sz w:val="30"/>
          <w:szCs w:val="30"/>
        </w:rPr>
        <w:t>лица</w:t>
      </w:r>
      <w:r w:rsidRPr="00423066">
        <w:rPr>
          <w:rStyle w:val="h-normal"/>
          <w:b/>
          <w:bCs/>
          <w:color w:val="242424"/>
          <w:sz w:val="30"/>
          <w:szCs w:val="30"/>
        </w:rPr>
        <w:t>:</w:t>
      </w:r>
    </w:p>
    <w:p w14:paraId="6C63D5DE" w14:textId="77777777" w:rsidR="00423066" w:rsidRDefault="00423066" w:rsidP="00423066">
      <w:pPr>
        <w:pStyle w:val="p-normal"/>
        <w:shd w:val="clear" w:color="auto" w:fill="FFFFFF"/>
        <w:spacing w:before="0" w:beforeAutospacing="0" w:after="0" w:afterAutospacing="0"/>
        <w:jc w:val="both"/>
        <w:rPr>
          <w:rStyle w:val="font-weightbold"/>
          <w:b/>
          <w:bCs/>
          <w:color w:val="242424"/>
          <w:sz w:val="30"/>
          <w:szCs w:val="30"/>
        </w:rPr>
      </w:pPr>
    </w:p>
    <w:p w14:paraId="207069E2" w14:textId="51EA08F5" w:rsidR="00423066" w:rsidRDefault="00423066" w:rsidP="00423066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rStyle w:val="h-normal"/>
          <w:color w:val="242424"/>
          <w:sz w:val="30"/>
          <w:szCs w:val="30"/>
        </w:rPr>
      </w:pPr>
      <w:r>
        <w:rPr>
          <w:rStyle w:val="font-weightbold"/>
          <w:b/>
          <w:bCs/>
          <w:color w:val="242424"/>
          <w:sz w:val="30"/>
          <w:szCs w:val="30"/>
        </w:rPr>
        <w:t>УНП</w:t>
      </w:r>
      <w:r>
        <w:rPr>
          <w:rStyle w:val="h-normal"/>
          <w:color w:val="242424"/>
          <w:sz w:val="30"/>
          <w:szCs w:val="30"/>
        </w:rPr>
        <w:t xml:space="preserve">, необходимый для оплаты налогов физического лица, можно узнать на </w:t>
      </w:r>
      <w:r w:rsidR="00EB17ED">
        <w:rPr>
          <w:rStyle w:val="h-normal"/>
          <w:color w:val="242424"/>
          <w:sz w:val="30"/>
          <w:szCs w:val="30"/>
        </w:rPr>
        <w:t>официальном сайте Министерства по налогам и сборам (далее-МНС)</w:t>
      </w:r>
      <w:r>
        <w:rPr>
          <w:rStyle w:val="h-normal"/>
          <w:color w:val="242424"/>
          <w:sz w:val="30"/>
          <w:szCs w:val="30"/>
        </w:rPr>
        <w:t>, не обращаясь при этом в налоговую инспекцию.</w:t>
      </w:r>
    </w:p>
    <w:p w14:paraId="2818C84A" w14:textId="77777777" w:rsidR="00EB17ED" w:rsidRDefault="00EB17ED" w:rsidP="00423066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</w:p>
    <w:p w14:paraId="6BE58D37" w14:textId="24E5DEDE" w:rsidR="00051970" w:rsidRDefault="00051970" w:rsidP="00051970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- заходим на</w:t>
      </w:r>
      <w:r w:rsidR="00EB17ED">
        <w:rPr>
          <w:rStyle w:val="fake-non-breaking-space"/>
          <w:color w:val="242424"/>
          <w:sz w:val="30"/>
          <w:szCs w:val="30"/>
        </w:rPr>
        <w:t xml:space="preserve"> </w:t>
      </w:r>
      <w:r>
        <w:rPr>
          <w:rStyle w:val="font-weightbold"/>
          <w:b/>
          <w:bCs/>
          <w:color w:val="242424"/>
          <w:sz w:val="30"/>
          <w:szCs w:val="30"/>
        </w:rPr>
        <w:t xml:space="preserve">сайт </w:t>
      </w:r>
      <w:r w:rsidR="00EB17ED">
        <w:rPr>
          <w:rStyle w:val="font-weightbold"/>
          <w:b/>
          <w:bCs/>
          <w:color w:val="242424"/>
          <w:sz w:val="30"/>
          <w:szCs w:val="30"/>
        </w:rPr>
        <w:t>МНС</w:t>
      </w:r>
      <w:r>
        <w:rPr>
          <w:rStyle w:val="font-weightbold"/>
          <w:b/>
          <w:bCs/>
          <w:color w:val="242424"/>
          <w:sz w:val="30"/>
          <w:szCs w:val="30"/>
        </w:rPr>
        <w:t xml:space="preserve"> (nalog.gov.by)</w:t>
      </w:r>
      <w:r>
        <w:rPr>
          <w:rStyle w:val="h-normal"/>
          <w:color w:val="242424"/>
          <w:sz w:val="30"/>
          <w:szCs w:val="30"/>
        </w:rPr>
        <w:t>;</w:t>
      </w:r>
    </w:p>
    <w:p w14:paraId="60676A25" w14:textId="206E17E0" w:rsidR="00051970" w:rsidRDefault="00051970" w:rsidP="00051970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- выбираем</w:t>
      </w:r>
      <w:r>
        <w:rPr>
          <w:rStyle w:val="fake-non-breaking-space"/>
          <w:color w:val="242424"/>
          <w:sz w:val="30"/>
          <w:szCs w:val="30"/>
        </w:rPr>
        <w:t> </w:t>
      </w:r>
      <w:r w:rsidR="00CB28E4" w:rsidRPr="00CB28E4">
        <w:rPr>
          <w:rStyle w:val="font-weightbold"/>
          <w:b/>
          <w:bCs/>
          <w:color w:val="242424"/>
          <w:sz w:val="30"/>
          <w:szCs w:val="30"/>
        </w:rPr>
        <w:t>«</w:t>
      </w:r>
      <w:r w:rsidRPr="00CB28E4">
        <w:rPr>
          <w:rStyle w:val="font-weightbold"/>
          <w:b/>
          <w:bCs/>
          <w:color w:val="242424"/>
          <w:sz w:val="30"/>
          <w:szCs w:val="30"/>
        </w:rPr>
        <w:t>Электронные сервисы</w:t>
      </w:r>
      <w:r w:rsidR="00CB28E4" w:rsidRPr="00CB28E4">
        <w:rPr>
          <w:rStyle w:val="font-weightbold"/>
          <w:b/>
          <w:bCs/>
          <w:color w:val="242424"/>
          <w:sz w:val="30"/>
          <w:szCs w:val="30"/>
        </w:rPr>
        <w:t>»</w:t>
      </w:r>
      <w:r w:rsidRPr="00CB28E4">
        <w:rPr>
          <w:rStyle w:val="h-normal"/>
          <w:color w:val="242424"/>
          <w:sz w:val="30"/>
          <w:szCs w:val="30"/>
        </w:rPr>
        <w:t>;</w:t>
      </w:r>
    </w:p>
    <w:p w14:paraId="7A5FEE52" w14:textId="7ACB82E7" w:rsidR="00051970" w:rsidRDefault="00051970" w:rsidP="00051970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- выбираем раздел</w:t>
      </w:r>
      <w:r>
        <w:rPr>
          <w:rStyle w:val="fake-non-breaking-space"/>
          <w:color w:val="242424"/>
          <w:sz w:val="30"/>
          <w:szCs w:val="30"/>
        </w:rPr>
        <w:t> </w:t>
      </w:r>
      <w:r w:rsidR="00CB28E4" w:rsidRPr="00CB28E4">
        <w:rPr>
          <w:rStyle w:val="font-weightbold"/>
          <w:b/>
          <w:bCs/>
          <w:color w:val="242424"/>
          <w:sz w:val="30"/>
          <w:szCs w:val="30"/>
        </w:rPr>
        <w:t>«</w:t>
      </w:r>
      <w:r w:rsidRPr="00CB28E4">
        <w:rPr>
          <w:rStyle w:val="font-weightbold"/>
          <w:b/>
          <w:bCs/>
          <w:color w:val="242424"/>
          <w:sz w:val="30"/>
          <w:szCs w:val="30"/>
        </w:rPr>
        <w:t>Государственный реестр плательщик</w:t>
      </w:r>
      <w:r w:rsidR="00EB17ED" w:rsidRPr="00CB28E4">
        <w:rPr>
          <w:rStyle w:val="font-weightbold"/>
          <w:b/>
          <w:bCs/>
          <w:color w:val="242424"/>
          <w:sz w:val="30"/>
          <w:szCs w:val="30"/>
        </w:rPr>
        <w:t>ов</w:t>
      </w:r>
      <w:r w:rsidR="00CB28E4" w:rsidRPr="00CB28E4">
        <w:rPr>
          <w:rStyle w:val="h-normal"/>
          <w:b/>
          <w:bCs/>
          <w:color w:val="242424"/>
          <w:sz w:val="30"/>
          <w:szCs w:val="30"/>
        </w:rPr>
        <w:t>»</w:t>
      </w:r>
      <w:r>
        <w:rPr>
          <w:rStyle w:val="h-normal"/>
          <w:color w:val="242424"/>
          <w:sz w:val="30"/>
          <w:szCs w:val="30"/>
        </w:rPr>
        <w:t>;</w:t>
      </w:r>
    </w:p>
    <w:p w14:paraId="4D46BAAC" w14:textId="0A9BB0F9" w:rsidR="00051970" w:rsidRDefault="00051970" w:rsidP="00051970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 xml:space="preserve">- выбираем подраздел </w:t>
      </w:r>
      <w:r w:rsidR="00CB28E4" w:rsidRPr="00CB28E4">
        <w:rPr>
          <w:rStyle w:val="h-normal"/>
          <w:b/>
          <w:bCs/>
          <w:color w:val="242424"/>
          <w:sz w:val="30"/>
          <w:szCs w:val="30"/>
        </w:rPr>
        <w:t>«</w:t>
      </w:r>
      <w:r w:rsidRPr="00CB28E4">
        <w:rPr>
          <w:rStyle w:val="font-weightbold"/>
          <w:b/>
          <w:bCs/>
          <w:color w:val="242424"/>
          <w:sz w:val="30"/>
          <w:szCs w:val="30"/>
        </w:rPr>
        <w:t>Поиск физических лиц</w:t>
      </w:r>
      <w:bookmarkStart w:id="0" w:name="_Hlk81235943"/>
      <w:r w:rsidR="00CB28E4" w:rsidRPr="00CB28E4">
        <w:rPr>
          <w:rStyle w:val="h-normal"/>
          <w:b/>
          <w:bCs/>
          <w:color w:val="242424"/>
          <w:sz w:val="30"/>
          <w:szCs w:val="30"/>
        </w:rPr>
        <w:t>»</w:t>
      </w:r>
      <w:r>
        <w:rPr>
          <w:rStyle w:val="h-normal"/>
          <w:color w:val="242424"/>
          <w:sz w:val="30"/>
          <w:szCs w:val="30"/>
        </w:rPr>
        <w:t>;</w:t>
      </w:r>
      <w:bookmarkEnd w:id="0"/>
    </w:p>
    <w:p w14:paraId="2D742E21" w14:textId="36149F75" w:rsidR="00051970" w:rsidRDefault="00051970" w:rsidP="00051970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rStyle w:val="h-normal"/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- вносим данные</w:t>
      </w:r>
      <w:r>
        <w:rPr>
          <w:rStyle w:val="fake-non-breaking-space"/>
          <w:color w:val="242424"/>
          <w:sz w:val="30"/>
          <w:szCs w:val="30"/>
        </w:rPr>
        <w:t> </w:t>
      </w:r>
      <w:r>
        <w:rPr>
          <w:rStyle w:val="font-weightbold"/>
          <w:b/>
          <w:bCs/>
          <w:color w:val="242424"/>
          <w:sz w:val="30"/>
          <w:szCs w:val="30"/>
        </w:rPr>
        <w:t>паспорта</w:t>
      </w:r>
      <w:r>
        <w:rPr>
          <w:rStyle w:val="fake-non-breaking-space"/>
          <w:color w:val="242424"/>
          <w:sz w:val="30"/>
          <w:szCs w:val="30"/>
        </w:rPr>
        <w:t> </w:t>
      </w:r>
      <w:r>
        <w:rPr>
          <w:rStyle w:val="font-weightbold"/>
          <w:b/>
          <w:bCs/>
          <w:color w:val="242424"/>
          <w:sz w:val="30"/>
          <w:szCs w:val="30"/>
        </w:rPr>
        <w:t>(личный номер)</w:t>
      </w:r>
      <w:r>
        <w:rPr>
          <w:rStyle w:val="fake-non-breaking-space"/>
          <w:color w:val="242424"/>
          <w:sz w:val="30"/>
          <w:szCs w:val="30"/>
        </w:rPr>
        <w:t> </w:t>
      </w:r>
      <w:r>
        <w:rPr>
          <w:rStyle w:val="h-normal"/>
          <w:color w:val="242424"/>
          <w:sz w:val="30"/>
          <w:szCs w:val="30"/>
        </w:rPr>
        <w:t>или </w:t>
      </w:r>
      <w:r>
        <w:rPr>
          <w:rStyle w:val="font-weightbold"/>
          <w:b/>
          <w:bCs/>
          <w:color w:val="242424"/>
          <w:sz w:val="30"/>
          <w:szCs w:val="30"/>
        </w:rPr>
        <w:t>ФИО</w:t>
      </w:r>
      <w:r w:rsidR="00CB28E4">
        <w:rPr>
          <w:rStyle w:val="h-normal"/>
          <w:color w:val="242424"/>
          <w:sz w:val="30"/>
          <w:szCs w:val="30"/>
        </w:rPr>
        <w:t>;</w:t>
      </w:r>
    </w:p>
    <w:p w14:paraId="50362D6F" w14:textId="467B2678" w:rsidR="00CB28E4" w:rsidRDefault="00CB28E4" w:rsidP="00051970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 xml:space="preserve">- нажимаем </w:t>
      </w:r>
      <w:r w:rsidRPr="00CB28E4">
        <w:rPr>
          <w:rStyle w:val="h-normal"/>
          <w:b/>
          <w:bCs/>
          <w:color w:val="242424"/>
          <w:sz w:val="30"/>
          <w:szCs w:val="30"/>
        </w:rPr>
        <w:t>«Поиск»</w:t>
      </w:r>
      <w:r w:rsidRPr="00CB28E4">
        <w:rPr>
          <w:rStyle w:val="h-normal"/>
          <w:color w:val="242424"/>
          <w:sz w:val="30"/>
          <w:szCs w:val="30"/>
        </w:rPr>
        <w:t>.</w:t>
      </w:r>
    </w:p>
    <w:p w14:paraId="7B005469" w14:textId="77777777" w:rsidR="00A0244F" w:rsidRDefault="00A0244F" w:rsidP="00051970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rStyle w:val="h-normal"/>
          <w:color w:val="242424"/>
          <w:sz w:val="30"/>
          <w:szCs w:val="30"/>
        </w:rPr>
      </w:pPr>
    </w:p>
    <w:p w14:paraId="5ABD2D2A" w14:textId="34E6E8DD" w:rsidR="00051970" w:rsidRDefault="00051970" w:rsidP="00051970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За более подробной информацией можно обратиться в налоговую инспекцию по месту нахождения вашего имущества.</w:t>
      </w:r>
    </w:p>
    <w:p w14:paraId="267A83DE" w14:textId="51B12F45" w:rsidR="00051970" w:rsidRDefault="00051970" w:rsidP="00051970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 xml:space="preserve">Информация о расположении налоговых инспекций и номерах их телефонов размещена на официальном сайте </w:t>
      </w:r>
      <w:r w:rsidR="00123E61">
        <w:rPr>
          <w:rStyle w:val="h-normal"/>
          <w:color w:val="242424"/>
          <w:sz w:val="30"/>
          <w:szCs w:val="30"/>
        </w:rPr>
        <w:t>МНС</w:t>
      </w:r>
      <w:r>
        <w:rPr>
          <w:rStyle w:val="h-normal"/>
          <w:color w:val="242424"/>
          <w:sz w:val="30"/>
          <w:szCs w:val="30"/>
        </w:rPr>
        <w:t xml:space="preserve"> (nalog.gov.by)</w:t>
      </w:r>
      <w:r w:rsidR="00E9097C">
        <w:rPr>
          <w:rStyle w:val="h-normal"/>
          <w:color w:val="242424"/>
          <w:sz w:val="30"/>
          <w:szCs w:val="30"/>
        </w:rPr>
        <w:t xml:space="preserve"> в разделе «Налоговые инспекции»</w:t>
      </w:r>
      <w:r>
        <w:rPr>
          <w:rStyle w:val="h-normal"/>
          <w:color w:val="242424"/>
          <w:sz w:val="30"/>
          <w:szCs w:val="30"/>
        </w:rPr>
        <w:t>.</w:t>
      </w:r>
    </w:p>
    <w:sectPr w:rsidR="000519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3A607A"/>
    <w:multiLevelType w:val="hybridMultilevel"/>
    <w:tmpl w:val="E6640600"/>
    <w:lvl w:ilvl="0" w:tplc="24FE7CDE">
      <w:start w:val="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4C8"/>
    <w:rsid w:val="00051970"/>
    <w:rsid w:val="000A1FC4"/>
    <w:rsid w:val="00123E61"/>
    <w:rsid w:val="003232E7"/>
    <w:rsid w:val="003D4064"/>
    <w:rsid w:val="00423066"/>
    <w:rsid w:val="00656E5E"/>
    <w:rsid w:val="009475E8"/>
    <w:rsid w:val="009764C8"/>
    <w:rsid w:val="00A0244F"/>
    <w:rsid w:val="00CB28E4"/>
    <w:rsid w:val="00CE1B44"/>
    <w:rsid w:val="00E9097C"/>
    <w:rsid w:val="00EB1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3AE10"/>
  <w15:chartTrackingRefBased/>
  <w15:docId w15:val="{9B215A10-1C11-4963-9EE2-5A4362A9B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-normal">
    <w:name w:val="p-normal"/>
    <w:basedOn w:val="a"/>
    <w:rsid w:val="000519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-normal">
    <w:name w:val="h-normal"/>
    <w:basedOn w:val="a0"/>
    <w:rsid w:val="00051970"/>
  </w:style>
  <w:style w:type="character" w:styleId="a3">
    <w:name w:val="Emphasis"/>
    <w:basedOn w:val="a0"/>
    <w:uiPriority w:val="20"/>
    <w:qFormat/>
    <w:rsid w:val="00051970"/>
    <w:rPr>
      <w:i/>
      <w:iCs/>
    </w:rPr>
  </w:style>
  <w:style w:type="character" w:customStyle="1" w:styleId="fake-non-breaking-space">
    <w:name w:val="fake-non-breaking-space"/>
    <w:basedOn w:val="a0"/>
    <w:rsid w:val="00051970"/>
  </w:style>
  <w:style w:type="character" w:customStyle="1" w:styleId="font-weightbold">
    <w:name w:val="font-weight_bold"/>
    <w:basedOn w:val="a0"/>
    <w:rsid w:val="000519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99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1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Ярмолюк Ирина Геннадьевна</dc:creator>
  <cp:keywords/>
  <dc:description/>
  <cp:lastModifiedBy>Ярмолюк Ирина Геннадьевна</cp:lastModifiedBy>
  <cp:revision>7</cp:revision>
  <cp:lastPrinted>2021-08-31T05:58:00Z</cp:lastPrinted>
  <dcterms:created xsi:type="dcterms:W3CDTF">2021-08-30T13:25:00Z</dcterms:created>
  <dcterms:modified xsi:type="dcterms:W3CDTF">2021-08-31T05:59:00Z</dcterms:modified>
</cp:coreProperties>
</file>