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9360" w14:textId="100D9095" w:rsidR="00405EB0" w:rsidRPr="00405EB0" w:rsidRDefault="00405EB0" w:rsidP="00405EB0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05EB0">
        <w:rPr>
          <w:rFonts w:ascii="Times New Roman" w:hAnsi="Times New Roman" w:cs="Times New Roman"/>
          <w:b/>
          <w:bCs/>
          <w:sz w:val="30"/>
          <w:szCs w:val="30"/>
        </w:rPr>
        <w:t>Об уплате подоходного налога с физических лиц в фиксированных суммах при сдаче в наем (поднаем) жилых и нежилых помещений</w:t>
      </w:r>
    </w:p>
    <w:p w14:paraId="21BCABCF" w14:textId="5C4F8720" w:rsidR="00405EB0" w:rsidRPr="00405EB0" w:rsidRDefault="00405EB0" w:rsidP="00405EB0">
      <w:pPr>
        <w:jc w:val="both"/>
        <w:rPr>
          <w:rFonts w:ascii="Times New Roman" w:hAnsi="Times New Roman" w:cs="Times New Roman"/>
          <w:sz w:val="30"/>
          <w:szCs w:val="30"/>
        </w:rPr>
      </w:pPr>
      <w:r w:rsidRPr="00405EB0">
        <w:rPr>
          <w:rFonts w:ascii="Times New Roman" w:hAnsi="Times New Roman" w:cs="Times New Roman"/>
          <w:sz w:val="30"/>
          <w:szCs w:val="30"/>
        </w:rPr>
        <w:t xml:space="preserve">Инспекция МНС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405EB0">
        <w:rPr>
          <w:rFonts w:ascii="Times New Roman" w:hAnsi="Times New Roman" w:cs="Times New Roman"/>
          <w:sz w:val="30"/>
          <w:szCs w:val="30"/>
        </w:rPr>
        <w:t xml:space="preserve"> сообщает, что в связи с внесением изменений в Налоговый кодекс Республики Беларусь, с 01.02.2023 изменяются ставки некоторых налогов, в том числе подоходного налога с физических лиц в фиксированных суммах при сдаче в наем (поднаем) жилых и нежилых помещений.</w:t>
      </w:r>
    </w:p>
    <w:p w14:paraId="3E832264" w14:textId="77777777" w:rsidR="00405EB0" w:rsidRDefault="00405EB0" w:rsidP="00405EB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834C5EB" w14:textId="6A1B907E" w:rsidR="00405EB0" w:rsidRPr="00405EB0" w:rsidRDefault="00405EB0" w:rsidP="00405EB0">
      <w:pPr>
        <w:jc w:val="both"/>
        <w:rPr>
          <w:rFonts w:ascii="Times New Roman" w:hAnsi="Times New Roman" w:cs="Times New Roman"/>
          <w:sz w:val="30"/>
          <w:szCs w:val="30"/>
        </w:rPr>
      </w:pPr>
      <w:r w:rsidRPr="00405EB0">
        <w:rPr>
          <w:rFonts w:ascii="Times New Roman" w:hAnsi="Times New Roman" w:cs="Times New Roman"/>
          <w:sz w:val="30"/>
          <w:szCs w:val="30"/>
        </w:rPr>
        <w:t>Обращаем внимание, что за январь 2023 года подоходный налог с физических лиц в фиксированных суммах уплачивается по ставкам, действовавшим в 2022 году.</w:t>
      </w:r>
    </w:p>
    <w:p w14:paraId="7EDFC87E" w14:textId="77777777" w:rsidR="00405EB0" w:rsidRDefault="00405EB0" w:rsidP="00405EB0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58EDA6C" w14:textId="7904B805" w:rsidR="004A0CF0" w:rsidRPr="00405EB0" w:rsidRDefault="00405EB0" w:rsidP="00405EB0">
      <w:pPr>
        <w:jc w:val="both"/>
        <w:rPr>
          <w:rFonts w:ascii="Times New Roman" w:hAnsi="Times New Roman" w:cs="Times New Roman"/>
          <w:sz w:val="30"/>
          <w:szCs w:val="30"/>
        </w:rPr>
      </w:pPr>
      <w:r w:rsidRPr="004F18E0">
        <w:rPr>
          <w:rFonts w:ascii="Times New Roman" w:hAnsi="Times New Roman" w:cs="Times New Roman"/>
          <w:b/>
          <w:bCs/>
          <w:sz w:val="30"/>
          <w:szCs w:val="30"/>
        </w:rPr>
        <w:t>С 01.02.2023</w:t>
      </w:r>
      <w:r w:rsidRPr="00405EB0">
        <w:rPr>
          <w:rFonts w:ascii="Times New Roman" w:hAnsi="Times New Roman" w:cs="Times New Roman"/>
          <w:sz w:val="30"/>
          <w:szCs w:val="30"/>
        </w:rPr>
        <w:t xml:space="preserve"> ставка подоходного налога с физических лиц в фиксированных суммах для физических лиц, сдающих жилые помещения в</w:t>
      </w:r>
      <w:r w:rsidR="00D43C1C">
        <w:rPr>
          <w:rFonts w:ascii="Times New Roman" w:hAnsi="Times New Roman" w:cs="Times New Roman"/>
          <w:sz w:val="30"/>
          <w:szCs w:val="30"/>
        </w:rPr>
        <w:t xml:space="preserve"> г.</w:t>
      </w:r>
      <w:r w:rsidR="004F18E0">
        <w:rPr>
          <w:rFonts w:ascii="Times New Roman" w:hAnsi="Times New Roman" w:cs="Times New Roman"/>
          <w:sz w:val="30"/>
          <w:szCs w:val="30"/>
        </w:rPr>
        <w:t xml:space="preserve"> </w:t>
      </w:r>
      <w:r w:rsidR="00D43C1C">
        <w:rPr>
          <w:rFonts w:ascii="Times New Roman" w:hAnsi="Times New Roman" w:cs="Times New Roman"/>
          <w:sz w:val="30"/>
          <w:szCs w:val="30"/>
        </w:rPr>
        <w:t xml:space="preserve">Минске установлена в размере </w:t>
      </w:r>
      <w:r w:rsidR="00D43C1C" w:rsidRPr="004F18E0">
        <w:rPr>
          <w:rFonts w:ascii="Times New Roman" w:hAnsi="Times New Roman" w:cs="Times New Roman"/>
          <w:b/>
          <w:bCs/>
          <w:sz w:val="30"/>
          <w:szCs w:val="30"/>
        </w:rPr>
        <w:t>43 рубля 90 копеек</w:t>
      </w:r>
      <w:r w:rsidR="004F18E0" w:rsidRPr="004F18E0">
        <w:t xml:space="preserve"> </w:t>
      </w:r>
      <w:r w:rsidR="004F18E0" w:rsidRPr="004F18E0">
        <w:rPr>
          <w:rFonts w:ascii="Times New Roman" w:hAnsi="Times New Roman" w:cs="Times New Roman"/>
          <w:sz w:val="30"/>
          <w:szCs w:val="30"/>
        </w:rPr>
        <w:t>в месяц за каждую сдаваемую комнату</w:t>
      </w:r>
      <w:r w:rsidR="00D43C1C">
        <w:rPr>
          <w:rFonts w:ascii="Times New Roman" w:hAnsi="Times New Roman" w:cs="Times New Roman"/>
          <w:sz w:val="30"/>
          <w:szCs w:val="30"/>
        </w:rPr>
        <w:t xml:space="preserve">, </w:t>
      </w:r>
      <w:r w:rsidRPr="00405EB0">
        <w:rPr>
          <w:rFonts w:ascii="Times New Roman" w:hAnsi="Times New Roman" w:cs="Times New Roman"/>
          <w:sz w:val="30"/>
          <w:szCs w:val="30"/>
        </w:rPr>
        <w:t>г</w:t>
      </w:r>
      <w:r w:rsidR="004F18E0">
        <w:rPr>
          <w:rFonts w:ascii="Times New Roman" w:hAnsi="Times New Roman" w:cs="Times New Roman"/>
          <w:sz w:val="30"/>
          <w:szCs w:val="30"/>
        </w:rPr>
        <w:t xml:space="preserve">ородах </w:t>
      </w:r>
      <w:r w:rsidR="004F18E0" w:rsidRPr="004F18E0">
        <w:rPr>
          <w:rFonts w:ascii="Times New Roman" w:hAnsi="Times New Roman" w:cs="Times New Roman"/>
          <w:sz w:val="30"/>
          <w:szCs w:val="30"/>
        </w:rPr>
        <w:t>Брест, Витебск, Гомель, Гродно, Могилев, Минский район</w:t>
      </w:r>
      <w:r w:rsidR="004F18E0">
        <w:rPr>
          <w:rFonts w:ascii="Times New Roman" w:hAnsi="Times New Roman" w:cs="Times New Roman"/>
          <w:sz w:val="30"/>
          <w:szCs w:val="30"/>
        </w:rPr>
        <w:t xml:space="preserve"> </w:t>
      </w:r>
      <w:r w:rsidRPr="00405EB0">
        <w:rPr>
          <w:rFonts w:ascii="Times New Roman" w:hAnsi="Times New Roman" w:cs="Times New Roman"/>
          <w:sz w:val="30"/>
          <w:szCs w:val="30"/>
        </w:rPr>
        <w:t xml:space="preserve">в размере </w:t>
      </w:r>
      <w:r w:rsidRPr="004F18E0">
        <w:rPr>
          <w:rFonts w:ascii="Times New Roman" w:hAnsi="Times New Roman" w:cs="Times New Roman"/>
          <w:b/>
          <w:bCs/>
          <w:sz w:val="30"/>
          <w:szCs w:val="30"/>
        </w:rPr>
        <w:t>41 рубль 20 копеек</w:t>
      </w:r>
      <w:r w:rsidRPr="00405EB0">
        <w:rPr>
          <w:rFonts w:ascii="Times New Roman" w:hAnsi="Times New Roman" w:cs="Times New Roman"/>
          <w:sz w:val="30"/>
          <w:szCs w:val="30"/>
        </w:rPr>
        <w:t>; в г</w:t>
      </w:r>
      <w:r w:rsidR="004F18E0">
        <w:rPr>
          <w:rFonts w:ascii="Times New Roman" w:hAnsi="Times New Roman" w:cs="Times New Roman"/>
          <w:sz w:val="30"/>
          <w:szCs w:val="30"/>
        </w:rPr>
        <w:t xml:space="preserve">ородах </w:t>
      </w:r>
      <w:r w:rsidRPr="00405EB0">
        <w:rPr>
          <w:rFonts w:ascii="Times New Roman" w:hAnsi="Times New Roman" w:cs="Times New Roman"/>
          <w:sz w:val="30"/>
          <w:szCs w:val="30"/>
        </w:rPr>
        <w:t xml:space="preserve"> </w:t>
      </w:r>
      <w:r w:rsidR="004F18E0" w:rsidRPr="004F18E0">
        <w:rPr>
          <w:rFonts w:ascii="Times New Roman" w:hAnsi="Times New Roman" w:cs="Times New Roman"/>
          <w:sz w:val="30"/>
          <w:szCs w:val="30"/>
        </w:rPr>
        <w:t xml:space="preserve">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 </w:t>
      </w:r>
      <w:r w:rsidRPr="00405EB0">
        <w:rPr>
          <w:rFonts w:ascii="Times New Roman" w:hAnsi="Times New Roman" w:cs="Times New Roman"/>
          <w:sz w:val="30"/>
          <w:szCs w:val="30"/>
        </w:rPr>
        <w:t xml:space="preserve">– </w:t>
      </w:r>
      <w:r w:rsidRPr="004F18E0">
        <w:rPr>
          <w:rFonts w:ascii="Times New Roman" w:hAnsi="Times New Roman" w:cs="Times New Roman"/>
          <w:b/>
          <w:bCs/>
          <w:sz w:val="30"/>
          <w:szCs w:val="30"/>
        </w:rPr>
        <w:t>27 рублей 00 копеек</w:t>
      </w:r>
      <w:r w:rsidRPr="00405EB0">
        <w:rPr>
          <w:rFonts w:ascii="Times New Roman" w:hAnsi="Times New Roman" w:cs="Times New Roman"/>
          <w:sz w:val="30"/>
          <w:szCs w:val="30"/>
        </w:rPr>
        <w:t xml:space="preserve">; в </w:t>
      </w:r>
      <w:r w:rsidR="004F18E0">
        <w:rPr>
          <w:rFonts w:ascii="Times New Roman" w:hAnsi="Times New Roman" w:cs="Times New Roman"/>
          <w:sz w:val="30"/>
          <w:szCs w:val="30"/>
        </w:rPr>
        <w:t>и</w:t>
      </w:r>
      <w:r w:rsidR="004F18E0" w:rsidRPr="004F18E0">
        <w:rPr>
          <w:rFonts w:ascii="Times New Roman" w:hAnsi="Times New Roman" w:cs="Times New Roman"/>
          <w:sz w:val="30"/>
          <w:szCs w:val="30"/>
        </w:rPr>
        <w:t>ны</w:t>
      </w:r>
      <w:r w:rsidR="004F18E0">
        <w:rPr>
          <w:rFonts w:ascii="Times New Roman" w:hAnsi="Times New Roman" w:cs="Times New Roman"/>
          <w:sz w:val="30"/>
          <w:szCs w:val="30"/>
        </w:rPr>
        <w:t>х</w:t>
      </w:r>
      <w:r w:rsidR="004F18E0" w:rsidRPr="004F18E0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4F18E0">
        <w:rPr>
          <w:rFonts w:ascii="Times New Roman" w:hAnsi="Times New Roman" w:cs="Times New Roman"/>
          <w:sz w:val="30"/>
          <w:szCs w:val="30"/>
        </w:rPr>
        <w:t>х</w:t>
      </w:r>
      <w:r w:rsidR="004F18E0" w:rsidRPr="004F18E0">
        <w:rPr>
          <w:rFonts w:ascii="Times New Roman" w:hAnsi="Times New Roman" w:cs="Times New Roman"/>
          <w:sz w:val="30"/>
          <w:szCs w:val="30"/>
        </w:rPr>
        <w:t xml:space="preserve"> областного, районного подчинения и поселк</w:t>
      </w:r>
      <w:r w:rsidR="004F18E0">
        <w:rPr>
          <w:rFonts w:ascii="Times New Roman" w:hAnsi="Times New Roman" w:cs="Times New Roman"/>
          <w:sz w:val="30"/>
          <w:szCs w:val="30"/>
        </w:rPr>
        <w:t>ах</w:t>
      </w:r>
      <w:r w:rsidR="004F18E0" w:rsidRPr="004F18E0">
        <w:rPr>
          <w:rFonts w:ascii="Times New Roman" w:hAnsi="Times New Roman" w:cs="Times New Roman"/>
          <w:sz w:val="30"/>
          <w:szCs w:val="30"/>
        </w:rPr>
        <w:t xml:space="preserve"> городского типа </w:t>
      </w:r>
      <w:r w:rsidRPr="00405EB0">
        <w:rPr>
          <w:rFonts w:ascii="Times New Roman" w:hAnsi="Times New Roman" w:cs="Times New Roman"/>
          <w:sz w:val="30"/>
          <w:szCs w:val="30"/>
        </w:rPr>
        <w:t xml:space="preserve">– </w:t>
      </w:r>
      <w:r w:rsidRPr="004F18E0">
        <w:rPr>
          <w:rFonts w:ascii="Times New Roman" w:hAnsi="Times New Roman" w:cs="Times New Roman"/>
          <w:b/>
          <w:bCs/>
          <w:sz w:val="30"/>
          <w:szCs w:val="30"/>
        </w:rPr>
        <w:t>19 рублей 80 копеек</w:t>
      </w:r>
      <w:r w:rsidRPr="00405EB0">
        <w:rPr>
          <w:rFonts w:ascii="Times New Roman" w:hAnsi="Times New Roman" w:cs="Times New Roman"/>
          <w:sz w:val="30"/>
          <w:szCs w:val="30"/>
        </w:rPr>
        <w:t xml:space="preserve">, в иных населенных пунктах и территориях – </w:t>
      </w:r>
      <w:r w:rsidRPr="004F18E0">
        <w:rPr>
          <w:rFonts w:ascii="Times New Roman" w:hAnsi="Times New Roman" w:cs="Times New Roman"/>
          <w:b/>
          <w:bCs/>
          <w:sz w:val="30"/>
          <w:szCs w:val="30"/>
        </w:rPr>
        <w:t>14 рублей 20 копеек</w:t>
      </w:r>
      <w:r w:rsidRPr="00405EB0">
        <w:rPr>
          <w:rFonts w:ascii="Times New Roman" w:hAnsi="Times New Roman" w:cs="Times New Roman"/>
          <w:sz w:val="30"/>
          <w:szCs w:val="30"/>
        </w:rPr>
        <w:t>.</w:t>
      </w:r>
    </w:p>
    <w:sectPr w:rsidR="004A0CF0" w:rsidRPr="00405EB0" w:rsidSect="00F01BBC">
      <w:pgSz w:w="11906" w:h="16838"/>
      <w:pgMar w:top="1089" w:right="851" w:bottom="1423" w:left="16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AA"/>
    <w:rsid w:val="00405EB0"/>
    <w:rsid w:val="004A0CF0"/>
    <w:rsid w:val="004F18E0"/>
    <w:rsid w:val="005D5DAA"/>
    <w:rsid w:val="00D43C1C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8FA8"/>
  <w15:chartTrackingRefBased/>
  <w15:docId w15:val="{913A5F3B-7A99-406F-8D62-58FFCDA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2023-01-10T06:11:00Z</dcterms:created>
  <dcterms:modified xsi:type="dcterms:W3CDTF">2023-01-10T09:54:00Z</dcterms:modified>
</cp:coreProperties>
</file>