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4D195E" w:rsidRPr="00CA15BF" w:rsidRDefault="00CA15BF" w:rsidP="006A3A7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GoBack"/>
      <w:r w:rsidR="00F71A9E">
        <w:rPr>
          <w:sz w:val="24"/>
          <w:szCs w:val="24"/>
        </w:rPr>
        <w:t>Р</w:t>
      </w:r>
      <w:r w:rsidR="00F71A9E" w:rsidRPr="00F71A9E">
        <w:rPr>
          <w:sz w:val="24"/>
          <w:szCs w:val="24"/>
        </w:rPr>
        <w:t>азборка зданий и сооружений при их реконструкции или сносе</w:t>
      </w:r>
      <w:bookmarkEnd w:id="0"/>
      <w:r>
        <w:rPr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084662" w:rsidP="005862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1A9E">
        <w:rPr>
          <w:sz w:val="24"/>
          <w:szCs w:val="24"/>
        </w:rPr>
        <w:t xml:space="preserve">При организации работ по </w:t>
      </w:r>
      <w:r w:rsidR="00F71A9E">
        <w:rPr>
          <w:sz w:val="24"/>
        </w:rPr>
        <w:t xml:space="preserve">разборке и сносе зданий (сооружений) </w:t>
      </w:r>
      <w:r w:rsidR="00F71A9E">
        <w:rPr>
          <w:sz w:val="24"/>
          <w:szCs w:val="24"/>
        </w:rPr>
        <w:t xml:space="preserve">следует руководствоваться </w:t>
      </w:r>
      <w:r w:rsidR="009F2167">
        <w:rPr>
          <w:sz w:val="24"/>
          <w:szCs w:val="24"/>
        </w:rPr>
        <w:t>г</w:t>
      </w:r>
      <w:r w:rsidR="00F71A9E">
        <w:rPr>
          <w:sz w:val="24"/>
          <w:szCs w:val="24"/>
        </w:rPr>
        <w:t xml:space="preserve">лавой 13 </w:t>
      </w:r>
      <w:r w:rsidR="00F71A9E" w:rsidRPr="00F71A9E">
        <w:rPr>
          <w:sz w:val="24"/>
          <w:szCs w:val="24"/>
        </w:rPr>
        <w:t>Правил по охране труда при выполнении строительных работ, утвержденных постановление</w:t>
      </w:r>
      <w:r w:rsidR="009F2167">
        <w:rPr>
          <w:sz w:val="24"/>
          <w:szCs w:val="24"/>
        </w:rPr>
        <w:t>м</w:t>
      </w:r>
      <w:r w:rsidR="00F71A9E" w:rsidRPr="00F71A9E">
        <w:rPr>
          <w:sz w:val="24"/>
          <w:szCs w:val="24"/>
        </w:rPr>
        <w:t xml:space="preserve">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 w:rsidR="006A3A7E" w:rsidRPr="006A3A7E">
        <w:rPr>
          <w:sz w:val="24"/>
          <w:szCs w:val="24"/>
        </w:rPr>
        <w:t>.</w:t>
      </w:r>
    </w:p>
    <w:p w:rsidR="0082649D" w:rsidRDefault="0082649D" w:rsidP="00F71A9E">
      <w:pPr>
        <w:ind w:firstLine="709"/>
        <w:jc w:val="both"/>
        <w:rPr>
          <w:sz w:val="24"/>
        </w:rPr>
      </w:pPr>
      <w:r>
        <w:rPr>
          <w:sz w:val="24"/>
        </w:rPr>
        <w:t>До начала проведения работ по разборке зданий (сооружений) необходимо выполнить подготовительные мероприятия, связанные с отселением проживающих в них граждан или выездом расположенных там организаций, а также с отключением от сетей водо-,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газо- и электроснабжения, канализации, технологических продуктопроводов и принятием мер против 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повреждения.</w:t>
      </w:r>
    </w:p>
    <w:p w:rsidR="0082649D" w:rsidRDefault="0082649D" w:rsidP="00F71A9E">
      <w:pPr>
        <w:ind w:firstLine="709"/>
        <w:jc w:val="both"/>
        <w:rPr>
          <w:sz w:val="24"/>
        </w:rPr>
      </w:pPr>
      <w:r>
        <w:rPr>
          <w:sz w:val="24"/>
        </w:rPr>
        <w:t>Все необходимые согласования по проведению подготовительных мероприятий должны быть сделаны на стадии 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организации строительства.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71A9E" w:rsidRPr="00F71A9E">
        <w:rPr>
          <w:sz w:val="24"/>
          <w:szCs w:val="24"/>
        </w:rPr>
        <w:t xml:space="preserve">азборку зданий (сооружений) необходимо осуществлять </w:t>
      </w:r>
      <w:r w:rsidR="00F71A9E">
        <w:rPr>
          <w:sz w:val="24"/>
          <w:szCs w:val="24"/>
        </w:rPr>
        <w:t xml:space="preserve">строго </w:t>
      </w:r>
      <w:r w:rsidR="00F71A9E" w:rsidRPr="00F71A9E">
        <w:rPr>
          <w:sz w:val="24"/>
          <w:szCs w:val="24"/>
        </w:rPr>
        <w:t>на основе решений, предусмотренных в организационно-технологической документации (</w:t>
      </w:r>
      <w:r w:rsidR="009D02AF" w:rsidRPr="009D02AF">
        <w:rPr>
          <w:sz w:val="24"/>
          <w:szCs w:val="24"/>
        </w:rPr>
        <w:t>проект</w:t>
      </w:r>
      <w:r w:rsidR="009D02AF">
        <w:rPr>
          <w:sz w:val="24"/>
          <w:szCs w:val="24"/>
        </w:rPr>
        <w:t>е</w:t>
      </w:r>
      <w:r w:rsidR="009D02AF" w:rsidRPr="009D02AF">
        <w:rPr>
          <w:sz w:val="24"/>
          <w:szCs w:val="24"/>
        </w:rPr>
        <w:t xml:space="preserve"> организации строительства</w:t>
      </w:r>
      <w:r w:rsidR="009D02AF">
        <w:rPr>
          <w:sz w:val="24"/>
          <w:szCs w:val="24"/>
        </w:rPr>
        <w:t>,</w:t>
      </w:r>
      <w:r w:rsidR="00F71A9E" w:rsidRPr="009D02AF">
        <w:rPr>
          <w:sz w:val="24"/>
          <w:szCs w:val="24"/>
        </w:rPr>
        <w:t xml:space="preserve"> </w:t>
      </w:r>
      <w:r w:rsidR="009D02AF" w:rsidRPr="009D02AF">
        <w:rPr>
          <w:sz w:val="24"/>
          <w:szCs w:val="24"/>
        </w:rPr>
        <w:t>проекте производства работ</w:t>
      </w:r>
      <w:r w:rsidR="009D02AF">
        <w:rPr>
          <w:sz w:val="24"/>
          <w:szCs w:val="24"/>
        </w:rPr>
        <w:t xml:space="preserve"> (далее – ППР)</w:t>
      </w:r>
      <w:r w:rsidR="00F71A9E" w:rsidRPr="00F71A9E">
        <w:rPr>
          <w:sz w:val="24"/>
          <w:szCs w:val="24"/>
        </w:rPr>
        <w:t xml:space="preserve"> и др.). </w:t>
      </w:r>
      <w:r w:rsidRPr="0082649D">
        <w:rPr>
          <w:sz w:val="24"/>
          <w:szCs w:val="24"/>
        </w:rPr>
        <w:t>Указанные решения должны быть разработаны после проведения обследования общего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выбор метода проведения разборки;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установление последовательности выполнения работ;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установление опасных зон и применение, при необходимости, защитных ограждений;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мероприятия по пылеподавлению;</w:t>
      </w:r>
    </w:p>
    <w:p w:rsidR="0082649D" w:rsidRPr="0082649D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>меры безопасности при работе на высоте;</w:t>
      </w:r>
    </w:p>
    <w:p w:rsidR="009D02AF" w:rsidRDefault="0082649D" w:rsidP="0082649D">
      <w:pPr>
        <w:ind w:firstLine="709"/>
        <w:jc w:val="both"/>
        <w:rPr>
          <w:sz w:val="24"/>
          <w:szCs w:val="24"/>
        </w:rPr>
      </w:pPr>
      <w:r w:rsidRPr="0082649D">
        <w:rPr>
          <w:sz w:val="24"/>
          <w:szCs w:val="24"/>
        </w:rPr>
        <w:t xml:space="preserve">схемы </w:t>
      </w:r>
      <w:proofErr w:type="spellStart"/>
      <w:r w:rsidRPr="0082649D">
        <w:rPr>
          <w:sz w:val="24"/>
          <w:szCs w:val="24"/>
        </w:rPr>
        <w:t>строповки</w:t>
      </w:r>
      <w:proofErr w:type="spellEnd"/>
      <w:r w:rsidRPr="0082649D">
        <w:rPr>
          <w:sz w:val="24"/>
          <w:szCs w:val="24"/>
        </w:rPr>
        <w:t xml:space="preserve"> при демонтаже конструкций и оборудования.</w:t>
      </w:r>
    </w:p>
    <w:p w:rsidR="00F71A9E" w:rsidRPr="00F71A9E" w:rsidRDefault="009D02AF" w:rsidP="00F71A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этим</w:t>
      </w:r>
      <w:r w:rsidR="00F71A9E" w:rsidRPr="00F71A9E">
        <w:rPr>
          <w:sz w:val="24"/>
          <w:szCs w:val="24"/>
        </w:rPr>
        <w:t xml:space="preserve"> пров</w:t>
      </w:r>
      <w:r>
        <w:rPr>
          <w:sz w:val="24"/>
          <w:szCs w:val="24"/>
        </w:rPr>
        <w:t>одится</w:t>
      </w:r>
      <w:r w:rsidR="00F71A9E" w:rsidRPr="00F71A9E">
        <w:rPr>
          <w:sz w:val="24"/>
          <w:szCs w:val="24"/>
        </w:rPr>
        <w:t xml:space="preserve"> обследовани</w:t>
      </w:r>
      <w:r>
        <w:rPr>
          <w:sz w:val="24"/>
          <w:szCs w:val="24"/>
        </w:rPr>
        <w:t>е</w:t>
      </w:r>
      <w:r w:rsidR="00F71A9E" w:rsidRPr="00F71A9E">
        <w:rPr>
          <w:sz w:val="24"/>
          <w:szCs w:val="24"/>
        </w:rPr>
        <w:t xml:space="preserve"> общего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выбор метода проведения разборки;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установление последовательности выполнения работ;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установление опасных зон и применение, при необходимости, защитных ограждений;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мероприятия по пылеподавлению;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меры безопасности при работе на высоте;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 xml:space="preserve">схемы </w:t>
      </w:r>
      <w:proofErr w:type="spellStart"/>
      <w:r w:rsidRPr="00F71A9E">
        <w:rPr>
          <w:sz w:val="24"/>
          <w:szCs w:val="24"/>
        </w:rPr>
        <w:t>строповки</w:t>
      </w:r>
      <w:proofErr w:type="spellEnd"/>
      <w:r w:rsidRPr="00F71A9E">
        <w:rPr>
          <w:sz w:val="24"/>
          <w:szCs w:val="24"/>
        </w:rPr>
        <w:t xml:space="preserve"> при демонтаже конструкций и оборудования.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Перед началом работ необходимо ознакомить под роспись работающих с решениями, предусмотренными в ППР, и провести целевой инструктаж по охране труда.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Удаление неустойчивых конструкций при разборке здания следует производить в присутствии линейного руководителя работ.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При разборке строений доступ к ним работающих, не участвующих в производстве работ, запрещен. Участки работ по разборке зданий (сооружений) необходимо оградить.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Проход в помещения во время разборки должен быть закрыт.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Разборку зданий (сооружений), демонтаж конструкций необходимо осуществлять последовательно сверху вниз.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 xml:space="preserve">Запрещается разборка зданий (сооружений) одновременно на нескольких ярусах по </w:t>
      </w:r>
      <w:r w:rsidRPr="00F71A9E">
        <w:rPr>
          <w:sz w:val="24"/>
          <w:szCs w:val="24"/>
        </w:rPr>
        <w:lastRenderedPageBreak/>
        <w:t>одной вертикали.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Не допускается выполнение работ во время гололеда, дождя, тумана, исключающего видимость в пределах фронта работ, грозы и при скорости ветра 15 м/</w:t>
      </w:r>
      <w:proofErr w:type="gramStart"/>
      <w:r w:rsidRPr="00F71A9E">
        <w:rPr>
          <w:sz w:val="24"/>
          <w:szCs w:val="24"/>
        </w:rPr>
        <w:t>с</w:t>
      </w:r>
      <w:proofErr w:type="gramEnd"/>
      <w:r w:rsidRPr="00F71A9E">
        <w:rPr>
          <w:sz w:val="24"/>
          <w:szCs w:val="24"/>
        </w:rPr>
        <w:t xml:space="preserve"> и более.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При разборке зданий (сооружений) необходимо предотвратить самопроизвольное обрушение или падение конструкций.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Неустойчивые конструкции, находящиеся в зоне выполнения работ, следует удалять или закреплять, или усиливать согласно ППР.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Запрещается подрубать дымовые трубы, каменные столбы и простенки вручную, а также производить обрушение их на перекрытия.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Материалы, получаемые от разборки зданий (сооружений), а также строительный мусор необходимо опускать по закрытым желобам или в закрытых ящиках или контейнерах при помощи грузоподъемных кранов. Нижний конец желоба должен находиться не выше 1 м над землей или входить в бункер.</w:t>
      </w:r>
    </w:p>
    <w:p w:rsidR="00F71A9E" w:rsidRPr="00F71A9E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Сбрасывать мусор без желобов или других приспособлений разрешается с высоты не более 3 м. Опасные зоны в этих местах необходимо ограждать.</w:t>
      </w:r>
    </w:p>
    <w:p w:rsidR="00CA15BF" w:rsidRPr="00CA15BF" w:rsidRDefault="00F71A9E" w:rsidP="00F71A9E">
      <w:pPr>
        <w:ind w:firstLine="709"/>
        <w:jc w:val="both"/>
        <w:rPr>
          <w:sz w:val="24"/>
          <w:szCs w:val="24"/>
        </w:rPr>
      </w:pPr>
      <w:r w:rsidRPr="00F71A9E">
        <w:rPr>
          <w:sz w:val="24"/>
          <w:szCs w:val="24"/>
        </w:rPr>
        <w:t>Материалы, получаемые при разборке зданий (сооружений), необходимо складировать на специально отведенных площадках.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 xml:space="preserve">Департамента </w:t>
      </w:r>
      <w:proofErr w:type="gramStart"/>
      <w:r w:rsidRPr="0082153D">
        <w:rPr>
          <w:sz w:val="24"/>
          <w:szCs w:val="24"/>
        </w:rPr>
        <w:t>государственной</w:t>
      </w:r>
      <w:proofErr w:type="gramEnd"/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B50957">
        <w:rPr>
          <w:sz w:val="24"/>
          <w:szCs w:val="24"/>
        </w:rPr>
        <w:t>Коцур</w:t>
      </w:r>
    </w:p>
    <w:sectPr w:rsidR="000E077B" w:rsidRPr="000E077B" w:rsidSect="00F71A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E077B"/>
    <w:rsid w:val="00114E5B"/>
    <w:rsid w:val="00156E96"/>
    <w:rsid w:val="0017484B"/>
    <w:rsid w:val="001F6D80"/>
    <w:rsid w:val="00210CC7"/>
    <w:rsid w:val="00236837"/>
    <w:rsid w:val="00251A06"/>
    <w:rsid w:val="002A6E5D"/>
    <w:rsid w:val="002E5159"/>
    <w:rsid w:val="00357B24"/>
    <w:rsid w:val="003C6F44"/>
    <w:rsid w:val="004310E8"/>
    <w:rsid w:val="004433CE"/>
    <w:rsid w:val="00496C64"/>
    <w:rsid w:val="004D195E"/>
    <w:rsid w:val="00545F40"/>
    <w:rsid w:val="0058620C"/>
    <w:rsid w:val="005951DA"/>
    <w:rsid w:val="005B1F04"/>
    <w:rsid w:val="005B3193"/>
    <w:rsid w:val="0060241B"/>
    <w:rsid w:val="00655AD8"/>
    <w:rsid w:val="006A3A7E"/>
    <w:rsid w:val="006A57D0"/>
    <w:rsid w:val="007F67EC"/>
    <w:rsid w:val="0082649D"/>
    <w:rsid w:val="00853222"/>
    <w:rsid w:val="008862A3"/>
    <w:rsid w:val="009211C0"/>
    <w:rsid w:val="00950C4B"/>
    <w:rsid w:val="009A46DB"/>
    <w:rsid w:val="009D02AF"/>
    <w:rsid w:val="009F2167"/>
    <w:rsid w:val="00A74DB5"/>
    <w:rsid w:val="00AD4482"/>
    <w:rsid w:val="00B136AF"/>
    <w:rsid w:val="00B32F0F"/>
    <w:rsid w:val="00B50957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2022-03-11T09:58:00Z</cp:lastPrinted>
  <dcterms:created xsi:type="dcterms:W3CDTF">2024-12-17T07:25:00Z</dcterms:created>
  <dcterms:modified xsi:type="dcterms:W3CDTF">2024-12-17T07:25:00Z</dcterms:modified>
</cp:coreProperties>
</file>