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пустующих жилых домов, расположенных на территории </w:t>
      </w:r>
    </w:p>
    <w:p w:rsidR="004C74CD" w:rsidRDefault="00D94EAC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Сухаревского</w:t>
      </w:r>
      <w:proofErr w:type="spellEnd"/>
      <w:r w:rsidR="004C74CD">
        <w:rPr>
          <w:rFonts w:ascii="Times New Roman" w:hAnsi="Times New Roman" w:cs="Times New Roman"/>
          <w:sz w:val="28"/>
          <w:szCs w:val="28"/>
        </w:rPr>
        <w:t xml:space="preserve"> сельсовета, подлежащих прямой продаже за одну базовую величину</w:t>
      </w:r>
    </w:p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CD" w:rsidRDefault="004C74CD" w:rsidP="004C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</w:t>
      </w:r>
      <w:r w:rsidR="00E454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15B">
        <w:rPr>
          <w:rFonts w:ascii="Times New Roman" w:hAnsi="Times New Roman" w:cs="Times New Roman"/>
          <w:sz w:val="28"/>
          <w:szCs w:val="28"/>
        </w:rPr>
        <w:t>Сухаревского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Pr="004051BC">
        <w:rPr>
          <w:rFonts w:ascii="Times New Roman" w:hAnsi="Times New Roman" w:cs="Times New Roman"/>
          <w:sz w:val="28"/>
          <w:szCs w:val="28"/>
        </w:rPr>
        <w:t xml:space="preserve">от </w:t>
      </w:r>
      <w:r w:rsidR="0092215B">
        <w:rPr>
          <w:rFonts w:ascii="Times New Roman" w:hAnsi="Times New Roman" w:cs="Times New Roman"/>
          <w:sz w:val="28"/>
          <w:szCs w:val="28"/>
        </w:rPr>
        <w:t xml:space="preserve"> 24</w:t>
      </w:r>
      <w:r w:rsidR="009D4B9C">
        <w:rPr>
          <w:rFonts w:ascii="Times New Roman" w:hAnsi="Times New Roman" w:cs="Times New Roman"/>
          <w:sz w:val="28"/>
          <w:szCs w:val="28"/>
        </w:rPr>
        <w:t xml:space="preserve"> ноября 2023 г.                   № 22-5</w:t>
      </w:r>
      <w:r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F868A9">
        <w:rPr>
          <w:rFonts w:ascii="Times New Roman" w:hAnsi="Times New Roman" w:cs="Times New Roman"/>
          <w:sz w:val="28"/>
          <w:szCs w:val="28"/>
        </w:rPr>
        <w:t xml:space="preserve">прямой </w:t>
      </w:r>
      <w:r>
        <w:rPr>
          <w:rFonts w:ascii="Times New Roman" w:hAnsi="Times New Roman" w:cs="Times New Roman"/>
          <w:sz w:val="28"/>
          <w:szCs w:val="28"/>
        </w:rPr>
        <w:t xml:space="preserve">продаже пустующих </w:t>
      </w:r>
      <w:r w:rsidR="00FE34C7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 xml:space="preserve">домов» </w:t>
      </w:r>
      <w:proofErr w:type="spellStart"/>
      <w:r w:rsidR="00D94EAC">
        <w:rPr>
          <w:rFonts w:ascii="Times New Roman" w:hAnsi="Times New Roman" w:cs="Times New Roman"/>
          <w:sz w:val="28"/>
          <w:szCs w:val="28"/>
        </w:rPr>
        <w:t>Сухаревским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исполнительным комитетом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4545B">
        <w:rPr>
          <w:rFonts w:ascii="Times New Roman" w:hAnsi="Times New Roman" w:cs="Times New Roman"/>
          <w:b/>
          <w:sz w:val="28"/>
          <w:szCs w:val="28"/>
          <w:u w:val="single"/>
        </w:rPr>
        <w:t>06 августа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FE34C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принимаются заявки от претендентов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4CD" w:rsidRPr="00306F61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</w:rPr>
        <w:t>Заявку можно подать по адресу: Могил</w:t>
      </w:r>
      <w:r w:rsidR="00FE34C7"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>вская область, Могил</w:t>
      </w:r>
      <w:r w:rsidR="00FE34C7"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вский район, аг. </w:t>
      </w:r>
      <w:r w:rsidR="00D94EAC">
        <w:rPr>
          <w:rFonts w:ascii="Times New Roman" w:hAnsi="Times New Roman" w:cs="Times New Roman"/>
          <w:b/>
          <w:sz w:val="28"/>
          <w:szCs w:val="28"/>
        </w:rPr>
        <w:t>Сухари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94EAC">
        <w:rPr>
          <w:rFonts w:ascii="Times New Roman" w:hAnsi="Times New Roman" w:cs="Times New Roman"/>
          <w:b/>
          <w:sz w:val="28"/>
          <w:szCs w:val="28"/>
        </w:rPr>
        <w:t>Комсомольская,3</w:t>
      </w:r>
    </w:p>
    <w:p w:rsidR="004C74CD" w:rsidRPr="00306F61" w:rsidRDefault="00D94EAC" w:rsidP="004C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+375447078415</w:t>
      </w:r>
      <w:r w:rsidR="004C74CD" w:rsidRPr="00306F61">
        <w:rPr>
          <w:rFonts w:ascii="Times New Roman" w:hAnsi="Times New Roman" w:cs="Times New Roman"/>
          <w:b/>
          <w:sz w:val="28"/>
          <w:szCs w:val="28"/>
        </w:rPr>
        <w:t>, 8(0222)</w:t>
      </w:r>
      <w:r>
        <w:rPr>
          <w:rFonts w:ascii="Times New Roman" w:hAnsi="Times New Roman" w:cs="Times New Roman"/>
          <w:b/>
          <w:sz w:val="28"/>
          <w:szCs w:val="28"/>
        </w:rPr>
        <w:t>721074</w:t>
      </w:r>
    </w:p>
    <w:p w:rsidR="004C74CD" w:rsidRDefault="004C74CD" w:rsidP="004C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Претендентами на покупку пустующего жилого дома представляются лично либо через своих представителей следующие документы:</w:t>
      </w:r>
    </w:p>
    <w:p w:rsidR="004C74CD" w:rsidRDefault="004C74CD" w:rsidP="004C74CD">
      <w:pPr>
        <w:pStyle w:val="newncpi"/>
      </w:pPr>
      <w:r>
        <w:rPr>
          <w:sz w:val="28"/>
          <w:szCs w:val="28"/>
        </w:rPr>
        <w:tab/>
      </w:r>
      <w:r w:rsidRPr="007F243E">
        <w:rPr>
          <w:b/>
          <w:u w:val="single"/>
        </w:rPr>
        <w:t>заявка на покупку пустующего жилого дома по форме</w:t>
      </w:r>
      <w:r>
        <w:t>, установленной Государственным комитетом по имуществу;</w:t>
      </w:r>
    </w:p>
    <w:p w:rsidR="004C74CD" w:rsidRPr="007F243E" w:rsidRDefault="004C74CD" w:rsidP="004C74CD">
      <w:pPr>
        <w:pStyle w:val="newncpi"/>
        <w:rPr>
          <w:b/>
          <w:u w:val="single"/>
        </w:rPr>
      </w:pPr>
      <w:r>
        <w:t xml:space="preserve"> </w:t>
      </w:r>
      <w:r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4C74CD" w:rsidRDefault="004C74CD" w:rsidP="004C74CD">
      <w:pPr>
        <w:pStyle w:val="newncpi"/>
      </w:pPr>
      <w:r>
        <w:rPr>
          <w:b/>
          <w:u w:val="single"/>
        </w:rPr>
        <w:tab/>
      </w:r>
      <w:r w:rsidRPr="007F243E">
        <w:rPr>
          <w:b/>
          <w:u w:val="single"/>
        </w:rPr>
        <w:t>представителем гражданина – доверенность</w:t>
      </w:r>
      <w:r>
        <w:t>;</w:t>
      </w:r>
    </w:p>
    <w:p w:rsidR="004C74CD" w:rsidRDefault="004C74CD" w:rsidP="004C74CD">
      <w:pPr>
        <w:pStyle w:val="newncpi"/>
      </w:pPr>
      <w:r>
        <w:tab/>
      </w:r>
      <w:r w:rsidRPr="000C032F">
        <w:rPr>
          <w:b/>
          <w:u w:val="single"/>
        </w:rPr>
        <w:t>индивидуальным предпринимателем</w:t>
      </w:r>
      <w:r>
        <w:t> – копия свидетельства о государственной регистрации без нотариального засвидетельствования;</w:t>
      </w:r>
    </w:p>
    <w:p w:rsidR="004C74CD" w:rsidRDefault="004C74CD" w:rsidP="004C74CD">
      <w:pPr>
        <w:pStyle w:val="newncpi"/>
      </w:pPr>
      <w:r>
        <w:tab/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4C74CD" w:rsidRDefault="004C74CD" w:rsidP="004C74CD">
      <w:pPr>
        <w:pStyle w:val="newncpi"/>
      </w:pPr>
      <w:r>
        <w:tab/>
      </w:r>
      <w:r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4C74CD" w:rsidRPr="00306F61" w:rsidRDefault="004C74CD" w:rsidP="004C74CD">
      <w:pPr>
        <w:pStyle w:val="newncpi"/>
      </w:pPr>
      <w:r>
        <w:tab/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4C74CD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поступления двух и более заявок от претендентов на покупку пустующего жилого дома, его продажа будет осуществляться по результату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аукциона</w:t>
      </w:r>
    </w:p>
    <w:p w:rsidR="004C74CD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EBF" w:rsidRPr="007E1A70" w:rsidRDefault="004C74CD" w:rsidP="007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1A70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6260"/>
      </w:tblGrid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Кадастровый номер земельного участка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Земельный участок не зарегистрирован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Адрес земельного участка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д.</w:t>
            </w:r>
            <w:r>
              <w:t xml:space="preserve"> </w:t>
            </w:r>
            <w:proofErr w:type="spellStart"/>
            <w:r>
              <w:t>Акулинцы</w:t>
            </w:r>
            <w:proofErr w:type="spellEnd"/>
            <w:r>
              <w:t xml:space="preserve">, ул. </w:t>
            </w:r>
            <w:proofErr w:type="spellStart"/>
            <w:r>
              <w:t>Старосельская</w:t>
            </w:r>
            <w:proofErr w:type="spellEnd"/>
            <w:r>
              <w:t>, д.27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Площадь</w:t>
            </w:r>
          </w:p>
        </w:tc>
        <w:tc>
          <w:tcPr>
            <w:tcW w:w="5523" w:type="dxa"/>
          </w:tcPr>
          <w:p w:rsidR="00BC3EBF" w:rsidRPr="00BC3EBF" w:rsidRDefault="00BC3EBF" w:rsidP="00BC3EBF"/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Целевое назначение</w:t>
            </w:r>
          </w:p>
        </w:tc>
        <w:tc>
          <w:tcPr>
            <w:tcW w:w="5523" w:type="dxa"/>
          </w:tcPr>
          <w:p w:rsidR="00BC3EBF" w:rsidRPr="00BC3EBF" w:rsidRDefault="00BC3EBF" w:rsidP="00BC3EBF"/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Адрес жилого дома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 xml:space="preserve">д. </w:t>
            </w:r>
            <w:proofErr w:type="spellStart"/>
            <w:r w:rsidRPr="00BC3EBF">
              <w:t>Акулинцы</w:t>
            </w:r>
            <w:proofErr w:type="spellEnd"/>
            <w:r w:rsidRPr="00BC3EBF">
              <w:t xml:space="preserve">, ул. </w:t>
            </w:r>
            <w:proofErr w:type="spellStart"/>
            <w:r w:rsidRPr="00BC3EBF">
              <w:t>Старосельская</w:t>
            </w:r>
            <w:proofErr w:type="spellEnd"/>
            <w:r w:rsidRPr="00BC3EBF">
              <w:t>, д.27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Характеристика жилого дома:</w:t>
            </w:r>
          </w:p>
        </w:tc>
        <w:tc>
          <w:tcPr>
            <w:tcW w:w="5523" w:type="dxa"/>
          </w:tcPr>
          <w:p w:rsidR="00BC3EBF" w:rsidRPr="00BC3EBF" w:rsidRDefault="00BC3EBF" w:rsidP="00BC3EBF"/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Назначение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здание одноквартирного жилого дома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Площадь</w:t>
            </w:r>
          </w:p>
        </w:tc>
        <w:tc>
          <w:tcPr>
            <w:tcW w:w="5523" w:type="dxa"/>
          </w:tcPr>
          <w:p w:rsidR="00BC3EBF" w:rsidRPr="00BC3EBF" w:rsidRDefault="00BC3EBF" w:rsidP="00BC3EBF">
            <w:r>
              <w:t>35</w:t>
            </w:r>
            <w:r w:rsidRPr="00BC3EBF">
              <w:t xml:space="preserve"> м</w:t>
            </w:r>
            <w:r w:rsidRPr="00BC3EBF">
              <w:rPr>
                <w:vertAlign w:val="superscript"/>
              </w:rPr>
              <w:t xml:space="preserve">2 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Этажность, включая подземную часть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одноэтажное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Материал стен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бревенчатый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Степень износа</w:t>
            </w:r>
          </w:p>
        </w:tc>
        <w:tc>
          <w:tcPr>
            <w:tcW w:w="5523" w:type="dxa"/>
          </w:tcPr>
          <w:p w:rsidR="00BC3EBF" w:rsidRPr="00BC3EBF" w:rsidRDefault="00BC3EBF" w:rsidP="00BC3EBF">
            <w:r>
              <w:t>7</w:t>
            </w:r>
            <w:r w:rsidRPr="00BC3EBF">
              <w:t>0%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Инвентарный номер</w:t>
            </w:r>
          </w:p>
        </w:tc>
        <w:tc>
          <w:tcPr>
            <w:tcW w:w="5523" w:type="dxa"/>
          </w:tcPr>
          <w:p w:rsidR="00BC3EBF" w:rsidRPr="00BC3EBF" w:rsidRDefault="00BC3EBF" w:rsidP="00BC3EBF">
            <w:r>
              <w:t>700/С-27711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Фото</w:t>
            </w:r>
          </w:p>
        </w:tc>
        <w:tc>
          <w:tcPr>
            <w:tcW w:w="5523" w:type="dxa"/>
          </w:tcPr>
          <w:p w:rsidR="00BC3EBF" w:rsidRPr="00BC3EBF" w:rsidRDefault="006A63ED" w:rsidP="00BC3EBF">
            <w:r>
              <w:rPr>
                <w:noProof/>
                <w:lang w:eastAsia="ru-RU"/>
              </w:rPr>
              <w:drawing>
                <wp:inline distT="0" distB="0" distL="0" distR="0">
                  <wp:extent cx="3838403" cy="288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40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EBF" w:rsidRDefault="00BC3EBF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Pr="003B2317" w:rsidRDefault="003B2317" w:rsidP="003B2317">
      <w:bookmarkStart w:id="0" w:name="_GoBack"/>
      <w:bookmarkEnd w:id="0"/>
    </w:p>
    <w:p w:rsidR="003B2317" w:rsidRDefault="003B2317"/>
    <w:sectPr w:rsidR="003B2317" w:rsidSect="00FB5461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D"/>
    <w:rsid w:val="000B1E3D"/>
    <w:rsid w:val="002941A5"/>
    <w:rsid w:val="00335E18"/>
    <w:rsid w:val="00350839"/>
    <w:rsid w:val="003674C3"/>
    <w:rsid w:val="003B2317"/>
    <w:rsid w:val="00407A5F"/>
    <w:rsid w:val="0044457B"/>
    <w:rsid w:val="0049620F"/>
    <w:rsid w:val="004C74CD"/>
    <w:rsid w:val="005F4064"/>
    <w:rsid w:val="006A63ED"/>
    <w:rsid w:val="006C473E"/>
    <w:rsid w:val="006E0D4F"/>
    <w:rsid w:val="0071425D"/>
    <w:rsid w:val="0074766B"/>
    <w:rsid w:val="007E1A70"/>
    <w:rsid w:val="00800EAF"/>
    <w:rsid w:val="0091284D"/>
    <w:rsid w:val="0092215B"/>
    <w:rsid w:val="009D4B9C"/>
    <w:rsid w:val="00A1637F"/>
    <w:rsid w:val="00A64917"/>
    <w:rsid w:val="00A941A0"/>
    <w:rsid w:val="00AB39AC"/>
    <w:rsid w:val="00BC3EBF"/>
    <w:rsid w:val="00C10BB2"/>
    <w:rsid w:val="00CC13CD"/>
    <w:rsid w:val="00CE4993"/>
    <w:rsid w:val="00CF48FC"/>
    <w:rsid w:val="00D23DF3"/>
    <w:rsid w:val="00D94EAC"/>
    <w:rsid w:val="00DB0B13"/>
    <w:rsid w:val="00E4545B"/>
    <w:rsid w:val="00F44A30"/>
    <w:rsid w:val="00F868A9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C74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C74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Upravdel</dc:creator>
  <cp:lastModifiedBy>Сухаревкий сельсовет</cp:lastModifiedBy>
  <cp:revision>8</cp:revision>
  <dcterms:created xsi:type="dcterms:W3CDTF">2024-03-06T11:22:00Z</dcterms:created>
  <dcterms:modified xsi:type="dcterms:W3CDTF">2024-07-04T16:07:00Z</dcterms:modified>
</cp:coreProperties>
</file>